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879" w:rsidRPr="00C163EA" w:rsidRDefault="003D2879" w:rsidP="003D2879">
      <w:pPr>
        <w:autoSpaceDE w:val="0"/>
        <w:autoSpaceDN w:val="0"/>
        <w:adjustRightInd w:val="0"/>
        <w:spacing w:after="0" w:line="280" w:lineRule="exact"/>
        <w:ind w:left="10773"/>
        <w:jc w:val="both"/>
        <w:rPr>
          <w:rFonts w:ascii="Times New Roman" w:hAnsi="Times New Roman" w:cs="Times New Roman"/>
          <w:sz w:val="30"/>
          <w:szCs w:val="30"/>
        </w:rPr>
      </w:pPr>
      <w:r w:rsidRPr="00C163EA">
        <w:rPr>
          <w:rFonts w:ascii="Times New Roman" w:hAnsi="Times New Roman" w:cs="Times New Roman"/>
          <w:sz w:val="30"/>
          <w:szCs w:val="30"/>
        </w:rPr>
        <w:t>УТВЕРЖДЕНО</w:t>
      </w:r>
    </w:p>
    <w:p w:rsidR="003D2879" w:rsidRPr="00C163EA" w:rsidRDefault="003D2879" w:rsidP="003D2879">
      <w:pPr>
        <w:autoSpaceDE w:val="0"/>
        <w:autoSpaceDN w:val="0"/>
        <w:adjustRightInd w:val="0"/>
        <w:spacing w:after="0" w:line="280" w:lineRule="exact"/>
        <w:ind w:left="10773"/>
        <w:jc w:val="both"/>
        <w:rPr>
          <w:rFonts w:ascii="Times New Roman" w:hAnsi="Times New Roman" w:cs="Times New Roman"/>
          <w:sz w:val="30"/>
          <w:szCs w:val="30"/>
        </w:rPr>
      </w:pPr>
      <w:r w:rsidRPr="00C163EA">
        <w:rPr>
          <w:rFonts w:ascii="Times New Roman" w:hAnsi="Times New Roman" w:cs="Times New Roman"/>
          <w:sz w:val="30"/>
          <w:szCs w:val="30"/>
        </w:rPr>
        <w:t>Постановление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163EA">
        <w:rPr>
          <w:rFonts w:ascii="Times New Roman" w:hAnsi="Times New Roman" w:cs="Times New Roman"/>
          <w:sz w:val="30"/>
          <w:szCs w:val="30"/>
        </w:rPr>
        <w:t>Государственного комитета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163EA">
        <w:rPr>
          <w:rFonts w:ascii="Times New Roman" w:hAnsi="Times New Roman" w:cs="Times New Roman"/>
          <w:sz w:val="30"/>
          <w:szCs w:val="30"/>
        </w:rPr>
        <w:t>по стандартизации</w:t>
      </w:r>
    </w:p>
    <w:p w:rsidR="003D2879" w:rsidRPr="00C163EA" w:rsidRDefault="003D2879" w:rsidP="003D2879">
      <w:pPr>
        <w:autoSpaceDE w:val="0"/>
        <w:autoSpaceDN w:val="0"/>
        <w:adjustRightInd w:val="0"/>
        <w:spacing w:after="0" w:line="280" w:lineRule="exact"/>
        <w:ind w:left="10773"/>
        <w:jc w:val="both"/>
        <w:rPr>
          <w:rFonts w:ascii="Times New Roman" w:hAnsi="Times New Roman" w:cs="Times New Roman"/>
          <w:sz w:val="30"/>
          <w:szCs w:val="30"/>
        </w:rPr>
      </w:pPr>
      <w:r w:rsidRPr="00C163EA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3D2879" w:rsidRPr="00B73E04" w:rsidRDefault="003D2879" w:rsidP="003D2879">
      <w:pPr>
        <w:autoSpaceDE w:val="0"/>
        <w:autoSpaceDN w:val="0"/>
        <w:adjustRightInd w:val="0"/>
        <w:spacing w:after="0" w:line="280" w:lineRule="exact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C163EA">
        <w:rPr>
          <w:rFonts w:ascii="Times New Roman" w:hAnsi="Times New Roman" w:cs="Times New Roman"/>
          <w:sz w:val="30"/>
          <w:szCs w:val="30"/>
        </w:rPr>
        <w:t>_</w:t>
      </w:r>
      <w:r w:rsidR="007346E6">
        <w:rPr>
          <w:rFonts w:ascii="Times New Roman" w:hAnsi="Times New Roman" w:cs="Times New Roman"/>
          <w:sz w:val="30"/>
          <w:szCs w:val="30"/>
        </w:rPr>
        <w:t>09</w:t>
      </w:r>
      <w:r w:rsidRPr="00C163EA">
        <w:rPr>
          <w:rFonts w:ascii="Times New Roman" w:hAnsi="Times New Roman" w:cs="Times New Roman"/>
          <w:sz w:val="30"/>
          <w:szCs w:val="30"/>
        </w:rPr>
        <w:t>.</w:t>
      </w:r>
      <w:r w:rsidR="007346E6">
        <w:rPr>
          <w:rFonts w:ascii="Times New Roman" w:hAnsi="Times New Roman" w:cs="Times New Roman"/>
          <w:sz w:val="30"/>
          <w:szCs w:val="30"/>
        </w:rPr>
        <w:t>12</w:t>
      </w:r>
      <w:r w:rsidRPr="00C163EA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C163EA">
        <w:rPr>
          <w:rFonts w:ascii="Times New Roman" w:hAnsi="Times New Roman" w:cs="Times New Roman"/>
          <w:sz w:val="30"/>
          <w:szCs w:val="30"/>
        </w:rPr>
        <w:t xml:space="preserve"> № </w:t>
      </w:r>
      <w:r w:rsidR="007346E6">
        <w:rPr>
          <w:rFonts w:ascii="Times New Roman" w:hAnsi="Times New Roman" w:cs="Times New Roman"/>
          <w:sz w:val="30"/>
          <w:szCs w:val="30"/>
        </w:rPr>
        <w:t>163</w:t>
      </w:r>
      <w:bookmarkStart w:id="0" w:name="_GoBack"/>
      <w:bookmarkEnd w:id="0"/>
    </w:p>
    <w:tbl>
      <w:tblPr>
        <w:tblW w:w="5147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47"/>
        <w:gridCol w:w="4818"/>
        <w:gridCol w:w="2269"/>
        <w:gridCol w:w="162"/>
        <w:gridCol w:w="1686"/>
      </w:tblGrid>
      <w:tr w:rsidR="003D2879" w:rsidRPr="00AC4276" w:rsidTr="006B7866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26"/>
            </w:tblGrid>
            <w:tr w:rsidR="003D2879" w:rsidRPr="00C163EA" w:rsidTr="006B7866">
              <w:tc>
                <w:tcPr>
                  <w:tcW w:w="14526" w:type="dxa"/>
                </w:tcPr>
                <w:p w:rsidR="003D2879" w:rsidRPr="00C163EA" w:rsidRDefault="003D2879" w:rsidP="006B7866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ВЕДОМСТВЕННАЯ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ТНОСТЬ</w:t>
                  </w:r>
                </w:p>
              </w:tc>
            </w:tr>
          </w:tbl>
          <w:p w:rsidR="003D2879" w:rsidRPr="00C163EA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79" w:rsidRPr="00AC4276" w:rsidTr="006B7866">
        <w:trPr>
          <w:trHeight w:val="133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26"/>
            </w:tblGrid>
            <w:tr w:rsidR="003D2879" w:rsidRPr="00C163EA" w:rsidTr="006B7866">
              <w:tc>
                <w:tcPr>
                  <w:tcW w:w="14526" w:type="dxa"/>
                </w:tcPr>
                <w:p w:rsidR="003D2879" w:rsidRPr="00A4109E" w:rsidRDefault="003D2879" w:rsidP="006B7866">
                  <w:pPr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10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СВЕДЕНИЯ</w:t>
                  </w:r>
                  <w:r w:rsidRPr="00A410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 xml:space="preserve">о нормах расхода и (или) предельных уровнях потребления топливно-энергетических ресурсов </w:t>
                  </w:r>
                </w:p>
                <w:p w:rsidR="003D2879" w:rsidRPr="00C163EA" w:rsidRDefault="003D2879" w:rsidP="006B7866">
                  <w:pPr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___ квартал</w:t>
                  </w:r>
                  <w:r w:rsidRP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(отчётный период)</w:t>
                  </w:r>
                </w:p>
              </w:tc>
            </w:tr>
          </w:tbl>
          <w:p w:rsidR="003D2879" w:rsidRPr="00C163EA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ПРЕДОСТАВЛ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ЯЕТСЯ</w:t>
            </w:r>
            <w:r w:rsidRPr="00AC427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 ВИДЕ ЭЛЕКТРОННОГО ДОКУМЕНТА </w:t>
            </w:r>
            <w:r w:rsidRPr="00AC427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  <w:t>С ИСПОЛЬЗОВАНИЕМ СПЕЦИАЛИЗИРОВАННОГО ПРОГРАММНОГО ОБЕСПЕЧЕНИЯ</w:t>
            </w:r>
          </w:p>
        </w:tc>
      </w:tr>
      <w:tr w:rsidR="003D2879" w:rsidRPr="00AC4276" w:rsidTr="006B7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33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Кто предоставляет отчётность</w:t>
            </w:r>
          </w:p>
        </w:tc>
        <w:tc>
          <w:tcPr>
            <w:tcW w:w="1546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Кому предоставляется отчётность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</w:t>
            </w:r>
          </w:p>
        </w:tc>
        <w:tc>
          <w:tcPr>
            <w:tcW w:w="52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</w:t>
            </w:r>
          </w:p>
        </w:tc>
      </w:tr>
      <w:tr w:rsidR="003D2879" w:rsidRPr="00AC4276" w:rsidTr="006B7866">
        <w:tblPrEx>
          <w:tblCellSpacing w:w="-8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tblCellSpacing w:w="-8" w:type="nil"/>
        </w:trPr>
        <w:tc>
          <w:tcPr>
            <w:tcW w:w="2133" w:type="pct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3D2879" w:rsidRPr="00AC4276" w:rsidTr="006B7866">
        <w:tblPrEx>
          <w:tblCellSpacing w:w="-8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/>
          <w:tblCellSpacing w:w="-8" w:type="nil"/>
        </w:trPr>
        <w:tc>
          <w:tcPr>
            <w:tcW w:w="2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20" w:lineRule="exact"/>
              <w:ind w:left="12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государственные организации, подчинённые (входящие в их состав, систему) республиканским органам государственного управления и иным государственным организациям, подчин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нным Правительству Республики Беларусь, местным исполнительным и распорядительным органам базового территориального уровня; </w:t>
            </w:r>
            <w:r w:rsidRPr="00AC4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которым установлены нормы расхода топл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вно-энергетических ресурсов, 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с годовым суммарным потреблением топливно-энергетических ресурсов 300 тонн условного топлива и более и (или) имеющие источники тепловой энергии производительностью 0,5 </w:t>
            </w:r>
            <w:proofErr w:type="spellStart"/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гигакалории</w:t>
            </w:r>
            <w:proofErr w:type="spellEnd"/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в час и более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20" w:lineRule="exact"/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соответствующему республиканскому органу государственного управления и иной государственной организации, подчиненной Правительству Республики Беларусь,</w:t>
            </w:r>
            <w:r w:rsidRPr="00AC4276">
              <w:t xml:space="preserve"> 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местным исполнительным и распорядительным органам базового территориального уровня; областному (Минскому городскому) управлению по надзору за рациональным использованием топливно-энергетических ресурсов Государственного комитета по стандартизации Республики Беларусь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Default="003D2879" w:rsidP="006B7866">
            <w:pPr>
              <w:autoSpaceDE w:val="0"/>
              <w:autoSpaceDN w:val="0"/>
              <w:adjustRightInd w:val="0"/>
              <w:spacing w:after="0" w:line="22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20-го числа месяца</w:t>
            </w:r>
          </w:p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2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после отчетного периода</w:t>
            </w:r>
          </w:p>
        </w:tc>
        <w:tc>
          <w:tcPr>
            <w:tcW w:w="5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79" w:rsidRPr="00AC4276" w:rsidTr="006B7866">
        <w:tblPrEx>
          <w:tblCellSpacing w:w="-8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/>
          <w:tblCellSpacing w:w="-8" w:type="nil"/>
        </w:trPr>
        <w:tc>
          <w:tcPr>
            <w:tcW w:w="2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20" w:lineRule="exact"/>
              <w:ind w:left="12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иные юридические лица,</w:t>
            </w:r>
            <w:r w:rsidRPr="00AC4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которым установлены нормы расхода топл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вно-энергетических ресурсов,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с годовым суммарным потреблением топливно-энергетических ресурсов 300 тонн условного топлива и более и (или) имеющие источники тепловой энергии производительностью 0,5 </w:t>
            </w:r>
            <w:proofErr w:type="spellStart"/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гигакалории</w:t>
            </w:r>
            <w:proofErr w:type="spellEnd"/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в час и более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20" w:lineRule="exact"/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областному (Минскому городскому) управлению по надзору за рациональным использованием топливно-энергетических ресурсов Государственного комитета по стандартизации Республики Беларусь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Default="003D2879" w:rsidP="006B7866">
            <w:pPr>
              <w:autoSpaceDE w:val="0"/>
              <w:autoSpaceDN w:val="0"/>
              <w:adjustRightInd w:val="0"/>
              <w:spacing w:after="0" w:line="22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20-го числа месяца</w:t>
            </w:r>
          </w:p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2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после отчетного периода</w:t>
            </w:r>
          </w:p>
        </w:tc>
        <w:tc>
          <w:tcPr>
            <w:tcW w:w="5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79" w:rsidRPr="00AC4276" w:rsidTr="006B7866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tblpY="420"/>
              <w:tblOverlap w:val="never"/>
              <w:tblW w:w="15588" w:type="dxa"/>
              <w:tblLayout w:type="fixed"/>
              <w:tblLook w:val="04A0" w:firstRow="1" w:lastRow="0" w:firstColumn="1" w:lastColumn="0" w:noHBand="0" w:noVBand="1"/>
            </w:tblPr>
            <w:tblGrid>
              <w:gridCol w:w="15588"/>
            </w:tblGrid>
            <w:tr w:rsidR="003D2879" w:rsidRPr="00AC4276" w:rsidTr="006B7866">
              <w:trPr>
                <w:trHeight w:val="787"/>
              </w:trPr>
              <w:tc>
                <w:tcPr>
                  <w:tcW w:w="15588" w:type="dxa"/>
                </w:tcPr>
                <w:p w:rsidR="003D2879" w:rsidRPr="00AC4276" w:rsidRDefault="003D2879" w:rsidP="006B78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4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отчитывающейся организации, вышестоящий орган государственного управления, юридический, почтовый и электронный адрес, телефон, УНП, ОКПО</w:t>
                  </w:r>
                </w:p>
                <w:p w:rsidR="003D2879" w:rsidRPr="00AC4276" w:rsidRDefault="003D2879" w:rsidP="006B786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2879" w:rsidRPr="00A4109E" w:rsidRDefault="003D2879" w:rsidP="006B7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D2879" w:rsidRPr="00A4109E" w:rsidRDefault="003D2879" w:rsidP="003D287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bookmarkStart w:id="1" w:name="CA0_УКА__1_ПРЛ_4_1_РЗ_I_1CN__zagrazdel_i"/>
      <w:bookmarkEnd w:id="1"/>
      <w:r w:rsidRPr="00A4109E">
        <w:rPr>
          <w:rFonts w:ascii="Times New Roman" w:hAnsi="Times New Roman" w:cs="Times New Roman"/>
          <w:b/>
          <w:caps/>
          <w:sz w:val="30"/>
          <w:szCs w:val="30"/>
        </w:rPr>
        <w:lastRenderedPageBreak/>
        <w:t>РАЗДЕЛ I</w:t>
      </w:r>
      <w:r w:rsidRPr="00A4109E">
        <w:rPr>
          <w:rFonts w:ascii="Times New Roman" w:hAnsi="Times New Roman" w:cs="Times New Roman"/>
          <w:b/>
          <w:caps/>
          <w:sz w:val="30"/>
          <w:szCs w:val="30"/>
        </w:rPr>
        <w:br/>
        <w:t>ТОПЛИВО</w:t>
      </w:r>
    </w:p>
    <w:p w:rsidR="003D2879" w:rsidRPr="00A4109E" w:rsidRDefault="003D2879" w:rsidP="003D2879">
      <w:pPr>
        <w:autoSpaceDE w:val="0"/>
        <w:autoSpaceDN w:val="0"/>
        <w:adjustRightInd w:val="0"/>
        <w:spacing w:after="0" w:line="240" w:lineRule="auto"/>
        <w:ind w:right="-881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A4109E">
        <w:rPr>
          <w:rFonts w:ascii="Times New Roman" w:hAnsi="Times New Roman" w:cs="Times New Roman"/>
          <w:sz w:val="30"/>
          <w:szCs w:val="30"/>
        </w:rPr>
        <w:t>аблица 1</w:t>
      </w:r>
    </w:p>
    <w:tbl>
      <w:tblPr>
        <w:tblW w:w="5296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1"/>
        <w:gridCol w:w="834"/>
        <w:gridCol w:w="1079"/>
        <w:gridCol w:w="1169"/>
        <w:gridCol w:w="1541"/>
        <w:gridCol w:w="2008"/>
        <w:gridCol w:w="1851"/>
        <w:gridCol w:w="2008"/>
        <w:gridCol w:w="1845"/>
      </w:tblGrid>
      <w:tr w:rsidR="003D2879" w:rsidRPr="00AC4276" w:rsidTr="006B7866">
        <w:trPr>
          <w:trHeight w:val="240"/>
        </w:trPr>
        <w:tc>
          <w:tcPr>
            <w:tcW w:w="1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вида продукции (работ, услуг)</w:t>
            </w:r>
          </w:p>
        </w:tc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ОКЭД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Произведено продукции (работ, услуг)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</w:tc>
        <w:tc>
          <w:tcPr>
            <w:tcW w:w="1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единицу продукции (работы, услуги)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период, кг у.т.</w:t>
            </w:r>
          </w:p>
        </w:tc>
        <w:tc>
          <w:tcPr>
            <w:tcW w:w="12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всю произведенную продукцию (работу, услугу)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период, т у.т.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br/>
              <w:t>(предельному уровню)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 (предельному уровню)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нормированному потреблению 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Прочее потребление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2879" w:rsidRDefault="003D2879" w:rsidP="003D287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bookmarkStart w:id="2" w:name="CA0_УКА__1_ПРЛ_4_1_РЗ_II_2CN__zagrazdel_"/>
      <w:bookmarkEnd w:id="2"/>
      <w:r>
        <w:rPr>
          <w:rFonts w:ascii="Times New Roman" w:hAnsi="Times New Roman" w:cs="Times New Roman"/>
          <w:b/>
          <w:caps/>
          <w:sz w:val="30"/>
          <w:szCs w:val="30"/>
        </w:rPr>
        <w:br w:type="page"/>
      </w:r>
    </w:p>
    <w:p w:rsidR="003D2879" w:rsidRPr="00B95CD5" w:rsidRDefault="003D2879" w:rsidP="003D287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B95CD5">
        <w:rPr>
          <w:rFonts w:ascii="Times New Roman" w:hAnsi="Times New Roman" w:cs="Times New Roman"/>
          <w:b/>
          <w:caps/>
          <w:sz w:val="30"/>
          <w:szCs w:val="30"/>
        </w:rPr>
        <w:lastRenderedPageBreak/>
        <w:t>РАЗДЕЛ II</w:t>
      </w:r>
      <w:r w:rsidRPr="00B95CD5">
        <w:rPr>
          <w:rFonts w:ascii="Times New Roman" w:hAnsi="Times New Roman" w:cs="Times New Roman"/>
          <w:b/>
          <w:caps/>
          <w:sz w:val="30"/>
          <w:szCs w:val="30"/>
        </w:rPr>
        <w:br/>
        <w:t>ТЕПЛОВАЯ ЭНЕРГИЯ</w:t>
      </w:r>
    </w:p>
    <w:p w:rsidR="003D2879" w:rsidRPr="00B95CD5" w:rsidRDefault="003D2879" w:rsidP="003D2879">
      <w:pPr>
        <w:autoSpaceDE w:val="0"/>
        <w:autoSpaceDN w:val="0"/>
        <w:adjustRightInd w:val="0"/>
        <w:spacing w:after="0" w:line="240" w:lineRule="auto"/>
        <w:ind w:right="-73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B95CD5">
        <w:rPr>
          <w:rFonts w:ascii="Times New Roman" w:hAnsi="Times New Roman" w:cs="Times New Roman"/>
          <w:sz w:val="30"/>
          <w:szCs w:val="30"/>
        </w:rPr>
        <w:t>аблица 2</w:t>
      </w:r>
    </w:p>
    <w:tbl>
      <w:tblPr>
        <w:tblW w:w="5296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0"/>
        <w:gridCol w:w="1025"/>
        <w:gridCol w:w="1054"/>
        <w:gridCol w:w="1259"/>
        <w:gridCol w:w="1502"/>
        <w:gridCol w:w="1951"/>
        <w:gridCol w:w="1807"/>
        <w:gridCol w:w="1951"/>
        <w:gridCol w:w="1797"/>
      </w:tblGrid>
      <w:tr w:rsidR="003D2879" w:rsidRPr="00AC4276" w:rsidTr="006B7866">
        <w:trPr>
          <w:trHeight w:val="240"/>
        </w:trPr>
        <w:tc>
          <w:tcPr>
            <w:tcW w:w="1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вида продукции (работ, услуг)</w:t>
            </w:r>
          </w:p>
        </w:tc>
        <w:tc>
          <w:tcPr>
            <w:tcW w:w="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ОКЭД</w:t>
            </w:r>
          </w:p>
        </w:tc>
        <w:tc>
          <w:tcPr>
            <w:tcW w:w="3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Произведено продукции (работ, услуг)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</w:tc>
        <w:tc>
          <w:tcPr>
            <w:tcW w:w="1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единицу продукции (работы, услуги)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период, Мкал</w:t>
            </w:r>
          </w:p>
        </w:tc>
        <w:tc>
          <w:tcPr>
            <w:tcW w:w="1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всю произведённую продукцию (работу, услугу)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период, Гкал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br/>
              <w:t>(предельному уровню)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 (предельному уровню)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нормированному потреблению 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Прочее потребление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2879" w:rsidRDefault="003D2879" w:rsidP="003D2879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3" w:name="CA0_УКА__1_ПРЛ_4_1_РЗ_III_3CN__zagrazdel"/>
      <w:bookmarkEnd w:id="3"/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3D2879" w:rsidRPr="00B95CD5" w:rsidRDefault="003D2879" w:rsidP="003D287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B95CD5">
        <w:rPr>
          <w:rFonts w:ascii="Times New Roman" w:hAnsi="Times New Roman" w:cs="Times New Roman"/>
          <w:b/>
          <w:caps/>
          <w:sz w:val="30"/>
          <w:szCs w:val="30"/>
        </w:rPr>
        <w:lastRenderedPageBreak/>
        <w:t>РАЗДЕЛ III</w:t>
      </w:r>
      <w:r w:rsidRPr="00B95CD5">
        <w:rPr>
          <w:rFonts w:ascii="Times New Roman" w:hAnsi="Times New Roman" w:cs="Times New Roman"/>
          <w:b/>
          <w:caps/>
          <w:sz w:val="30"/>
          <w:szCs w:val="30"/>
        </w:rPr>
        <w:br/>
        <w:t>ЭЛЕКТРИЧЕСКАЯ ЭНЕРГИЯ</w:t>
      </w:r>
    </w:p>
    <w:p w:rsidR="003D2879" w:rsidRPr="00B95CD5" w:rsidRDefault="003D2879" w:rsidP="003D2879">
      <w:pPr>
        <w:autoSpaceDE w:val="0"/>
        <w:autoSpaceDN w:val="0"/>
        <w:adjustRightInd w:val="0"/>
        <w:spacing w:after="0" w:line="300" w:lineRule="auto"/>
        <w:ind w:right="-598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B95CD5">
        <w:rPr>
          <w:rFonts w:ascii="Times New Roman" w:hAnsi="Times New Roman" w:cs="Times New Roman"/>
          <w:sz w:val="30"/>
          <w:szCs w:val="30"/>
        </w:rPr>
        <w:t>аблица 3</w:t>
      </w:r>
    </w:p>
    <w:tbl>
      <w:tblPr>
        <w:tblW w:w="524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0"/>
        <w:gridCol w:w="773"/>
        <w:gridCol w:w="1081"/>
        <w:gridCol w:w="1230"/>
        <w:gridCol w:w="1388"/>
        <w:gridCol w:w="2003"/>
        <w:gridCol w:w="1854"/>
        <w:gridCol w:w="2003"/>
        <w:gridCol w:w="1845"/>
      </w:tblGrid>
      <w:tr w:rsidR="003D2879" w:rsidRPr="00AC4276" w:rsidTr="006B7866">
        <w:trPr>
          <w:trHeight w:val="240"/>
        </w:trPr>
        <w:tc>
          <w:tcPr>
            <w:tcW w:w="1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вида продукции (работ, услуг)</w:t>
            </w:r>
          </w:p>
        </w:tc>
        <w:tc>
          <w:tcPr>
            <w:tcW w:w="2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ОКЭД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Произведено продукции (работ, услуг)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</w:tc>
        <w:tc>
          <w:tcPr>
            <w:tcW w:w="1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единицу продукции (работы, услуги)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тный период, </w:t>
            </w:r>
            <w:proofErr w:type="spellStart"/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всю произведённую продукцию (работу, услугу)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тный период, тыс. </w:t>
            </w:r>
            <w:proofErr w:type="spellStart"/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br/>
              <w:t>(предельному уровню)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 (предельному уровню)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нормированному потреблению 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879" w:rsidRPr="00AC4276" w:rsidTr="006B7866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Прочее потребление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2879" w:rsidRPr="00AC4276" w:rsidRDefault="003D2879" w:rsidP="003D287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C427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8"/>
        <w:gridCol w:w="2295"/>
        <w:gridCol w:w="7644"/>
      </w:tblGrid>
      <w:tr w:rsidR="003D2879" w:rsidRPr="00AC4276" w:rsidTr="006B7866">
        <w:trPr>
          <w:trHeight w:val="24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:rsidR="003D2879" w:rsidRPr="00D9576B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9576B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организации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</w:p>
        </w:tc>
      </w:tr>
      <w:tr w:rsidR="003D2879" w:rsidRPr="00AC4276" w:rsidTr="006B7866">
        <w:trPr>
          <w:trHeight w:val="24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ind w:right="8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3D2879" w:rsidRPr="00AC4276" w:rsidTr="006B7866">
        <w:trPr>
          <w:trHeight w:val="24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79" w:rsidRPr="00AC4276" w:rsidTr="006B7866">
        <w:trPr>
          <w:trHeight w:val="24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6B">
              <w:rPr>
                <w:rFonts w:ascii="Times New Roman" w:hAnsi="Times New Roman" w:cs="Times New Roman"/>
                <w:sz w:val="30"/>
                <w:szCs w:val="30"/>
              </w:rPr>
              <w:t>Дата составления отчёта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___ _______ 20__ г.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</w:tr>
      <w:tr w:rsidR="003D2879" w:rsidRPr="00AC4276" w:rsidTr="006B7866">
        <w:trPr>
          <w:trHeight w:val="24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30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</w:tcPr>
          <w:p w:rsidR="003D2879" w:rsidRPr="00AC4276" w:rsidRDefault="003D2879" w:rsidP="006B7866">
            <w:pPr>
              <w:autoSpaceDE w:val="0"/>
              <w:autoSpaceDN w:val="0"/>
              <w:adjustRightInd w:val="0"/>
              <w:spacing w:after="0" w:line="280" w:lineRule="exact"/>
              <w:ind w:left="1579" w:righ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собственное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(при его наличии), номер телефона лица, ответственного за составление отчётности)</w:t>
            </w:r>
          </w:p>
        </w:tc>
      </w:tr>
    </w:tbl>
    <w:p w:rsidR="005E59DF" w:rsidRDefault="005E59DF" w:rsidP="003D2879"/>
    <w:sectPr w:rsidR="005E59DF" w:rsidSect="003D2879">
      <w:pgSz w:w="16838" w:h="11906" w:orient="landscape"/>
      <w:pgMar w:top="709" w:right="1134" w:bottom="568" w:left="567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9"/>
    <w:rsid w:val="003D2879"/>
    <w:rsid w:val="005E59DF"/>
    <w:rsid w:val="006A41B0"/>
    <w:rsid w:val="0073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4C3D"/>
  <w15:chartTrackingRefBased/>
  <w15:docId w15:val="{CD8D6BD1-D577-47C4-9949-92B5F315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879"/>
    <w:pPr>
      <w:spacing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879"/>
    <w:pPr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Старицкий</dc:creator>
  <cp:keywords/>
  <dc:description/>
  <cp:lastModifiedBy>Вячеслав Санников</cp:lastModifiedBy>
  <cp:revision>2</cp:revision>
  <dcterms:created xsi:type="dcterms:W3CDTF">2026-02-11T11:52:00Z</dcterms:created>
  <dcterms:modified xsi:type="dcterms:W3CDTF">2026-02-11T11:52:00Z</dcterms:modified>
</cp:coreProperties>
</file>