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EA5" w:rsidRDefault="001E799C" w:rsidP="006E5EA5">
      <w:pPr>
        <w:pStyle w:val="a3"/>
      </w:pPr>
      <w:r w:rsidRPr="00D0288F">
        <w:t xml:space="preserve">Документ опубликован </w:t>
      </w:r>
      <w:r w:rsidR="006E5EA5">
        <w:t>на Национальном правовом Интернет-портале Республики Беларусь, 06.04.2016, 5/41892</w:t>
      </w:r>
    </w:p>
    <w:p w:rsidR="001E799C" w:rsidRDefault="001E799C" w:rsidP="006E5EA5">
      <w:pPr>
        <w:pStyle w:val="a3"/>
      </w:pPr>
      <w:r w:rsidRPr="00D0288F">
        <w:t xml:space="preserve">Источник </w:t>
      </w:r>
      <w:r>
        <w:t xml:space="preserve">получения информации </w:t>
      </w:r>
      <w:r w:rsidRPr="00D0288F">
        <w:t>– Национальный реестр правовых актов Республики Беларусь</w:t>
      </w:r>
      <w:r>
        <w:t>.</w:t>
      </w:r>
      <w:r w:rsidR="006E5EA5">
        <w:t xml:space="preserve"> </w:t>
      </w:r>
      <w:r w:rsidRPr="00414C7C">
        <w:t>Эталонный банк данных правовой информации Республики Беларусь</w:t>
      </w:r>
    </w:p>
    <w:p w:rsidR="001E799C" w:rsidRDefault="001E799C">
      <w:pPr>
        <w:pStyle w:val="changeadd"/>
      </w:pPr>
    </w:p>
    <w:p w:rsidR="00740C19" w:rsidRDefault="001E799C" w:rsidP="005121F8">
      <w:pPr>
        <w:pStyle w:val="changeadd"/>
        <w:ind w:firstLine="0"/>
      </w:pPr>
      <w:r>
        <w:t>В редакции п</w:t>
      </w:r>
      <w:r w:rsidR="00740C19">
        <w:t>остановлени</w:t>
      </w:r>
      <w:r>
        <w:t>я</w:t>
      </w:r>
      <w:r w:rsidR="00740C19">
        <w:t xml:space="preserve"> Совета Министров Республики Беларусь от 26 декабря 2017 г. № 1002 </w:t>
      </w:r>
      <w:r>
        <w:t>«</w:t>
      </w:r>
      <w:r w:rsidR="007D22AD" w:rsidRPr="007D22AD">
        <w:t>О внесении изменений и дополнений в постановление Совета Министров Республики Беларусь от 28 марта 2016 г. № 248</w:t>
      </w:r>
      <w:r>
        <w:t>»</w:t>
      </w:r>
      <w:r w:rsidR="007D22AD" w:rsidRPr="007D22AD">
        <w:t xml:space="preserve"> </w:t>
      </w:r>
      <w:r w:rsidR="00740C19">
        <w:t>(</w:t>
      </w:r>
      <w:r>
        <w:t>документ опубликован на Национальном</w:t>
      </w:r>
      <w:r w:rsidR="00740C19">
        <w:t xml:space="preserve"> правово</w:t>
      </w:r>
      <w:r>
        <w:t>м</w:t>
      </w:r>
      <w:r w:rsidR="00740C19">
        <w:t xml:space="preserve"> Интернет-портал</w:t>
      </w:r>
      <w:r>
        <w:t>е</w:t>
      </w:r>
      <w:r w:rsidR="00740C19">
        <w:t xml:space="preserve"> Республики Беларусь, 30.12.2017, 5/44611)</w:t>
      </w:r>
    </w:p>
    <w:p w:rsidR="00740C19" w:rsidRDefault="00740C19">
      <w:pPr>
        <w:pStyle w:val="newncpi"/>
      </w:pPr>
      <w:r>
        <w:t> </w:t>
      </w:r>
    </w:p>
    <w:p w:rsidR="00740C19" w:rsidRDefault="00740C19">
      <w:pPr>
        <w:pStyle w:val="newncpi0"/>
      </w:pPr>
      <w:r>
        <w:t> </w:t>
      </w:r>
    </w:p>
    <w:tbl>
      <w:tblPr>
        <w:tblW w:w="5000" w:type="pct"/>
        <w:tblCellMar>
          <w:left w:w="0" w:type="dxa"/>
          <w:right w:w="0" w:type="dxa"/>
        </w:tblCellMar>
        <w:tblLook w:val="04A0" w:firstRow="1" w:lastRow="0" w:firstColumn="1" w:lastColumn="0" w:noHBand="0" w:noVBand="1"/>
      </w:tblPr>
      <w:tblGrid>
        <w:gridCol w:w="7048"/>
        <w:gridCol w:w="2350"/>
      </w:tblGrid>
      <w:tr w:rsidR="00740C19">
        <w:tc>
          <w:tcPr>
            <w:tcW w:w="3750" w:type="pct"/>
            <w:tcMar>
              <w:top w:w="0" w:type="dxa"/>
              <w:left w:w="6" w:type="dxa"/>
              <w:bottom w:w="0" w:type="dxa"/>
              <w:right w:w="6" w:type="dxa"/>
            </w:tcMar>
            <w:hideMark/>
          </w:tcPr>
          <w:p w:rsidR="00740C19" w:rsidRDefault="00740C19">
            <w:pPr>
              <w:pStyle w:val="cap1"/>
            </w:pPr>
            <w:r>
              <w:t> </w:t>
            </w:r>
          </w:p>
        </w:tc>
        <w:tc>
          <w:tcPr>
            <w:tcW w:w="1250" w:type="pct"/>
            <w:tcMar>
              <w:top w:w="0" w:type="dxa"/>
              <w:left w:w="6" w:type="dxa"/>
              <w:bottom w:w="0" w:type="dxa"/>
              <w:right w:w="6" w:type="dxa"/>
            </w:tcMar>
            <w:hideMark/>
          </w:tcPr>
          <w:p w:rsidR="00740C19" w:rsidRDefault="00740C19">
            <w:pPr>
              <w:pStyle w:val="capu1"/>
            </w:pPr>
            <w:r>
              <w:t>УТВЕРЖДЕНО</w:t>
            </w:r>
          </w:p>
          <w:p w:rsidR="00740C19" w:rsidRDefault="00740C19">
            <w:pPr>
              <w:pStyle w:val="cap1"/>
            </w:pPr>
            <w:r>
              <w:t>Постановление</w:t>
            </w:r>
            <w:r>
              <w:br/>
              <w:t>Совета Министров</w:t>
            </w:r>
            <w:r>
              <w:br/>
              <w:t>Республики Беларусь</w:t>
            </w:r>
            <w:r>
              <w:br/>
              <w:t>28.03.2016 № 248</w:t>
            </w:r>
          </w:p>
        </w:tc>
      </w:tr>
    </w:tbl>
    <w:p w:rsidR="00740C19" w:rsidRDefault="00740C19">
      <w:pPr>
        <w:pStyle w:val="titleu"/>
      </w:pPr>
      <w:r>
        <w:t>ГОСУДАРСТВЕННАЯ ПРОГРАММА</w:t>
      </w:r>
      <w:r>
        <w:br/>
        <w:t>«Энергосбережение» на 2016–2020 годы</w:t>
      </w:r>
      <w:bookmarkStart w:id="0" w:name="_GoBack"/>
      <w:bookmarkEnd w:id="0"/>
    </w:p>
    <w:p w:rsidR="00740C19" w:rsidRDefault="00740C19">
      <w:pPr>
        <w:pStyle w:val="chapter"/>
      </w:pPr>
      <w:r>
        <w:t>РАЗДЕЛ I</w:t>
      </w:r>
      <w:r>
        <w:br/>
        <w:t>ОБЩИЕ ПОЛОЖЕНИЯ</w:t>
      </w:r>
    </w:p>
    <w:p w:rsidR="00740C19" w:rsidRDefault="00740C19">
      <w:pPr>
        <w:pStyle w:val="chapter"/>
      </w:pPr>
      <w:r>
        <w:t>ГЛАВА 1</w:t>
      </w:r>
      <w:r>
        <w:br/>
        <w:t>ТЕХНИКО-ЭКОНОМИЧЕСКОЕ ОБОСНОВАНИЕ ГОСУДАРСТВЕННОЙ ПРОГРАММЫ</w:t>
      </w:r>
    </w:p>
    <w:p w:rsidR="00740C19" w:rsidRDefault="00740C19">
      <w:pPr>
        <w:pStyle w:val="newncpi"/>
      </w:pPr>
      <w:r>
        <w:t>Повышение конкурентоспособности экономики, обеспечение энергетической безопасности и энергетической независимости за счет повышения энергоэффективности и увеличения использования собственных топливно-энергетических ресурсов (далее – ТЭР), в том числе возобновляемых источников энергии (далее – ВИЭ), является приоритетом развития страны на 2016–2020 годы.</w:t>
      </w:r>
    </w:p>
    <w:p w:rsidR="00740C19" w:rsidRDefault="00740C19">
      <w:pPr>
        <w:pStyle w:val="newncpi"/>
      </w:pPr>
      <w:r>
        <w:t>Политика энергосбережения, целенаправленно проводимая в Республике Беларусь с 1993 года, предусматривает в качестве долгосрочной цели снижение энергоемкости валового внутреннего продукта (далее – ВВП) до среднемирового уровня и максимально возможное вовлечение в топливный баланс местных ТЭР.</w:t>
      </w:r>
    </w:p>
    <w:p w:rsidR="00740C19" w:rsidRDefault="00740C19">
      <w:pPr>
        <w:pStyle w:val="newncpi"/>
      </w:pPr>
      <w:r>
        <w:t>По данным Международного энергетического агентства, в 2013 году показатель энергоемкости ВВП Беларуси составил 0,19 тонны нефтяного эквивалента на 1 тыс. долларов США (по паритету покупательной способности и в ценах 2005 года), снизился по отношению к 2000 году (0,38 тонны нефтяного эквивалента на 1 тыс. долларов США) в 2 раза и достиг уровня аналогичного показателя развитых стран со схожими климатическими условиями – Канады и Финляндии.</w:t>
      </w:r>
    </w:p>
    <w:p w:rsidR="00740C19" w:rsidRDefault="00740C19">
      <w:pPr>
        <w:pStyle w:val="newncpi"/>
      </w:pPr>
      <w:r>
        <w:t>Вместе с тем энергоемкость ВВП в Республике Беларусь остается в 1,5 раза выше, чем в среднем в странах Организации экономического сотрудничества и развития, и в 1,2 раза выше мирового среднего уровня этого показателя.</w:t>
      </w:r>
    </w:p>
    <w:p w:rsidR="00740C19" w:rsidRDefault="00740C19">
      <w:pPr>
        <w:pStyle w:val="newncpi"/>
      </w:pPr>
      <w:r>
        <w:t>В 2011–2014 годах ВВП вырос на 9,8 процента, при этом снижение энергоемкости ВВП составило 8,3 процента.</w:t>
      </w:r>
    </w:p>
    <w:p w:rsidR="00740C19" w:rsidRDefault="00740C19">
      <w:pPr>
        <w:pStyle w:val="newncpi"/>
      </w:pPr>
      <w:r>
        <w:t>Валовое потребление ТЭР в республике в 2014 году практически не изменилось по отношению к уровню 2010 года, что свидетельствует об эффективности работы отраслей страны по экономии топлива и энергии.</w:t>
      </w:r>
    </w:p>
    <w:p w:rsidR="00740C19" w:rsidRDefault="00740C19">
      <w:pPr>
        <w:pStyle w:val="newncpi"/>
      </w:pPr>
      <w:r>
        <w:t xml:space="preserve">Достижение такого результата стало возможным благодаря повсеместной реализации мероприятий по энергосбережению, введению жестких лимитов потребления ТЭР промышленными организациями, внедрению приборного учета, усилению </w:t>
      </w:r>
      <w:r>
        <w:lastRenderedPageBreak/>
        <w:t>материальной ответственности этих организаций за сверхлимитное потребление, стимулированию населения к экономии электрической энергии.</w:t>
      </w:r>
    </w:p>
    <w:p w:rsidR="00740C19" w:rsidRDefault="00740C19">
      <w:pPr>
        <w:pStyle w:val="newncpi"/>
      </w:pPr>
      <w:r>
        <w:t>Ежегодная реализация в 2011–2015 годах региональных и отраслевых программ энергосбережения позволила обеспечить:</w:t>
      </w:r>
    </w:p>
    <w:p w:rsidR="00740C19" w:rsidRDefault="00740C19">
      <w:pPr>
        <w:pStyle w:val="newncpi"/>
      </w:pPr>
      <w:r>
        <w:t>в Белорусской энергетической системе устойчивую тенденцию к снижению удельного расхода условного топлива на отпуск электроэнергии с 268,9 </w:t>
      </w:r>
      <w:proofErr w:type="spellStart"/>
      <w:r>
        <w:t>г.у.т</w:t>
      </w:r>
      <w:proofErr w:type="spellEnd"/>
      <w:r>
        <w:t>./</w:t>
      </w:r>
      <w:proofErr w:type="spellStart"/>
      <w:r>
        <w:t>кВт·ч</w:t>
      </w:r>
      <w:proofErr w:type="spellEnd"/>
      <w:r>
        <w:t xml:space="preserve"> в 2010 году до 235,5 </w:t>
      </w:r>
      <w:proofErr w:type="spellStart"/>
      <w:r>
        <w:t>г.у.т</w:t>
      </w:r>
      <w:proofErr w:type="spellEnd"/>
      <w:r>
        <w:t>./</w:t>
      </w:r>
      <w:proofErr w:type="spellStart"/>
      <w:r>
        <w:t>кВт·ч</w:t>
      </w:r>
      <w:proofErr w:type="spellEnd"/>
      <w:r>
        <w:t xml:space="preserve"> в 2015 году за счет ввода в эксплуатацию высокоэффективного энергетического оборудования и наращивания комбинированного производства электрической и тепловой энергии, являющегося одним из наиболее эффективных направлений использования топлива;</w:t>
      </w:r>
    </w:p>
    <w:p w:rsidR="00740C19" w:rsidRDefault="00740C19">
      <w:pPr>
        <w:pStyle w:val="newncpi"/>
      </w:pPr>
      <w:r>
        <w:t xml:space="preserve">в системе жилищно-коммунального хозяйства уменьшение расхода тепловой энергии на ее транспорт в теплосетях с 18,7 процента в 2010 году до 15,4 процента в 2014 году и снижение величины удельного расхода условного топлива на отпуск тепловой энергии на </w:t>
      </w:r>
      <w:proofErr w:type="spellStart"/>
      <w:r>
        <w:t>энергоисточниках</w:t>
      </w:r>
      <w:proofErr w:type="spellEnd"/>
      <w:r>
        <w:t xml:space="preserve">, работающих с использованием природного газа, на величину около 0,5 </w:t>
      </w:r>
      <w:proofErr w:type="spellStart"/>
      <w:r>
        <w:t>кг.у.т</w:t>
      </w:r>
      <w:proofErr w:type="spellEnd"/>
      <w:r>
        <w:t>./Гкал ежегодно путем реализации энергосберегающих мероприятий по замене изношенных участков теплопроводов, применения ПИ-труб, оптимизации схем теплоснабжения.</w:t>
      </w:r>
    </w:p>
    <w:p w:rsidR="00740C19" w:rsidRDefault="00740C19">
      <w:pPr>
        <w:pStyle w:val="newncpi"/>
      </w:pPr>
      <w:r>
        <w:t>Введенные в эксплуатацию в непосредственной близости от потребителя объекты малой энергетики обеспечивают выработку электрической энергии с удельным расходом условного топлива, как правило, не превышающим 160–180 </w:t>
      </w:r>
      <w:proofErr w:type="spellStart"/>
      <w:r>
        <w:t>г.у.т</w:t>
      </w:r>
      <w:proofErr w:type="spellEnd"/>
      <w:r>
        <w:t>./</w:t>
      </w:r>
      <w:proofErr w:type="spellStart"/>
      <w:r>
        <w:t>кВт·ч</w:t>
      </w:r>
      <w:proofErr w:type="spellEnd"/>
      <w:r>
        <w:t>, что также способствует снижению расхода электроэнергии на ее транспорт в электрических сетях Белорусской энергетической системы с 11,19 процента в 2010 году до 9,01 процента в 2015 году.</w:t>
      </w:r>
    </w:p>
    <w:p w:rsidR="00740C19" w:rsidRDefault="00740C19">
      <w:pPr>
        <w:pStyle w:val="newncpi"/>
      </w:pPr>
      <w:r>
        <w:t>В настоящее время созданы предпосылки для наращивания производства промышленной продукции без значительного роста потребления ТЭР. Ежегодно уровень норм расхода ТЭР в промышленных энергопотребляющих организациях, характеризующихся энергоемкими производственными технологиями, снижается к их уровню предшествующего года не менее чем на 3 процента.</w:t>
      </w:r>
    </w:p>
    <w:p w:rsidR="00740C19" w:rsidRDefault="00740C19">
      <w:pPr>
        <w:pStyle w:val="newncpi"/>
      </w:pPr>
      <w:r>
        <w:t>В целом по республике экономия ТЭР в результате реализации энергосберегающих мероприятий в 2011–2015 годах составила 7,79 млн. </w:t>
      </w:r>
      <w:proofErr w:type="spellStart"/>
      <w:r>
        <w:t>т.у.т</w:t>
      </w:r>
      <w:proofErr w:type="spellEnd"/>
      <w:r>
        <w:t>. при задании 7,10–8,85 млн. </w:t>
      </w:r>
      <w:proofErr w:type="spellStart"/>
      <w:r>
        <w:t>т.у.т</w:t>
      </w:r>
      <w:proofErr w:type="spellEnd"/>
      <w:r>
        <w:t>.</w:t>
      </w:r>
    </w:p>
    <w:p w:rsidR="00740C19" w:rsidRDefault="00740C19">
      <w:pPr>
        <w:pStyle w:val="newncpi"/>
      </w:pPr>
      <w:r>
        <w:t>Доля местных ТЭР в котельно-печном топливе (далее – КПТ) увеличилась с 20,7 процента в 2010 году до 29,5 процента в 2015 году.</w:t>
      </w:r>
    </w:p>
    <w:p w:rsidR="00740C19" w:rsidRDefault="00740C19">
      <w:pPr>
        <w:pStyle w:val="newncpi"/>
      </w:pPr>
      <w:r>
        <w:t>В структуре местных ТЭР (без учета тепловых вторичных энергоресурсов) доля ВИЭ составляет около 46 процентов. В структуре ВИЭ доля щепы увеличилась с 12,8 процента в 2010 году до 22,7 процента в 2014 году (на 223 тыс. </w:t>
      </w:r>
      <w:proofErr w:type="spellStart"/>
      <w:r>
        <w:t>т.у.т</w:t>
      </w:r>
      <w:proofErr w:type="spellEnd"/>
      <w:r>
        <w:t xml:space="preserve">.). Доля электроэнергии, выработанной на </w:t>
      </w:r>
      <w:proofErr w:type="spellStart"/>
      <w:r>
        <w:t>гидро</w:t>
      </w:r>
      <w:proofErr w:type="spellEnd"/>
      <w:r>
        <w:t xml:space="preserve">-, </w:t>
      </w:r>
      <w:proofErr w:type="spellStart"/>
      <w:r>
        <w:t>ветро</w:t>
      </w:r>
      <w:proofErr w:type="spellEnd"/>
      <w:r>
        <w:t>- и солнечных электростанциях, составляла в 2010 году 0,1 процента от объема производства электрической энергии, в 2014 году – 0,7 процента.</w:t>
      </w:r>
    </w:p>
    <w:p w:rsidR="00740C19" w:rsidRDefault="00740C19">
      <w:pPr>
        <w:pStyle w:val="newncpi"/>
      </w:pPr>
      <w:r>
        <w:t>В результате реализации мероприятий по внедрению энергоисточников на местных видах топлива, биогазе, строительству гидроэлектростанций в Республике Беларусь введены в эксплуатацию:</w:t>
      </w:r>
    </w:p>
    <w:p w:rsidR="00740C19" w:rsidRDefault="00740C19">
      <w:pPr>
        <w:pStyle w:val="newncpi"/>
      </w:pPr>
      <w:r>
        <w:t>104 энергоисточника на местных видах топлива суммарной установленной электрической мощностью 13,5 МВт и тепловой – 500,1 МВт, в том числе 7 мини-ТЭЦ на местных видах топлива суммарной установленной электрической мощностью 13,5 МВт и тепловой – 48,3 МВт;</w:t>
      </w:r>
    </w:p>
    <w:p w:rsidR="00740C19" w:rsidRDefault="00740C19">
      <w:pPr>
        <w:pStyle w:val="newncpi"/>
      </w:pPr>
      <w:r>
        <w:t>12 биогазовых комплексов суммарной установленной электрической мощностью 19 МВт;</w:t>
      </w:r>
    </w:p>
    <w:p w:rsidR="00740C19" w:rsidRDefault="00740C19">
      <w:pPr>
        <w:pStyle w:val="newncpi"/>
      </w:pPr>
      <w:r>
        <w:t>7 гидроэлектростанций суммарной установленной мощностью около 19 МВт;</w:t>
      </w:r>
    </w:p>
    <w:p w:rsidR="00740C19" w:rsidRDefault="00740C19">
      <w:pPr>
        <w:pStyle w:val="newncpi"/>
      </w:pPr>
      <w:r>
        <w:t>35 ветроэнергетических установок суммарной установленной мощностью более 25 МВт.</w:t>
      </w:r>
    </w:p>
    <w:p w:rsidR="00740C19" w:rsidRDefault="00740C19">
      <w:pPr>
        <w:pStyle w:val="newncpi"/>
      </w:pPr>
      <w:r>
        <w:t>В рамках реализации Республиканской программы энергосбережения на 2011–2015 годы, утвержденной постановлением Совета Министров Республики Беларусь от 24 декабря 2010 г. № 1882 (Национальный реестр правовых актов Республики Беларусь, 2011 г., № 1, 5/33067), проводилась активная работа по пропаганде рационального использования ТЭР, в том числе путем:</w:t>
      </w:r>
    </w:p>
    <w:p w:rsidR="00740C19" w:rsidRDefault="00740C19">
      <w:pPr>
        <w:pStyle w:val="newncpi"/>
      </w:pPr>
      <w:r>
        <w:t>проведения республиканских акций «Энергоэффективность – в действии», «Минус 60 ватт в каждой квартире»;</w:t>
      </w:r>
    </w:p>
    <w:p w:rsidR="00740C19" w:rsidRDefault="00740C19">
      <w:pPr>
        <w:pStyle w:val="newncpi"/>
      </w:pPr>
      <w:r>
        <w:lastRenderedPageBreak/>
        <w:t>организации и проведения республиканских конкурсов в области энергосбережения, в том числе республиканского конкурса школьных проектов по экономии и бережливости «</w:t>
      </w:r>
      <w:proofErr w:type="spellStart"/>
      <w:r>
        <w:t>Энергомарафон</w:t>
      </w:r>
      <w:proofErr w:type="spellEnd"/>
      <w:r>
        <w:t xml:space="preserve">», международного конкурса </w:t>
      </w:r>
      <w:proofErr w:type="spellStart"/>
      <w:r>
        <w:t>энергоэффективных</w:t>
      </w:r>
      <w:proofErr w:type="spellEnd"/>
      <w:r>
        <w:t xml:space="preserve"> и ресурсосберегающих технологий и оборудования;</w:t>
      </w:r>
    </w:p>
    <w:p w:rsidR="00740C19" w:rsidRDefault="00740C19">
      <w:pPr>
        <w:pStyle w:val="newncpi"/>
      </w:pPr>
      <w:r>
        <w:t>издания ежемесячного специализированного научно-практического журнала «Энергоэффективность», учебно-методической литературы, плакатов и другой наглядной агитации по энергосбережению;</w:t>
      </w:r>
    </w:p>
    <w:p w:rsidR="00740C19" w:rsidRDefault="00740C19">
      <w:pPr>
        <w:pStyle w:val="newncpi"/>
      </w:pPr>
      <w:r>
        <w:t>проведения семинаров, конференций, круглых столов по наиболее актуальным темам и направлениям;</w:t>
      </w:r>
    </w:p>
    <w:p w:rsidR="00740C19" w:rsidRDefault="00740C19">
      <w:pPr>
        <w:pStyle w:val="newncpi"/>
      </w:pPr>
      <w:r>
        <w:t>участия и представления на специализированных форумах и выставках результатов работы в области энергосбережения;</w:t>
      </w:r>
    </w:p>
    <w:p w:rsidR="00740C19" w:rsidRDefault="00740C19">
      <w:pPr>
        <w:pStyle w:val="newncpi"/>
      </w:pPr>
      <w:r>
        <w:t>создания социальной рекламы, научно-популярных и информационно-пропагандистских фильмов об энергосбережении.</w:t>
      </w:r>
    </w:p>
    <w:p w:rsidR="00740C19" w:rsidRDefault="00740C19">
      <w:pPr>
        <w:pStyle w:val="newncpi"/>
      </w:pPr>
      <w:r>
        <w:t>В соответствии с программой развития системы технического нормирования, стандартизации и подтверждения соответствия в области энергосбережения на 2011–2015 годы разработано свыше 100 государственных и межгосударственных стандартов, из них более 90 процентов соответствуют международным и европейским требованиям.</w:t>
      </w:r>
    </w:p>
    <w:p w:rsidR="00740C19" w:rsidRDefault="00740C19">
      <w:pPr>
        <w:pStyle w:val="newncpi"/>
      </w:pPr>
      <w:r>
        <w:t>В рамках реализации проекта помощи Европейского союза «Поддержка Республики Беларусь в области норм и стандартов в сфере энергоэффективности потребительских товаров и промышленной продукции» разрабатываются на основе регламентов и директив Европейского союза 48 государственных стандартов Республики Беларусь, в которых устанавливаются требования к энергоэффективности продукции, ее маркировке, методам испытаний.</w:t>
      </w:r>
    </w:p>
    <w:p w:rsidR="00740C19" w:rsidRDefault="00740C19">
      <w:pPr>
        <w:pStyle w:val="newncpi"/>
      </w:pPr>
      <w:r>
        <w:t>Для активизации работ по данному направлению в 2014 году сформирован Национальный комитет по стандартизации.</w:t>
      </w:r>
    </w:p>
    <w:p w:rsidR="00740C19" w:rsidRDefault="00740C19">
      <w:pPr>
        <w:pStyle w:val="newncpi"/>
      </w:pPr>
      <w:r>
        <w:t>Реализация Государственной программы «Энергосбережение» на 2016–2020 годы (далее – Государственная программа) позволит обеспечить в 2016–2020 годах взаимоувязанную деятельность по энергосбережению республиканских органов государственного управления и иных государственных организаций, подчиненных Правительству Республики Беларусь, облисполкомов и Минского горисполкома (далее – республиканские органы государственного управления).</w:t>
      </w:r>
    </w:p>
    <w:p w:rsidR="00740C19" w:rsidRDefault="00740C19">
      <w:pPr>
        <w:pStyle w:val="newncpi"/>
      </w:pPr>
      <w:r>
        <w:t>В целях решения поставленных задач разработаны подпрограмма 1 «Повышение энергоэффективности» и подпрограмма 2 «Развитие использования местных топливно-энергетических ресурсов, в том числе возобновляемых источников энергии».</w:t>
      </w:r>
    </w:p>
    <w:p w:rsidR="00740C19" w:rsidRDefault="00740C19">
      <w:pPr>
        <w:pStyle w:val="newncpi"/>
      </w:pPr>
      <w:r>
        <w:t>Выполнение конкретных мероприятий Государственной программы и ее подпрограмм осуществляется ежегодно в рамках общего комплекса энергосберегающих мероприятий, в том числе решений заказчиков о мерах по ее реализации, включающих мероприятия, в результате выполнения которых достигаются экономия ТЭР, замещение импортируемых ТЭР местными ТЭР, включая ВИЭ, а также мероприятия, направленные на осуществление соответствующей деятельности в рамках международного сотрудничества и привлечения инвестиций, совершенствования информационного обеспечения и пропаганды энергосбережения, реализацию наиболее актуальных социально ориентированных проектов.</w:t>
      </w:r>
    </w:p>
    <w:p w:rsidR="00740C19" w:rsidRDefault="00740C19">
      <w:pPr>
        <w:pStyle w:val="chapter"/>
      </w:pPr>
      <w:r>
        <w:t>ГЛАВА 2</w:t>
      </w:r>
      <w:r>
        <w:br/>
        <w:t>ЦЕЛИ И ЗАДАЧИ ГОСУДАРСТВЕННОЙ ПРОГРАММЫ И ЕЕ ПОДПРОГРАММ</w:t>
      </w:r>
    </w:p>
    <w:p w:rsidR="00740C19" w:rsidRDefault="00740C19">
      <w:pPr>
        <w:pStyle w:val="newncpi"/>
      </w:pPr>
      <w:r>
        <w:t>Стратегическими целями деятельности в области энергосбережения на период до 2021 года являются:</w:t>
      </w:r>
    </w:p>
    <w:p w:rsidR="00740C19" w:rsidRDefault="00740C19">
      <w:pPr>
        <w:pStyle w:val="newncpi"/>
      </w:pPr>
      <w:r>
        <w:t>сдерживание роста валового потребления ТЭР при экономическом развитии страны;</w:t>
      </w:r>
    </w:p>
    <w:p w:rsidR="00740C19" w:rsidRDefault="00740C19">
      <w:pPr>
        <w:pStyle w:val="newncpi"/>
      </w:pPr>
      <w:r>
        <w:t>дальнейшее увеличение использования местных ТЭР, в том числе ВИЭ.</w:t>
      </w:r>
    </w:p>
    <w:p w:rsidR="00740C19" w:rsidRDefault="00740C19">
      <w:pPr>
        <w:pStyle w:val="newncpi"/>
      </w:pPr>
      <w:r>
        <w:t>Для достижения данных целей необходимо решить следующие задачи:</w:t>
      </w:r>
    </w:p>
    <w:p w:rsidR="00740C19" w:rsidRDefault="00740C19">
      <w:pPr>
        <w:pStyle w:val="newncpi"/>
      </w:pPr>
      <w:r>
        <w:t>в рамках подпрограммы 1 «Повышение энергоэффективности» обеспечить объем экономии ТЭР в результате реализации энергосберегающих мероприятий;</w:t>
      </w:r>
    </w:p>
    <w:p w:rsidR="00740C19" w:rsidRDefault="00740C19">
      <w:pPr>
        <w:pStyle w:val="newncpi"/>
      </w:pPr>
      <w:r>
        <w:t>в рамках подпрограммы 2 «Развитие использования местных топливно-энергетических ресурсов, в том числе возобновляемых источников энергии» увеличить долю местных ТЭР, в том числе из ВИЭ, в валовом потреблении ТЭР.</w:t>
      </w:r>
    </w:p>
    <w:p w:rsidR="00740C19" w:rsidRDefault="00740C19">
      <w:pPr>
        <w:pStyle w:val="newncpi"/>
      </w:pPr>
      <w:r>
        <w:lastRenderedPageBreak/>
        <w:t>Сводными целевыми показателями Государственной программы являются:</w:t>
      </w:r>
    </w:p>
    <w:p w:rsidR="00740C19" w:rsidRDefault="00740C19">
      <w:pPr>
        <w:pStyle w:val="newncpi"/>
      </w:pPr>
      <w:r>
        <w:t>снижение энергоемкости ВВП к 2021 году не менее чем на 2 процента к уровню 2015 года;</w:t>
      </w:r>
    </w:p>
    <w:p w:rsidR="00740C19" w:rsidRDefault="00740C19">
      <w:pPr>
        <w:pStyle w:val="newncpi"/>
      </w:pPr>
      <w:r>
        <w:t>достижение к 2021 году отношения объема производства (добычи) первичной энергии к валовому потреблению ТЭР (далее – доля местных ТЭР в валовом потреблении ТЭР) не менее 16 процентов.</w:t>
      </w:r>
    </w:p>
    <w:p w:rsidR="00740C19" w:rsidRDefault="00740C19">
      <w:pPr>
        <w:pStyle w:val="newncpi"/>
      </w:pPr>
      <w:r>
        <w:t>Подпрограммами предусматриваются следующие целевые показатели в целом по республике:</w:t>
      </w:r>
    </w:p>
    <w:p w:rsidR="00740C19" w:rsidRDefault="00740C19">
      <w:pPr>
        <w:pStyle w:val="newncpi"/>
      </w:pPr>
      <w:r>
        <w:t>объем экономии ТЭР в 2016–2020 годах – 5 млн. </w:t>
      </w:r>
      <w:proofErr w:type="spellStart"/>
      <w:r>
        <w:t>т.у.т</w:t>
      </w:r>
      <w:proofErr w:type="spellEnd"/>
      <w:r>
        <w:t>.;</w:t>
      </w:r>
    </w:p>
    <w:p w:rsidR="00740C19" w:rsidRDefault="00740C19">
      <w:pPr>
        <w:pStyle w:val="newncpi"/>
      </w:pPr>
      <w:r>
        <w:t>доля местных ТЭР в валовом потреблении ТЭР в 2020 году – 16 процентов, в том числе доля ВИЭ в валовом потреблении ТЭР – 6 процентов.</w:t>
      </w:r>
    </w:p>
    <w:p w:rsidR="00740C19" w:rsidRDefault="00740C19">
      <w:pPr>
        <w:pStyle w:val="newncpi"/>
      </w:pPr>
      <w:r>
        <w:t>Значения сводных целевых показателей Государственной программы определены с учетом планируемых объемов и структуры ВВП, объемов импорта электрической энергии, ввода в эксплуатацию Белорусской атомной электростанции, строительства жилья и других аспектов экономического развития страны.</w:t>
      </w:r>
    </w:p>
    <w:p w:rsidR="00740C19" w:rsidRDefault="00740C19">
      <w:pPr>
        <w:pStyle w:val="newncpi"/>
      </w:pPr>
      <w:r>
        <w:t>Значения сводных целевых показателей Государственной программы, целевых показателей подпрограмм по годам, другие макроэкономические и энергетические показатели представлены в таблице 1.</w:t>
      </w:r>
    </w:p>
    <w:p w:rsidR="00740C19" w:rsidRDefault="00740C19">
      <w:pPr>
        <w:pStyle w:val="newncpi"/>
      </w:pPr>
      <w:r>
        <w:t> </w:t>
      </w:r>
    </w:p>
    <w:p w:rsidR="00740C19" w:rsidRDefault="00740C19">
      <w:pPr>
        <w:pStyle w:val="onestring"/>
      </w:pPr>
      <w:r>
        <w:t>Таблица 1</w:t>
      </w:r>
    </w:p>
    <w:p w:rsidR="00740C19" w:rsidRDefault="00740C19">
      <w:pPr>
        <w:pStyle w:val="newncpi"/>
      </w:pPr>
      <w:r>
        <w:t> </w:t>
      </w:r>
    </w:p>
    <w:tbl>
      <w:tblPr>
        <w:tblW w:w="5001" w:type="pct"/>
        <w:tblCellMar>
          <w:left w:w="0" w:type="dxa"/>
          <w:right w:w="0" w:type="dxa"/>
        </w:tblCellMar>
        <w:tblLook w:val="04A0" w:firstRow="1" w:lastRow="0" w:firstColumn="1" w:lastColumn="0" w:noHBand="0" w:noVBand="1"/>
      </w:tblPr>
      <w:tblGrid>
        <w:gridCol w:w="4977"/>
        <w:gridCol w:w="884"/>
        <w:gridCol w:w="884"/>
        <w:gridCol w:w="884"/>
        <w:gridCol w:w="884"/>
        <w:gridCol w:w="887"/>
      </w:tblGrid>
      <w:tr w:rsidR="00740C19">
        <w:trPr>
          <w:trHeight w:val="240"/>
        </w:trPr>
        <w:tc>
          <w:tcPr>
            <w:tcW w:w="2648"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Наименование показателя</w:t>
            </w:r>
          </w:p>
        </w:tc>
        <w:tc>
          <w:tcPr>
            <w:tcW w:w="2352"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0C19" w:rsidRDefault="00740C19">
            <w:pPr>
              <w:pStyle w:val="table10"/>
              <w:jc w:val="center"/>
            </w:pPr>
            <w:r>
              <w:t>Значение показателя по годам</w:t>
            </w:r>
          </w:p>
        </w:tc>
      </w:tr>
      <w:tr w:rsidR="00740C19">
        <w:trPr>
          <w:trHeight w:val="240"/>
        </w:trPr>
        <w:tc>
          <w:tcPr>
            <w:tcW w:w="0" w:type="auto"/>
            <w:vMerge/>
            <w:tcBorders>
              <w:top w:val="single" w:sz="4" w:space="0" w:color="auto"/>
              <w:bottom w:val="single" w:sz="4" w:space="0" w:color="auto"/>
              <w:right w:val="single" w:sz="4" w:space="0" w:color="auto"/>
            </w:tcBorders>
            <w:vAlign w:val="center"/>
            <w:hideMark/>
          </w:tcPr>
          <w:p w:rsidR="00740C19" w:rsidRDefault="00740C19">
            <w:pPr>
              <w:rPr>
                <w:rFonts w:eastAsiaTheme="minorEastAsia"/>
                <w:sz w:val="20"/>
                <w:szCs w:val="20"/>
              </w:rPr>
            </w:pP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2016</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2017</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2018</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2019</w:t>
            </w:r>
          </w:p>
        </w:tc>
        <w:tc>
          <w:tcPr>
            <w:tcW w:w="47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0C19" w:rsidRDefault="00740C19">
            <w:pPr>
              <w:pStyle w:val="table10"/>
              <w:jc w:val="center"/>
            </w:pPr>
            <w:r>
              <w:t>2020</w:t>
            </w:r>
          </w:p>
        </w:tc>
      </w:tr>
      <w:tr w:rsidR="00740C19">
        <w:trPr>
          <w:trHeight w:val="240"/>
        </w:trPr>
        <w:tc>
          <w:tcPr>
            <w:tcW w:w="2648" w:type="pct"/>
            <w:tcBorders>
              <w:top w:val="single" w:sz="4" w:space="0" w:color="auto"/>
            </w:tcBorders>
            <w:tcMar>
              <w:top w:w="0" w:type="dxa"/>
              <w:left w:w="6" w:type="dxa"/>
              <w:bottom w:w="0" w:type="dxa"/>
              <w:right w:w="6" w:type="dxa"/>
            </w:tcMar>
            <w:hideMark/>
          </w:tcPr>
          <w:p w:rsidR="00740C19" w:rsidRDefault="00740C19">
            <w:pPr>
              <w:pStyle w:val="table10"/>
              <w:spacing w:before="120"/>
            </w:pPr>
            <w:r>
              <w:t>Снижение энергоемкости ВВП, процентов*</w:t>
            </w:r>
          </w:p>
        </w:tc>
        <w:tc>
          <w:tcPr>
            <w:tcW w:w="470"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0,4</w:t>
            </w:r>
          </w:p>
        </w:tc>
        <w:tc>
          <w:tcPr>
            <w:tcW w:w="470"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0,5</w:t>
            </w:r>
          </w:p>
        </w:tc>
        <w:tc>
          <w:tcPr>
            <w:tcW w:w="470"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0,8</w:t>
            </w:r>
          </w:p>
        </w:tc>
        <w:tc>
          <w:tcPr>
            <w:tcW w:w="470"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0,2</w:t>
            </w:r>
          </w:p>
        </w:tc>
        <w:tc>
          <w:tcPr>
            <w:tcW w:w="471"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0,1</w:t>
            </w:r>
          </w:p>
        </w:tc>
      </w:tr>
      <w:tr w:rsidR="00740C19">
        <w:trPr>
          <w:trHeight w:val="240"/>
        </w:trPr>
        <w:tc>
          <w:tcPr>
            <w:tcW w:w="2648" w:type="pct"/>
            <w:tcMar>
              <w:top w:w="0" w:type="dxa"/>
              <w:left w:w="6" w:type="dxa"/>
              <w:bottom w:w="0" w:type="dxa"/>
              <w:right w:w="6" w:type="dxa"/>
            </w:tcMar>
            <w:hideMark/>
          </w:tcPr>
          <w:p w:rsidR="00740C19" w:rsidRDefault="00740C19">
            <w:pPr>
              <w:pStyle w:val="table10"/>
              <w:spacing w:before="120"/>
            </w:pPr>
            <w:r>
              <w:t>Экономия ТЭР за счет реализации мероприятий по энергосбережению, тыс. </w:t>
            </w:r>
            <w:proofErr w:type="spellStart"/>
            <w:r>
              <w:t>т.у.т</w:t>
            </w:r>
            <w:proofErr w:type="spellEnd"/>
            <w:r>
              <w:t>.</w:t>
            </w:r>
          </w:p>
        </w:tc>
        <w:tc>
          <w:tcPr>
            <w:tcW w:w="470" w:type="pct"/>
            <w:tcMar>
              <w:top w:w="0" w:type="dxa"/>
              <w:left w:w="6" w:type="dxa"/>
              <w:bottom w:w="0" w:type="dxa"/>
              <w:right w:w="6" w:type="dxa"/>
            </w:tcMar>
            <w:vAlign w:val="bottom"/>
            <w:hideMark/>
          </w:tcPr>
          <w:p w:rsidR="00740C19" w:rsidRDefault="00740C19">
            <w:pPr>
              <w:pStyle w:val="table10"/>
              <w:spacing w:before="120"/>
              <w:jc w:val="center"/>
            </w:pPr>
            <w:r>
              <w:t>1000</w:t>
            </w:r>
          </w:p>
        </w:tc>
        <w:tc>
          <w:tcPr>
            <w:tcW w:w="470" w:type="pct"/>
            <w:tcMar>
              <w:top w:w="0" w:type="dxa"/>
              <w:left w:w="6" w:type="dxa"/>
              <w:bottom w:w="0" w:type="dxa"/>
              <w:right w:w="6" w:type="dxa"/>
            </w:tcMar>
            <w:vAlign w:val="bottom"/>
            <w:hideMark/>
          </w:tcPr>
          <w:p w:rsidR="00740C19" w:rsidRDefault="00740C19">
            <w:pPr>
              <w:pStyle w:val="table10"/>
              <w:spacing w:before="120"/>
              <w:jc w:val="center"/>
            </w:pPr>
            <w:r>
              <w:t>1000</w:t>
            </w:r>
          </w:p>
        </w:tc>
        <w:tc>
          <w:tcPr>
            <w:tcW w:w="470" w:type="pct"/>
            <w:tcMar>
              <w:top w:w="0" w:type="dxa"/>
              <w:left w:w="6" w:type="dxa"/>
              <w:bottom w:w="0" w:type="dxa"/>
              <w:right w:w="6" w:type="dxa"/>
            </w:tcMar>
            <w:vAlign w:val="bottom"/>
            <w:hideMark/>
          </w:tcPr>
          <w:p w:rsidR="00740C19" w:rsidRDefault="00740C19">
            <w:pPr>
              <w:pStyle w:val="table10"/>
              <w:spacing w:before="120"/>
              <w:jc w:val="center"/>
            </w:pPr>
            <w:r>
              <w:t>1000</w:t>
            </w:r>
          </w:p>
        </w:tc>
        <w:tc>
          <w:tcPr>
            <w:tcW w:w="470" w:type="pct"/>
            <w:tcMar>
              <w:top w:w="0" w:type="dxa"/>
              <w:left w:w="6" w:type="dxa"/>
              <w:bottom w:w="0" w:type="dxa"/>
              <w:right w:w="6" w:type="dxa"/>
            </w:tcMar>
            <w:vAlign w:val="bottom"/>
            <w:hideMark/>
          </w:tcPr>
          <w:p w:rsidR="00740C19" w:rsidRDefault="00740C19">
            <w:pPr>
              <w:pStyle w:val="table10"/>
              <w:spacing w:before="120"/>
              <w:jc w:val="center"/>
            </w:pPr>
            <w:r>
              <w:t>1000</w:t>
            </w:r>
          </w:p>
        </w:tc>
        <w:tc>
          <w:tcPr>
            <w:tcW w:w="471" w:type="pct"/>
            <w:tcMar>
              <w:top w:w="0" w:type="dxa"/>
              <w:left w:w="6" w:type="dxa"/>
              <w:bottom w:w="0" w:type="dxa"/>
              <w:right w:w="6" w:type="dxa"/>
            </w:tcMar>
            <w:vAlign w:val="bottom"/>
            <w:hideMark/>
          </w:tcPr>
          <w:p w:rsidR="00740C19" w:rsidRDefault="00740C19">
            <w:pPr>
              <w:pStyle w:val="table10"/>
              <w:spacing w:before="120"/>
              <w:jc w:val="center"/>
            </w:pPr>
            <w:r>
              <w:t>1000</w:t>
            </w:r>
          </w:p>
        </w:tc>
      </w:tr>
      <w:tr w:rsidR="00740C19">
        <w:trPr>
          <w:trHeight w:val="240"/>
        </w:trPr>
        <w:tc>
          <w:tcPr>
            <w:tcW w:w="2648" w:type="pct"/>
            <w:tcMar>
              <w:top w:w="0" w:type="dxa"/>
              <w:left w:w="6" w:type="dxa"/>
              <w:bottom w:w="0" w:type="dxa"/>
              <w:right w:w="6" w:type="dxa"/>
            </w:tcMar>
            <w:hideMark/>
          </w:tcPr>
          <w:p w:rsidR="00740C19" w:rsidRDefault="00740C19">
            <w:pPr>
              <w:pStyle w:val="table10"/>
              <w:spacing w:before="120"/>
            </w:pPr>
            <w:r>
              <w:t>Доля местных ТЭР в валовом потреблении ТЭР, процентов</w:t>
            </w:r>
          </w:p>
        </w:tc>
        <w:tc>
          <w:tcPr>
            <w:tcW w:w="470" w:type="pct"/>
            <w:tcMar>
              <w:top w:w="0" w:type="dxa"/>
              <w:left w:w="6" w:type="dxa"/>
              <w:bottom w:w="0" w:type="dxa"/>
              <w:right w:w="6" w:type="dxa"/>
            </w:tcMar>
            <w:vAlign w:val="bottom"/>
            <w:hideMark/>
          </w:tcPr>
          <w:p w:rsidR="00740C19" w:rsidRDefault="00740C19">
            <w:pPr>
              <w:pStyle w:val="table10"/>
              <w:spacing w:before="120"/>
              <w:jc w:val="center"/>
            </w:pPr>
            <w:r>
              <w:t>14,2</w:t>
            </w:r>
          </w:p>
        </w:tc>
        <w:tc>
          <w:tcPr>
            <w:tcW w:w="470" w:type="pct"/>
            <w:tcMar>
              <w:top w:w="0" w:type="dxa"/>
              <w:left w:w="6" w:type="dxa"/>
              <w:bottom w:w="0" w:type="dxa"/>
              <w:right w:w="6" w:type="dxa"/>
            </w:tcMar>
            <w:vAlign w:val="bottom"/>
            <w:hideMark/>
          </w:tcPr>
          <w:p w:rsidR="00740C19" w:rsidRDefault="00740C19">
            <w:pPr>
              <w:pStyle w:val="table10"/>
              <w:spacing w:before="120"/>
              <w:jc w:val="center"/>
            </w:pPr>
            <w:r>
              <w:t>14,5</w:t>
            </w:r>
          </w:p>
        </w:tc>
        <w:tc>
          <w:tcPr>
            <w:tcW w:w="470" w:type="pct"/>
            <w:tcMar>
              <w:top w:w="0" w:type="dxa"/>
              <w:left w:w="6" w:type="dxa"/>
              <w:bottom w:w="0" w:type="dxa"/>
              <w:right w:w="6" w:type="dxa"/>
            </w:tcMar>
            <w:vAlign w:val="bottom"/>
            <w:hideMark/>
          </w:tcPr>
          <w:p w:rsidR="00740C19" w:rsidRDefault="00740C19">
            <w:pPr>
              <w:pStyle w:val="table10"/>
              <w:spacing w:before="120"/>
              <w:jc w:val="center"/>
            </w:pPr>
            <w:r>
              <w:t>14,7</w:t>
            </w:r>
          </w:p>
        </w:tc>
        <w:tc>
          <w:tcPr>
            <w:tcW w:w="470" w:type="pct"/>
            <w:tcMar>
              <w:top w:w="0" w:type="dxa"/>
              <w:left w:w="6" w:type="dxa"/>
              <w:bottom w:w="0" w:type="dxa"/>
              <w:right w:w="6" w:type="dxa"/>
            </w:tcMar>
            <w:vAlign w:val="bottom"/>
            <w:hideMark/>
          </w:tcPr>
          <w:p w:rsidR="00740C19" w:rsidRDefault="00740C19">
            <w:pPr>
              <w:pStyle w:val="table10"/>
              <w:spacing w:before="120"/>
              <w:jc w:val="center"/>
            </w:pPr>
            <w:r>
              <w:t>15,6</w:t>
            </w:r>
          </w:p>
        </w:tc>
        <w:tc>
          <w:tcPr>
            <w:tcW w:w="471" w:type="pct"/>
            <w:tcMar>
              <w:top w:w="0" w:type="dxa"/>
              <w:left w:w="6" w:type="dxa"/>
              <w:bottom w:w="0" w:type="dxa"/>
              <w:right w:w="6" w:type="dxa"/>
            </w:tcMar>
            <w:vAlign w:val="bottom"/>
            <w:hideMark/>
          </w:tcPr>
          <w:p w:rsidR="00740C19" w:rsidRDefault="00740C19">
            <w:pPr>
              <w:pStyle w:val="table10"/>
              <w:spacing w:before="120"/>
              <w:jc w:val="center"/>
            </w:pPr>
            <w:r>
              <w:t>16</w:t>
            </w:r>
          </w:p>
        </w:tc>
      </w:tr>
      <w:tr w:rsidR="00740C19">
        <w:trPr>
          <w:trHeight w:val="240"/>
        </w:trPr>
        <w:tc>
          <w:tcPr>
            <w:tcW w:w="2648" w:type="pct"/>
            <w:tcMar>
              <w:top w:w="0" w:type="dxa"/>
              <w:left w:w="6" w:type="dxa"/>
              <w:bottom w:w="0" w:type="dxa"/>
              <w:right w:w="6" w:type="dxa"/>
            </w:tcMar>
            <w:hideMark/>
          </w:tcPr>
          <w:p w:rsidR="00740C19" w:rsidRDefault="00740C19">
            <w:pPr>
              <w:pStyle w:val="table10"/>
              <w:spacing w:before="120"/>
            </w:pPr>
            <w:r>
              <w:t>Доля ВИЭ в валовом потреблении ТЭР, процентов</w:t>
            </w:r>
          </w:p>
        </w:tc>
        <w:tc>
          <w:tcPr>
            <w:tcW w:w="470" w:type="pct"/>
            <w:tcMar>
              <w:top w:w="0" w:type="dxa"/>
              <w:left w:w="6" w:type="dxa"/>
              <w:bottom w:w="0" w:type="dxa"/>
              <w:right w:w="6" w:type="dxa"/>
            </w:tcMar>
            <w:vAlign w:val="bottom"/>
            <w:hideMark/>
          </w:tcPr>
          <w:p w:rsidR="00740C19" w:rsidRDefault="00740C19">
            <w:pPr>
              <w:pStyle w:val="table10"/>
              <w:spacing w:before="120"/>
              <w:jc w:val="center"/>
            </w:pPr>
            <w:r>
              <w:t>5,7</w:t>
            </w:r>
          </w:p>
        </w:tc>
        <w:tc>
          <w:tcPr>
            <w:tcW w:w="470" w:type="pct"/>
            <w:tcMar>
              <w:top w:w="0" w:type="dxa"/>
              <w:left w:w="6" w:type="dxa"/>
              <w:bottom w:w="0" w:type="dxa"/>
              <w:right w:w="6" w:type="dxa"/>
            </w:tcMar>
            <w:vAlign w:val="bottom"/>
            <w:hideMark/>
          </w:tcPr>
          <w:p w:rsidR="00740C19" w:rsidRDefault="00740C19">
            <w:pPr>
              <w:pStyle w:val="table10"/>
              <w:spacing w:before="120"/>
              <w:jc w:val="center"/>
            </w:pPr>
            <w:r>
              <w:t>5,9</w:t>
            </w:r>
          </w:p>
        </w:tc>
        <w:tc>
          <w:tcPr>
            <w:tcW w:w="470" w:type="pct"/>
            <w:tcMar>
              <w:top w:w="0" w:type="dxa"/>
              <w:left w:w="6" w:type="dxa"/>
              <w:bottom w:w="0" w:type="dxa"/>
              <w:right w:w="6" w:type="dxa"/>
            </w:tcMar>
            <w:vAlign w:val="bottom"/>
            <w:hideMark/>
          </w:tcPr>
          <w:p w:rsidR="00740C19" w:rsidRDefault="00740C19">
            <w:pPr>
              <w:pStyle w:val="table10"/>
              <w:spacing w:before="120"/>
              <w:jc w:val="center"/>
            </w:pPr>
            <w:r>
              <w:t>6,0</w:t>
            </w:r>
          </w:p>
        </w:tc>
        <w:tc>
          <w:tcPr>
            <w:tcW w:w="470" w:type="pct"/>
            <w:tcMar>
              <w:top w:w="0" w:type="dxa"/>
              <w:left w:w="6" w:type="dxa"/>
              <w:bottom w:w="0" w:type="dxa"/>
              <w:right w:w="6" w:type="dxa"/>
            </w:tcMar>
            <w:vAlign w:val="bottom"/>
            <w:hideMark/>
          </w:tcPr>
          <w:p w:rsidR="00740C19" w:rsidRDefault="00740C19">
            <w:pPr>
              <w:pStyle w:val="table10"/>
              <w:spacing w:before="120"/>
              <w:jc w:val="center"/>
            </w:pPr>
            <w:r>
              <w:t>6,0</w:t>
            </w:r>
          </w:p>
        </w:tc>
        <w:tc>
          <w:tcPr>
            <w:tcW w:w="471" w:type="pct"/>
            <w:tcMar>
              <w:top w:w="0" w:type="dxa"/>
              <w:left w:w="6" w:type="dxa"/>
              <w:bottom w:w="0" w:type="dxa"/>
              <w:right w:w="6" w:type="dxa"/>
            </w:tcMar>
            <w:vAlign w:val="bottom"/>
            <w:hideMark/>
          </w:tcPr>
          <w:p w:rsidR="00740C19" w:rsidRDefault="00740C19">
            <w:pPr>
              <w:pStyle w:val="table10"/>
              <w:spacing w:before="120"/>
              <w:jc w:val="center"/>
            </w:pPr>
            <w:r>
              <w:t>6,0</w:t>
            </w:r>
          </w:p>
        </w:tc>
      </w:tr>
      <w:tr w:rsidR="00740C19">
        <w:trPr>
          <w:trHeight w:val="240"/>
        </w:trPr>
        <w:tc>
          <w:tcPr>
            <w:tcW w:w="2648" w:type="pct"/>
            <w:tcBorders>
              <w:bottom w:val="single" w:sz="4" w:space="0" w:color="auto"/>
            </w:tcBorders>
            <w:tcMar>
              <w:top w:w="0" w:type="dxa"/>
              <w:left w:w="6" w:type="dxa"/>
              <w:bottom w:w="0" w:type="dxa"/>
              <w:right w:w="6" w:type="dxa"/>
            </w:tcMar>
            <w:hideMark/>
          </w:tcPr>
          <w:p w:rsidR="00740C19" w:rsidRDefault="00740C19">
            <w:pPr>
              <w:pStyle w:val="table10"/>
              <w:spacing w:before="120"/>
            </w:pPr>
            <w:r>
              <w:t>Валовое потребление ТЭР**, млн. </w:t>
            </w:r>
            <w:proofErr w:type="spellStart"/>
            <w:r>
              <w:t>т.у.т</w:t>
            </w:r>
            <w:proofErr w:type="spellEnd"/>
            <w:r>
              <w:t>.</w:t>
            </w:r>
          </w:p>
        </w:tc>
        <w:tc>
          <w:tcPr>
            <w:tcW w:w="470"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36,5</w:t>
            </w:r>
          </w:p>
        </w:tc>
        <w:tc>
          <w:tcPr>
            <w:tcW w:w="470"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37,0</w:t>
            </w:r>
          </w:p>
        </w:tc>
        <w:tc>
          <w:tcPr>
            <w:tcW w:w="470"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37,7</w:t>
            </w:r>
          </w:p>
        </w:tc>
        <w:tc>
          <w:tcPr>
            <w:tcW w:w="470"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38,8</w:t>
            </w:r>
          </w:p>
        </w:tc>
        <w:tc>
          <w:tcPr>
            <w:tcW w:w="471"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40,3</w:t>
            </w:r>
          </w:p>
        </w:tc>
      </w:tr>
    </w:tbl>
    <w:p w:rsidR="00740C19" w:rsidRDefault="00740C19">
      <w:pPr>
        <w:pStyle w:val="newncpi"/>
      </w:pPr>
      <w:r>
        <w:t> </w:t>
      </w:r>
    </w:p>
    <w:p w:rsidR="00740C19" w:rsidRDefault="00740C19">
      <w:pPr>
        <w:pStyle w:val="snoski"/>
      </w:pPr>
      <w:r>
        <w:t>* При темпах роста ВВП в размере 100,3 процента в 2016 году, 101,7 процента в 2017 году, 102,7 процента в 2018 году, 103,2 процента в 2019 году, 104 процента в 2020 году.</w:t>
      </w:r>
    </w:p>
    <w:p w:rsidR="00740C19" w:rsidRDefault="00740C19">
      <w:pPr>
        <w:pStyle w:val="snoski"/>
        <w:spacing w:after="240"/>
      </w:pPr>
      <w:r>
        <w:t>** Оценочно.</w:t>
      </w:r>
    </w:p>
    <w:p w:rsidR="00740C19" w:rsidRDefault="00740C19">
      <w:pPr>
        <w:pStyle w:val="newncpi"/>
      </w:pPr>
      <w:r>
        <w:t>Для достижения сводных целевых показателей республиканским органам государственного управления устанавливаются целевые показатели (показатели энергосбережения, показатели по экономии светлых нефтепродуктов, по доле местных ТЭР в КПТ, в том числе по доле ВИЭ в КПТ) на 2016 год и последующие годы прогнозируемого периода.</w:t>
      </w:r>
    </w:p>
    <w:p w:rsidR="00740C19" w:rsidRDefault="00740C19">
      <w:pPr>
        <w:pStyle w:val="chapter"/>
      </w:pPr>
      <w:r>
        <w:t>ГЛАВА 3</w:t>
      </w:r>
      <w:r>
        <w:br/>
        <w:t>ФИНАНСОВОЕ ОБЕСПЕЧЕНИЕ РЕАЛИЗАЦИИ ГОСУДАРСТВЕННОЙ ПРОГРАММЫ И ЕЕ ПОДПРОГРАММ</w:t>
      </w:r>
    </w:p>
    <w:p w:rsidR="00740C19" w:rsidRDefault="00740C19">
      <w:pPr>
        <w:pStyle w:val="newncpi"/>
      </w:pPr>
      <w:r>
        <w:t>Ресурсное обеспечение общего комплекса энергосберегающих мероприятий на 2016–2020 годы согласно приложению 1 базируется на объемах необходимой для выполнения установленных заданий экономии ТЭР.</w:t>
      </w:r>
    </w:p>
    <w:p w:rsidR="00740C19" w:rsidRDefault="00740C19">
      <w:pPr>
        <w:pStyle w:val="newncpi"/>
      </w:pPr>
      <w:r>
        <w:t xml:space="preserve">В расчете ресурсного обеспечения учитываются средний срок окупаемости энергосберегающих мероприятий, сложившийся по результатам выполнения Государственной программы за предыдущий период, и расчетная удельная стоимость для республики покупки всего объема ТЭР, выраженного в тоннах условного топлива. Стоимость 1 </w:t>
      </w:r>
      <w:proofErr w:type="spellStart"/>
      <w:r>
        <w:t>т.у.т</w:t>
      </w:r>
      <w:proofErr w:type="spellEnd"/>
      <w:r>
        <w:t>. рассчитана исходя из сложившегося в республике за год, предшествующий расчетному, баланса КПТ с учетом стоимости видов топлива, участвующих в балансе.</w:t>
      </w:r>
    </w:p>
    <w:p w:rsidR="00740C19" w:rsidRDefault="00740C19">
      <w:pPr>
        <w:pStyle w:val="newncpi"/>
      </w:pPr>
      <w:r>
        <w:t xml:space="preserve">Источниками финансирования общего комплекса энергосберегающих мероприятий являются средства республиканского бюджета (в том числе предусматриваемые на </w:t>
      </w:r>
      <w:r>
        <w:lastRenderedPageBreak/>
        <w:t>финансирование Государственной программы) и (или) местных бюджетов, собственные средства организаций, кредитные ресурсы банков Республики Беларусь, открытого акционерного общества «Банк развития Республики Беларусь», другие источники (в том числе средства международных финансовых организаций, гранты, иностранные инвестиции, частное и венчурное финансирование).</w:t>
      </w:r>
    </w:p>
    <w:p w:rsidR="00740C19" w:rsidRDefault="00740C19">
      <w:pPr>
        <w:pStyle w:val="newncpi"/>
      </w:pPr>
      <w:r>
        <w:t>Необходимое ресурсное обеспечение реализации общего комплекса энергосберегающих мероприятий Государственной программы в 2016–2020 годах, указанное в приложении 1 к Государственной программе, составляет 11 064,26 млн. рублей, в том числе средства бюджета – 2046,77 млн. рублей.</w:t>
      </w:r>
    </w:p>
    <w:p w:rsidR="00740C19" w:rsidRDefault="00740C19">
      <w:pPr>
        <w:pStyle w:val="newncpi"/>
      </w:pPr>
      <w:r>
        <w:t>В связи с тем, что реализация Государственной программы направлена на осуществление взаимоувязанной деятельности по энергосбережению республиканских органов государственного управления, общий комплекс энергосберегающих мероприятий выполняется в рамках финансового обеспечения Государственной программы согласно приложению 2, государственных программ в соответствующих сферах деятельности и в рамках осуществления основной деятельности организаций, финансируемых из бюджета.</w:t>
      </w:r>
    </w:p>
    <w:p w:rsidR="00740C19" w:rsidRDefault="00740C19">
      <w:pPr>
        <w:pStyle w:val="newncpi"/>
      </w:pPr>
      <w:r>
        <w:t>Размеры финансового обеспечения конкретных мероприятий, реализация которых направлена на выполнение задач Государственной программы и ее подпрограмм, определяются при разработке планов деятельности заказчиков на соответствующий финансовый год по выполнению целевых показателей.</w:t>
      </w:r>
    </w:p>
    <w:p w:rsidR="00740C19" w:rsidRDefault="00740C19">
      <w:pPr>
        <w:pStyle w:val="newncpi"/>
      </w:pPr>
      <w:r>
        <w:t>Предназначенные для финансирования средства республиканского бюджета могут направляться на реализацию энергоэффективных мероприятий организациям республиканской и коммунальной форм собственности на возвратной и безвозвратной основе в порядке, установленном Государственным комитетом по стандартизации (далее – Госстандарт). При рассмотрении вопросов выделения средств республиканского бюджета для реализации энергоэффективных мероприятий предпочтение отдается наиболее эффективным и быстроокупаемым мероприятиям.</w:t>
      </w:r>
    </w:p>
    <w:p w:rsidR="00740C19" w:rsidRDefault="00740C19">
      <w:pPr>
        <w:pStyle w:val="newncpi"/>
      </w:pPr>
      <w:r>
        <w:t xml:space="preserve">На возвратной основе средства республиканского бюджета, предназначенные для финансирования мероприятий по энергосбережению, выделяются, как правило, негосударственным организациям, если отдельными решениями заказчиков по согласованию с Госстандартом не установлено иное, а также другим организациям (за исключением бюджетных) для реализации высокоэффективных, </w:t>
      </w:r>
      <w:proofErr w:type="spellStart"/>
      <w:r>
        <w:t>быстроокупаемых</w:t>
      </w:r>
      <w:proofErr w:type="spellEnd"/>
      <w:r>
        <w:t xml:space="preserve"> проектов. Организации, которым на внедрение высокоэффективных мероприятий со сроком окупаемости не более 5 лет выделяются средства республиканского бюджета на возвратной основе, относятся к отдельной категории. Условия, сроки, порядок возврата и ответственность сторон определяются в договорах, заключенных заказчиками с исполнителями мероприятий.</w:t>
      </w:r>
    </w:p>
    <w:p w:rsidR="00740C19" w:rsidRDefault="00740C19">
      <w:pPr>
        <w:pStyle w:val="newncpi"/>
      </w:pPr>
      <w:r>
        <w:t>Организациями, которым бюджетные средства выданы на возвратной основе, возврат этих средств осуществляется через территориальные органы казначейства в республиканский бюджет. В течение финансового года возвращенные средства зачисляются на отдельный параграф функциональной классификации расходов бюджета и по мере их накопления распределяются и используются на финансирование энергоэффективных мероприятий.</w:t>
      </w:r>
    </w:p>
    <w:p w:rsidR="00740C19" w:rsidRDefault="00740C19">
      <w:pPr>
        <w:pStyle w:val="chapter"/>
      </w:pPr>
      <w:r>
        <w:t>ГЛАВА 4</w:t>
      </w:r>
      <w:r>
        <w:br/>
        <w:t>АНАЛИЗ ОСНОВНЫХ РИСКОВ ПРИ РЕАЛИЗАЦИИ ГОСУДАРСТВЕННОЙ ПРОГРАММЫ И ЕЕ ПОДПРОГРАММ</w:t>
      </w:r>
    </w:p>
    <w:p w:rsidR="00740C19" w:rsidRDefault="00740C19">
      <w:pPr>
        <w:pStyle w:val="newncpi"/>
      </w:pPr>
      <w:r>
        <w:t>При реализации Государственной программы и ее подпрограмм возможно возникновение рисков, обусловленных:</w:t>
      </w:r>
    </w:p>
    <w:p w:rsidR="00740C19" w:rsidRDefault="00740C19">
      <w:pPr>
        <w:pStyle w:val="newncpi"/>
      </w:pPr>
      <w:r>
        <w:t>наличием фактов нерационального использования ТЭР;</w:t>
      </w:r>
    </w:p>
    <w:p w:rsidR="00740C19" w:rsidRDefault="00740C19">
      <w:pPr>
        <w:pStyle w:val="newncpi"/>
      </w:pPr>
      <w:r>
        <w:t>несвоевременным привлечением и (или) использованием финансовых средств;</w:t>
      </w:r>
    </w:p>
    <w:p w:rsidR="00740C19" w:rsidRDefault="00740C19">
      <w:pPr>
        <w:pStyle w:val="newncpi"/>
      </w:pPr>
      <w:r>
        <w:t>невыполнением запланированных мероприятий.</w:t>
      </w:r>
    </w:p>
    <w:p w:rsidR="00740C19" w:rsidRDefault="00740C19">
      <w:pPr>
        <w:pStyle w:val="newncpi"/>
      </w:pPr>
      <w:r>
        <w:t>Кроме того, влияние на результаты выполнения Государственной программы могут оказать и другие риски, связанные с изменением:</w:t>
      </w:r>
    </w:p>
    <w:p w:rsidR="00740C19" w:rsidRDefault="00740C19">
      <w:pPr>
        <w:pStyle w:val="newncpi"/>
      </w:pPr>
      <w:r>
        <w:t>цен (тарифов) на ТЭР;</w:t>
      </w:r>
    </w:p>
    <w:p w:rsidR="00740C19" w:rsidRDefault="00740C19">
      <w:pPr>
        <w:pStyle w:val="newncpi"/>
      </w:pPr>
      <w:r>
        <w:t>параметров социально-экономического развития Республики Беларусь;</w:t>
      </w:r>
    </w:p>
    <w:p w:rsidR="00740C19" w:rsidRDefault="00740C19">
      <w:pPr>
        <w:pStyle w:val="newncpi"/>
      </w:pPr>
      <w:r>
        <w:lastRenderedPageBreak/>
        <w:t>темпов роста производства продукции (работ, услуг) в различных секторах экономики;</w:t>
      </w:r>
    </w:p>
    <w:p w:rsidR="00740C19" w:rsidRDefault="00740C19">
      <w:pPr>
        <w:pStyle w:val="newncpi"/>
      </w:pPr>
      <w:r>
        <w:t>технологии производства.</w:t>
      </w:r>
    </w:p>
    <w:p w:rsidR="00740C19" w:rsidRDefault="00740C19">
      <w:pPr>
        <w:pStyle w:val="newncpi"/>
      </w:pPr>
      <w:r>
        <w:t>Основными мерами по управлению рисками и их минимизации являются мониторинг и контроль за реализацией мероприятий, осуществляемые заказчиками Государственной программы на постоянной основе. В целях минимизации вероятности проявления рисков результаты выполнения планов деятельности заказчиков на соответствующий финансовый год по выполнению целевых показателей в установленном законодательством порядке ежеквартально рассматриваются в Департаменте по энергоэффективности Госстандарта.</w:t>
      </w:r>
    </w:p>
    <w:p w:rsidR="00740C19" w:rsidRDefault="00740C19">
      <w:pPr>
        <w:pStyle w:val="newncpi"/>
      </w:pPr>
      <w:r>
        <w:t>Ежегодно при формировании годового отчета по выполнению мероприятий Государственной программы проводится оценка ее эффективности, по результатам которой вырабатываются при необходимости компенсационные и иные меры реагирования.</w:t>
      </w:r>
    </w:p>
    <w:p w:rsidR="00740C19" w:rsidRDefault="00740C19">
      <w:pPr>
        <w:pStyle w:val="newncpi"/>
      </w:pPr>
      <w:r>
        <w:t>В качестве мер по минимизации негативного влияния рисков, возникающих вследствие изменения экономических и финансовых условий, после проведения оценки эффективности реализации Государственной программы предусматривается возможность внесения в нее в установленном порядке соответствующих изменений.</w:t>
      </w:r>
    </w:p>
    <w:p w:rsidR="00740C19" w:rsidRDefault="00740C19">
      <w:pPr>
        <w:pStyle w:val="chapter"/>
      </w:pPr>
      <w:r>
        <w:t>ГЛАВА 5</w:t>
      </w:r>
      <w:r>
        <w:br/>
        <w:t>ОЦЕНКА ЭФФЕКТИВНОСТИ ГОСУДАРСТВЕННОЙ ПРОГРАММЫ</w:t>
      </w:r>
    </w:p>
    <w:p w:rsidR="00740C19" w:rsidRDefault="00740C19">
      <w:pPr>
        <w:pStyle w:val="newncpi"/>
      </w:pPr>
      <w:r>
        <w:t>Оценка эффективности Государственной программы основывается на оценке результатов Государственной программы по достижению планируемого вклада в социально-экономическое развитие и обеспечение национальной безопасности и осуществляется ответственным заказчиком ежегодно при формировании годового отчета о ходе выполнения Государственной программы.</w:t>
      </w:r>
    </w:p>
    <w:p w:rsidR="00740C19" w:rsidRDefault="00740C19">
      <w:pPr>
        <w:pStyle w:val="newncpi"/>
      </w:pPr>
      <w:r>
        <w:t>Оценка эффективности Государственной программы производится путем сравнения фактически достигнутых (по официальной статистической информации) значений сводных целевых и целевых показателей, указанных в таблице 2, характеризующих задачи Государственной программы, с их утвержденными значениями. При этом учитывается степень соответствия фактически освоенных объемов финансирования их запланированному уровню.</w:t>
      </w:r>
    </w:p>
    <w:p w:rsidR="00740C19" w:rsidRDefault="00740C19">
      <w:pPr>
        <w:pStyle w:val="newncpi"/>
      </w:pPr>
      <w:r>
        <w:t> </w:t>
      </w:r>
    </w:p>
    <w:p w:rsidR="00740C19" w:rsidRDefault="00740C19">
      <w:pPr>
        <w:pStyle w:val="onestring"/>
      </w:pPr>
      <w:r>
        <w:t>Таблица 2</w:t>
      </w:r>
    </w:p>
    <w:p w:rsidR="00740C19" w:rsidRDefault="00740C19">
      <w:pPr>
        <w:pStyle w:val="newncpi"/>
      </w:pPr>
      <w:r>
        <w:t> </w:t>
      </w:r>
    </w:p>
    <w:tbl>
      <w:tblPr>
        <w:tblW w:w="5000" w:type="pct"/>
        <w:tblCellMar>
          <w:left w:w="0" w:type="dxa"/>
          <w:right w:w="0" w:type="dxa"/>
        </w:tblCellMar>
        <w:tblLook w:val="04A0" w:firstRow="1" w:lastRow="0" w:firstColumn="1" w:lastColumn="0" w:noHBand="0" w:noVBand="1"/>
      </w:tblPr>
      <w:tblGrid>
        <w:gridCol w:w="5269"/>
        <w:gridCol w:w="1851"/>
        <w:gridCol w:w="2278"/>
      </w:tblGrid>
      <w:tr w:rsidR="00740C19">
        <w:trPr>
          <w:trHeight w:val="240"/>
        </w:trPr>
        <w:tc>
          <w:tcPr>
            <w:tcW w:w="280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Наименование показателя</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Единица измерения</w:t>
            </w:r>
          </w:p>
        </w:tc>
        <w:tc>
          <w:tcPr>
            <w:tcW w:w="121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0C19" w:rsidRDefault="00740C19">
            <w:pPr>
              <w:pStyle w:val="table10"/>
              <w:jc w:val="center"/>
            </w:pPr>
            <w:r>
              <w:t>Обозначение</w:t>
            </w:r>
          </w:p>
        </w:tc>
      </w:tr>
      <w:tr w:rsidR="00740C19">
        <w:trPr>
          <w:trHeight w:val="240"/>
        </w:trPr>
        <w:tc>
          <w:tcPr>
            <w:tcW w:w="2803" w:type="pct"/>
            <w:tcBorders>
              <w:top w:val="single" w:sz="4" w:space="0" w:color="auto"/>
            </w:tcBorders>
            <w:tcMar>
              <w:top w:w="0" w:type="dxa"/>
              <w:left w:w="6" w:type="dxa"/>
              <w:bottom w:w="0" w:type="dxa"/>
              <w:right w:w="6" w:type="dxa"/>
            </w:tcMar>
            <w:hideMark/>
          </w:tcPr>
          <w:p w:rsidR="00740C19" w:rsidRDefault="00740C19">
            <w:pPr>
              <w:pStyle w:val="table10"/>
              <w:spacing w:before="120"/>
            </w:pPr>
            <w:r>
              <w:t xml:space="preserve">Снижение энергоемкости ВВП </w:t>
            </w:r>
          </w:p>
        </w:tc>
        <w:tc>
          <w:tcPr>
            <w:tcW w:w="985"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процентов</w:t>
            </w:r>
          </w:p>
        </w:tc>
        <w:tc>
          <w:tcPr>
            <w:tcW w:w="1212"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proofErr w:type="spellStart"/>
            <w:r>
              <w:t>ЭЕ</w:t>
            </w:r>
            <w:r>
              <w:rPr>
                <w:vertAlign w:val="subscript"/>
              </w:rPr>
              <w:t>ввп</w:t>
            </w:r>
            <w:proofErr w:type="spellEnd"/>
          </w:p>
        </w:tc>
      </w:tr>
      <w:tr w:rsidR="00740C19">
        <w:trPr>
          <w:trHeight w:val="240"/>
        </w:trPr>
        <w:tc>
          <w:tcPr>
            <w:tcW w:w="2803" w:type="pct"/>
            <w:tcMar>
              <w:top w:w="0" w:type="dxa"/>
              <w:left w:w="6" w:type="dxa"/>
              <w:bottom w:w="0" w:type="dxa"/>
              <w:right w:w="6" w:type="dxa"/>
            </w:tcMar>
            <w:hideMark/>
          </w:tcPr>
          <w:p w:rsidR="00740C19" w:rsidRDefault="00740C19">
            <w:pPr>
              <w:pStyle w:val="table10"/>
              <w:spacing w:before="120"/>
            </w:pPr>
            <w:r>
              <w:t>Годовая экономия ТЭР за счет реализации мероприятий по энергосбережению</w:t>
            </w:r>
          </w:p>
        </w:tc>
        <w:tc>
          <w:tcPr>
            <w:tcW w:w="985" w:type="pct"/>
            <w:tcMar>
              <w:top w:w="0" w:type="dxa"/>
              <w:left w:w="6" w:type="dxa"/>
              <w:bottom w:w="0" w:type="dxa"/>
              <w:right w:w="6" w:type="dxa"/>
            </w:tcMar>
            <w:hideMark/>
          </w:tcPr>
          <w:p w:rsidR="00740C19" w:rsidRDefault="00740C19">
            <w:pPr>
              <w:pStyle w:val="table10"/>
              <w:spacing w:before="120"/>
              <w:jc w:val="center"/>
            </w:pPr>
            <w:r>
              <w:t>тыс. </w:t>
            </w:r>
            <w:proofErr w:type="spellStart"/>
            <w:r>
              <w:t>т.у.т</w:t>
            </w:r>
            <w:proofErr w:type="spellEnd"/>
            <w:r>
              <w:t>.</w:t>
            </w:r>
          </w:p>
        </w:tc>
        <w:tc>
          <w:tcPr>
            <w:tcW w:w="1212" w:type="pct"/>
            <w:tcMar>
              <w:top w:w="0" w:type="dxa"/>
              <w:left w:w="6" w:type="dxa"/>
              <w:bottom w:w="0" w:type="dxa"/>
              <w:right w:w="6" w:type="dxa"/>
            </w:tcMar>
            <w:hideMark/>
          </w:tcPr>
          <w:p w:rsidR="00740C19" w:rsidRDefault="00740C19">
            <w:pPr>
              <w:pStyle w:val="table10"/>
              <w:spacing w:before="120"/>
              <w:jc w:val="center"/>
            </w:pPr>
            <w:proofErr w:type="spellStart"/>
            <w:r>
              <w:t>Э</w:t>
            </w:r>
            <w:r>
              <w:rPr>
                <w:vertAlign w:val="subscript"/>
              </w:rPr>
              <w:t>тэр</w:t>
            </w:r>
            <w:proofErr w:type="spellEnd"/>
          </w:p>
        </w:tc>
      </w:tr>
      <w:tr w:rsidR="00740C19">
        <w:trPr>
          <w:trHeight w:val="240"/>
        </w:trPr>
        <w:tc>
          <w:tcPr>
            <w:tcW w:w="2803" w:type="pct"/>
            <w:tcMar>
              <w:top w:w="0" w:type="dxa"/>
              <w:left w:w="6" w:type="dxa"/>
              <w:bottom w:w="0" w:type="dxa"/>
              <w:right w:w="6" w:type="dxa"/>
            </w:tcMar>
            <w:hideMark/>
          </w:tcPr>
          <w:p w:rsidR="00740C19" w:rsidRDefault="00740C19">
            <w:pPr>
              <w:pStyle w:val="table10"/>
              <w:spacing w:before="120"/>
            </w:pPr>
            <w:r>
              <w:t>Доля местных ТЭР в валовом потреблении ТЭР</w:t>
            </w:r>
          </w:p>
        </w:tc>
        <w:tc>
          <w:tcPr>
            <w:tcW w:w="985" w:type="pct"/>
            <w:tcMar>
              <w:top w:w="0" w:type="dxa"/>
              <w:left w:w="6" w:type="dxa"/>
              <w:bottom w:w="0" w:type="dxa"/>
              <w:right w:w="6" w:type="dxa"/>
            </w:tcMar>
            <w:hideMark/>
          </w:tcPr>
          <w:p w:rsidR="00740C19" w:rsidRDefault="00740C19">
            <w:pPr>
              <w:pStyle w:val="table10"/>
              <w:spacing w:before="120"/>
              <w:jc w:val="center"/>
            </w:pPr>
            <w:r>
              <w:t>процентов</w:t>
            </w:r>
          </w:p>
        </w:tc>
        <w:tc>
          <w:tcPr>
            <w:tcW w:w="1212" w:type="pct"/>
            <w:tcMar>
              <w:top w:w="0" w:type="dxa"/>
              <w:left w:w="6" w:type="dxa"/>
              <w:bottom w:w="0" w:type="dxa"/>
              <w:right w:w="6" w:type="dxa"/>
            </w:tcMar>
            <w:hideMark/>
          </w:tcPr>
          <w:p w:rsidR="00740C19" w:rsidRDefault="00740C19">
            <w:pPr>
              <w:pStyle w:val="table10"/>
              <w:spacing w:before="120"/>
              <w:jc w:val="center"/>
            </w:pPr>
            <w:proofErr w:type="spellStart"/>
            <w:r>
              <w:t>Д</w:t>
            </w:r>
            <w:r>
              <w:rPr>
                <w:vertAlign w:val="subscript"/>
              </w:rPr>
              <w:t>мтэр</w:t>
            </w:r>
            <w:proofErr w:type="spellEnd"/>
          </w:p>
        </w:tc>
      </w:tr>
      <w:tr w:rsidR="00740C19">
        <w:trPr>
          <w:trHeight w:val="240"/>
        </w:trPr>
        <w:tc>
          <w:tcPr>
            <w:tcW w:w="2803" w:type="pct"/>
            <w:tcBorders>
              <w:bottom w:val="single" w:sz="4" w:space="0" w:color="auto"/>
            </w:tcBorders>
            <w:tcMar>
              <w:top w:w="0" w:type="dxa"/>
              <w:left w:w="6" w:type="dxa"/>
              <w:bottom w:w="0" w:type="dxa"/>
              <w:right w:w="6" w:type="dxa"/>
            </w:tcMar>
            <w:hideMark/>
          </w:tcPr>
          <w:p w:rsidR="00740C19" w:rsidRDefault="00740C19">
            <w:pPr>
              <w:pStyle w:val="table10"/>
              <w:spacing w:before="120"/>
            </w:pPr>
            <w:r>
              <w:t>Доля ВИЭ в валовом потреблении ТЭР</w:t>
            </w:r>
          </w:p>
        </w:tc>
        <w:tc>
          <w:tcPr>
            <w:tcW w:w="985"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w:t>
            </w:r>
          </w:p>
        </w:tc>
        <w:tc>
          <w:tcPr>
            <w:tcW w:w="1212"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proofErr w:type="spellStart"/>
            <w:r>
              <w:t>Д</w:t>
            </w:r>
            <w:r>
              <w:rPr>
                <w:vertAlign w:val="subscript"/>
              </w:rPr>
              <w:t>виэ</w:t>
            </w:r>
            <w:proofErr w:type="spellEnd"/>
          </w:p>
        </w:tc>
      </w:tr>
    </w:tbl>
    <w:p w:rsidR="00740C19" w:rsidRDefault="00740C19">
      <w:pPr>
        <w:pStyle w:val="newncpi"/>
      </w:pPr>
      <w:r>
        <w:t> </w:t>
      </w:r>
    </w:p>
    <w:p w:rsidR="00740C19" w:rsidRDefault="00740C19">
      <w:pPr>
        <w:pStyle w:val="comment"/>
      </w:pPr>
      <w:r>
        <w:t>Примечание. Утвержденные (плановые) значения показателей указаны в таблице 1.</w:t>
      </w:r>
    </w:p>
    <w:p w:rsidR="00740C19" w:rsidRDefault="00740C19">
      <w:pPr>
        <w:pStyle w:val="newncpi"/>
      </w:pPr>
      <w:r>
        <w:t> </w:t>
      </w:r>
    </w:p>
    <w:p w:rsidR="00740C19" w:rsidRDefault="00740C19">
      <w:pPr>
        <w:pStyle w:val="newncpi"/>
      </w:pPr>
      <w:r>
        <w:t>Для оценки степени достижения цели Государственной программы и решения задач подпрограмм определяется степень достижения планового значения каждым сводным целевым и целевым показателем.</w:t>
      </w:r>
    </w:p>
    <w:p w:rsidR="00740C19" w:rsidRDefault="00740C19">
      <w:pPr>
        <w:pStyle w:val="newncpi"/>
      </w:pPr>
      <w:r>
        <w:t>Степень достижения планового значения сводного целевого показателя (целевого показателя), желаемой тенденцией которого является увеличение значения (</w:t>
      </w:r>
      <w:proofErr w:type="spellStart"/>
      <w:r>
        <w:t>ЭЕ</w:t>
      </w:r>
      <w:r>
        <w:rPr>
          <w:vertAlign w:val="subscript"/>
        </w:rPr>
        <w:t>ввп</w:t>
      </w:r>
      <w:proofErr w:type="spellEnd"/>
      <w:r>
        <w:t xml:space="preserve">, </w:t>
      </w:r>
      <w:proofErr w:type="spellStart"/>
      <w:r>
        <w:t>Э</w:t>
      </w:r>
      <w:r>
        <w:rPr>
          <w:vertAlign w:val="subscript"/>
        </w:rPr>
        <w:t>тэр</w:t>
      </w:r>
      <w:proofErr w:type="spellEnd"/>
      <w:r>
        <w:t xml:space="preserve">, </w:t>
      </w:r>
      <w:proofErr w:type="spellStart"/>
      <w:r>
        <w:t>Д</w:t>
      </w:r>
      <w:r>
        <w:rPr>
          <w:vertAlign w:val="subscript"/>
        </w:rPr>
        <w:t>мтэр</w:t>
      </w:r>
      <w:proofErr w:type="spellEnd"/>
      <w:r>
        <w:t xml:space="preserve">, </w:t>
      </w:r>
      <w:proofErr w:type="spellStart"/>
      <w:r>
        <w:t>Д</w:t>
      </w:r>
      <w:r>
        <w:rPr>
          <w:vertAlign w:val="subscript"/>
        </w:rPr>
        <w:t>виэ</w:t>
      </w:r>
      <w:proofErr w:type="spellEnd"/>
      <w:r>
        <w:t>), рассчитывается по формуле</w:t>
      </w:r>
    </w:p>
    <w:p w:rsidR="00740C19" w:rsidRDefault="00740C19">
      <w:pPr>
        <w:pStyle w:val="newncpi"/>
      </w:pPr>
      <w:r>
        <w:t> </w:t>
      </w:r>
    </w:p>
    <w:p w:rsidR="00740C19" w:rsidRDefault="00740C19">
      <w:pPr>
        <w:pStyle w:val="newncpi0"/>
        <w:jc w:val="center"/>
      </w:pPr>
      <w:proofErr w:type="spellStart"/>
      <w:r>
        <w:t>СД</w:t>
      </w:r>
      <w:r>
        <w:rPr>
          <w:vertAlign w:val="subscript"/>
        </w:rPr>
        <w:t>пз</w:t>
      </w:r>
      <w:proofErr w:type="spellEnd"/>
      <w:r>
        <w:t xml:space="preserve"> = </w:t>
      </w:r>
      <w:proofErr w:type="spellStart"/>
      <w:r>
        <w:t>ЗП</w:t>
      </w:r>
      <w:r>
        <w:rPr>
          <w:vertAlign w:val="subscript"/>
        </w:rPr>
        <w:t>пф</w:t>
      </w:r>
      <w:proofErr w:type="spellEnd"/>
      <w:r>
        <w:t xml:space="preserve"> / </w:t>
      </w:r>
      <w:proofErr w:type="spellStart"/>
      <w:r>
        <w:t>ЗП</w:t>
      </w:r>
      <w:r>
        <w:rPr>
          <w:vertAlign w:val="subscript"/>
        </w:rPr>
        <w:t>пп</w:t>
      </w:r>
      <w:proofErr w:type="spellEnd"/>
      <w:r>
        <w:t>,</w:t>
      </w:r>
    </w:p>
    <w:p w:rsidR="00740C19" w:rsidRDefault="00740C19">
      <w:pPr>
        <w:pStyle w:val="newncpi"/>
      </w:pPr>
      <w:r>
        <w:t> </w:t>
      </w:r>
    </w:p>
    <w:p w:rsidR="00740C19" w:rsidRDefault="00740C19">
      <w:pPr>
        <w:pStyle w:val="newncpi0"/>
      </w:pPr>
      <w:r>
        <w:t xml:space="preserve">где </w:t>
      </w:r>
      <w:proofErr w:type="spellStart"/>
      <w:r>
        <w:t>СД</w:t>
      </w:r>
      <w:r>
        <w:rPr>
          <w:vertAlign w:val="subscript"/>
        </w:rPr>
        <w:t>пз</w:t>
      </w:r>
      <w:proofErr w:type="spellEnd"/>
      <w:r>
        <w:t> – степень достижения планового значения сводного целевого показателя (целевого показателя);</w:t>
      </w:r>
    </w:p>
    <w:p w:rsidR="00740C19" w:rsidRDefault="00740C19">
      <w:pPr>
        <w:pStyle w:val="newncpi"/>
      </w:pPr>
      <w:proofErr w:type="spellStart"/>
      <w:r>
        <w:lastRenderedPageBreak/>
        <w:t>ЗП</w:t>
      </w:r>
      <w:r>
        <w:rPr>
          <w:vertAlign w:val="subscript"/>
        </w:rPr>
        <w:t>пф</w:t>
      </w:r>
      <w:proofErr w:type="spellEnd"/>
      <w:r>
        <w:t> – фактически достигнутое на конец отчетного периода значение сводного целевого показателя (целевого показателя);</w:t>
      </w:r>
    </w:p>
    <w:p w:rsidR="00740C19" w:rsidRDefault="00740C19">
      <w:pPr>
        <w:pStyle w:val="newncpi"/>
      </w:pPr>
      <w:proofErr w:type="spellStart"/>
      <w:r>
        <w:t>ЗП</w:t>
      </w:r>
      <w:r>
        <w:rPr>
          <w:vertAlign w:val="subscript"/>
        </w:rPr>
        <w:t>пп</w:t>
      </w:r>
      <w:proofErr w:type="spellEnd"/>
      <w:r>
        <w:t> – плановое значение сводного целевого показателя (целевого показателя).</w:t>
      </w:r>
    </w:p>
    <w:p w:rsidR="00740C19" w:rsidRDefault="00740C19">
      <w:pPr>
        <w:pStyle w:val="newncpi"/>
      </w:pPr>
      <w:r>
        <w:t>Степень достижения цели Государственной программы и решения задач подпрограмм рассчитывается по формуле</w:t>
      </w:r>
    </w:p>
    <w:p w:rsidR="00740C19" w:rsidRDefault="00740C19">
      <w:pPr>
        <w:pStyle w:val="newncpi"/>
      </w:pPr>
      <w:r>
        <w:t> </w:t>
      </w:r>
    </w:p>
    <w:p w:rsidR="00740C19" w:rsidRDefault="00597617">
      <w:pPr>
        <w:pStyle w:val="newncpi0"/>
        <w:jc w:val="center"/>
      </w:pPr>
      <m:oMathPara>
        <m:oMath>
          <m:r>
            <w:rPr>
              <w:rFonts w:ascii="Cambria Math" w:hAnsi="Cambria Math"/>
            </w:rPr>
            <m:t xml:space="preserve">СР= </m:t>
          </m:r>
          <m:nary>
            <m:naryPr>
              <m:chr m:val="∑"/>
              <m:limLoc m:val="undOvr"/>
              <m:ctrlPr>
                <w:rPr>
                  <w:rFonts w:ascii="Cambria Math" w:hAnsi="Cambria Math"/>
                  <w:i/>
                </w:rPr>
              </m:ctrlPr>
            </m:naryPr>
            <m:sub>
              <m:r>
                <w:rPr>
                  <w:rFonts w:ascii="Cambria Math" w:hAnsi="Cambria Math"/>
                </w:rPr>
                <m:t>1</m:t>
              </m:r>
            </m:sub>
            <m:sup>
              <m:r>
                <w:rPr>
                  <w:rFonts w:ascii="Cambria Math" w:hAnsi="Cambria Math"/>
                  <w:lang w:val="en-US"/>
                </w:rPr>
                <m:t>N</m:t>
              </m:r>
            </m:sup>
            <m:e>
              <m:f>
                <m:fPr>
                  <m:ctrlPr>
                    <w:rPr>
                      <w:rFonts w:ascii="Cambria Math" w:hAnsi="Cambria Math"/>
                      <w:i/>
                    </w:rPr>
                  </m:ctrlPr>
                </m:fPr>
                <m:num>
                  <m:sSub>
                    <m:sSubPr>
                      <m:ctrlPr>
                        <w:rPr>
                          <w:rFonts w:ascii="Cambria Math" w:hAnsi="Cambria Math"/>
                          <w:i/>
                        </w:rPr>
                      </m:ctrlPr>
                    </m:sSubPr>
                    <m:e>
                      <m:r>
                        <w:rPr>
                          <w:rFonts w:ascii="Cambria Math" w:hAnsi="Cambria Math"/>
                        </w:rPr>
                        <m:t>СД</m:t>
                      </m:r>
                    </m:e>
                    <m:sub>
                      <m:r>
                        <w:rPr>
                          <w:rFonts w:ascii="Cambria Math" w:hAnsi="Cambria Math"/>
                        </w:rPr>
                        <m:t>ПЗ</m:t>
                      </m:r>
                    </m:sub>
                  </m:sSub>
                  <m:ctrlPr>
                    <w:rPr>
                      <w:rFonts w:ascii="Cambria Math" w:hAnsi="Cambria Math"/>
                      <w:i/>
                      <w:lang w:val="en-US"/>
                    </w:rPr>
                  </m:ctrlPr>
                </m:num>
                <m:den>
                  <m:r>
                    <w:rPr>
                      <w:rFonts w:ascii="Cambria Math" w:hAnsi="Cambria Math"/>
                      <w:lang w:val="en-US"/>
                    </w:rPr>
                    <m:t>N</m:t>
                  </m:r>
                </m:den>
              </m:f>
              <m:r>
                <w:rPr>
                  <w:rFonts w:ascii="Cambria Math" w:hAnsi="Cambria Math"/>
                  <w:lang w:val="en-US"/>
                </w:rPr>
                <m:t>,</m:t>
              </m:r>
            </m:e>
          </m:nary>
        </m:oMath>
      </m:oMathPara>
    </w:p>
    <w:p w:rsidR="00740C19" w:rsidRDefault="00740C19">
      <w:pPr>
        <w:pStyle w:val="newncpi"/>
      </w:pPr>
      <w:r>
        <w:t> </w:t>
      </w:r>
    </w:p>
    <w:p w:rsidR="00740C19" w:rsidRDefault="00740C19">
      <w:pPr>
        <w:pStyle w:val="newncpi0"/>
      </w:pPr>
      <w:r>
        <w:t>где CP – степень решения задач Государственной программы;</w:t>
      </w:r>
    </w:p>
    <w:p w:rsidR="00740C19" w:rsidRDefault="00740C19">
      <w:pPr>
        <w:pStyle w:val="newncpi"/>
      </w:pPr>
      <w:r>
        <w:t>N – количество сводных целевых и целевых показателей.</w:t>
      </w:r>
    </w:p>
    <w:p w:rsidR="00740C19" w:rsidRDefault="00740C19">
      <w:pPr>
        <w:pStyle w:val="newncpi"/>
      </w:pPr>
      <w:r>
        <w:t xml:space="preserve">Если значение </w:t>
      </w:r>
      <w:proofErr w:type="spellStart"/>
      <w:r>
        <w:t>СР</w:t>
      </w:r>
      <w:r>
        <w:rPr>
          <w:vertAlign w:val="subscript"/>
        </w:rPr>
        <w:t>п</w:t>
      </w:r>
      <w:proofErr w:type="spellEnd"/>
      <w:r>
        <w:rPr>
          <w:vertAlign w:val="subscript"/>
        </w:rPr>
        <w:t>/п</w:t>
      </w:r>
      <w:r>
        <w:t xml:space="preserve"> больше 1, то при расчете эффективности реализации Государственной программы оно принимается равным 1.</w:t>
      </w:r>
    </w:p>
    <w:p w:rsidR="00740C19" w:rsidRDefault="00740C19">
      <w:pPr>
        <w:pStyle w:val="newncpi"/>
      </w:pPr>
      <w:r>
        <w:t>Эффективность реализации Государственной программы оценивается по формуле</w:t>
      </w:r>
    </w:p>
    <w:p w:rsidR="00740C19" w:rsidRDefault="00740C19">
      <w:pPr>
        <w:pStyle w:val="newncpi"/>
      </w:pPr>
      <w:r>
        <w:t> </w:t>
      </w:r>
    </w:p>
    <w:p w:rsidR="00740C19" w:rsidRPr="00597617" w:rsidRDefault="00597617">
      <w:pPr>
        <w:pStyle w:val="newncpi0"/>
        <w:jc w:val="center"/>
        <w:rPr>
          <w:lang w:val="en-US"/>
        </w:rPr>
      </w:pPr>
      <m:oMathPara>
        <m:oMath>
          <m:r>
            <w:rPr>
              <w:rFonts w:ascii="Cambria Math" w:hAnsi="Cambria Math"/>
              <w:lang w:val="en-US"/>
            </w:rPr>
            <m:t>ЭР=</m:t>
          </m:r>
          <m:f>
            <m:fPr>
              <m:ctrlPr>
                <w:rPr>
                  <w:rFonts w:ascii="Cambria Math" w:hAnsi="Cambria Math"/>
                  <w:i/>
                  <w:lang w:val="en-US"/>
                </w:rPr>
              </m:ctrlPr>
            </m:fPr>
            <m:num>
              <m:r>
                <w:rPr>
                  <w:rFonts w:ascii="Cambria Math" w:hAnsi="Cambria Math"/>
                  <w:lang w:val="en-US"/>
                </w:rPr>
                <m:t>СР</m:t>
              </m:r>
            </m:num>
            <m:den>
              <m:f>
                <m:fPr>
                  <m:type m:val="skw"/>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Ф</m:t>
                      </m:r>
                    </m:e>
                    <m:sub>
                      <m:r>
                        <w:rPr>
                          <w:rFonts w:ascii="Cambria Math" w:hAnsi="Cambria Math"/>
                          <w:lang w:val="en-US"/>
                        </w:rPr>
                        <m:t>Ф</m:t>
                      </m:r>
                    </m:sub>
                  </m:sSub>
                </m:num>
                <m:den>
                  <m:sSub>
                    <m:sSubPr>
                      <m:ctrlPr>
                        <w:rPr>
                          <w:rFonts w:ascii="Cambria Math" w:hAnsi="Cambria Math"/>
                          <w:i/>
                          <w:lang w:val="en-US"/>
                        </w:rPr>
                      </m:ctrlPr>
                    </m:sSubPr>
                    <m:e>
                      <m:r>
                        <w:rPr>
                          <w:rFonts w:ascii="Cambria Math" w:hAnsi="Cambria Math"/>
                          <w:lang w:val="en-US"/>
                        </w:rPr>
                        <m:t>Ф</m:t>
                      </m:r>
                    </m:e>
                    <m:sub>
                      <m:r>
                        <w:rPr>
                          <w:rFonts w:ascii="Cambria Math" w:hAnsi="Cambria Math"/>
                          <w:lang w:val="en-US"/>
                        </w:rPr>
                        <m:t>П</m:t>
                      </m:r>
                    </m:sub>
                  </m:sSub>
                </m:den>
              </m:f>
            </m:den>
          </m:f>
          <m:r>
            <w:rPr>
              <w:rFonts w:ascii="Cambria Math" w:hAnsi="Cambria Math"/>
              <w:lang w:val="en-US"/>
            </w:rPr>
            <m:t>,</m:t>
          </m:r>
        </m:oMath>
      </m:oMathPara>
    </w:p>
    <w:p w:rsidR="00740C19" w:rsidRDefault="00740C19">
      <w:pPr>
        <w:pStyle w:val="newncpi"/>
      </w:pPr>
      <w:r>
        <w:t> </w:t>
      </w:r>
    </w:p>
    <w:p w:rsidR="00740C19" w:rsidRDefault="00740C19">
      <w:pPr>
        <w:pStyle w:val="newncpi0"/>
      </w:pPr>
      <w:r>
        <w:t>где ЭР – эффективность реализации Государственной программы;</w:t>
      </w:r>
    </w:p>
    <w:p w:rsidR="00740C19" w:rsidRDefault="00740C19">
      <w:pPr>
        <w:pStyle w:val="newncpi"/>
      </w:pPr>
      <w:proofErr w:type="spellStart"/>
      <w:r>
        <w:t>Ф</w:t>
      </w:r>
      <w:r>
        <w:rPr>
          <w:vertAlign w:val="subscript"/>
        </w:rPr>
        <w:t>ф</w:t>
      </w:r>
      <w:proofErr w:type="spellEnd"/>
      <w:r>
        <w:t> – объем фактически освоенных средств на реализацию Государственной программы в отчетном году;</w:t>
      </w:r>
    </w:p>
    <w:p w:rsidR="00740C19" w:rsidRDefault="00740C19">
      <w:pPr>
        <w:pStyle w:val="newncpi"/>
      </w:pPr>
      <w:proofErr w:type="spellStart"/>
      <w:r>
        <w:t>Ф</w:t>
      </w:r>
      <w:r>
        <w:rPr>
          <w:vertAlign w:val="subscript"/>
        </w:rPr>
        <w:t>п</w:t>
      </w:r>
      <w:proofErr w:type="spellEnd"/>
      <w:r>
        <w:t> – объем запланированных средств на реализацию Государственной программы в отчетном году.</w:t>
      </w:r>
    </w:p>
    <w:p w:rsidR="00740C19" w:rsidRDefault="00740C19">
      <w:pPr>
        <w:pStyle w:val="newncpi"/>
      </w:pPr>
      <w:r>
        <w:t>Эффективность реализации Государственной программы признается высокой, если значение ЭР составляет не менее 0,9, средней – если значение ЭР составляет не менее 0,8, удовлетворительной – если значение ЭР составляет не менее 0,67.</w:t>
      </w:r>
    </w:p>
    <w:p w:rsidR="00740C19" w:rsidRDefault="00740C19">
      <w:pPr>
        <w:pStyle w:val="newncpi"/>
      </w:pPr>
      <w:r>
        <w:t>В остальных случаях эффективность реализации Государственной программы признается неудовлетворительной.</w:t>
      </w:r>
    </w:p>
    <w:p w:rsidR="00740C19" w:rsidRDefault="00740C19">
      <w:pPr>
        <w:pStyle w:val="newncpi"/>
      </w:pPr>
      <w:r>
        <w:t>За неудовлетворительную эффективность реализации Государственной программы, невыполнение целевых показателей, а также неэффективное использование средств ответственный заказчик и заказчики в пределах своей компетенции применяют меры ответственности к исполнителям мероприятий.</w:t>
      </w:r>
    </w:p>
    <w:p w:rsidR="00740C19" w:rsidRDefault="00740C19">
      <w:pPr>
        <w:pStyle w:val="chapter"/>
      </w:pPr>
      <w:r>
        <w:t>ГЛАВА 6</w:t>
      </w:r>
      <w:r>
        <w:br/>
        <w:t>МЕХАНИЗМ КОНТРОЛЯ ЗА ХОДОМ РЕАЛИЗАЦИИ ГОСУДАРСТВЕННОЙ ПРОГРАММЫ</w:t>
      </w:r>
    </w:p>
    <w:p w:rsidR="00740C19" w:rsidRDefault="00740C19">
      <w:pPr>
        <w:pStyle w:val="newncpi"/>
      </w:pPr>
      <w:r>
        <w:t>Ответственный заказчик Государственной программы:</w:t>
      </w:r>
    </w:p>
    <w:p w:rsidR="00740C19" w:rsidRDefault="00740C19">
      <w:pPr>
        <w:pStyle w:val="newncpi"/>
      </w:pPr>
      <w:r>
        <w:t>координирует деятельность заказчиков Государственной программы и ее подпрограмм;</w:t>
      </w:r>
    </w:p>
    <w:p w:rsidR="00740C19" w:rsidRDefault="00740C19">
      <w:pPr>
        <w:pStyle w:val="newncpi"/>
      </w:pPr>
      <w:r>
        <w:t>осуществляет на постоянной основе мониторинг за реализацией Государственной программы;</w:t>
      </w:r>
    </w:p>
    <w:p w:rsidR="00740C19" w:rsidRDefault="00740C19">
      <w:pPr>
        <w:pStyle w:val="newncpi"/>
      </w:pPr>
      <w:r>
        <w:t>вносит предложения об уточнении объемов инвестиций и источников финансирования Государственной программы;</w:t>
      </w:r>
    </w:p>
    <w:p w:rsidR="00740C19" w:rsidRDefault="00740C19">
      <w:pPr>
        <w:pStyle w:val="newncpi"/>
      </w:pPr>
      <w:r>
        <w:t>на основании предложений заказчиков Государственной программы разрабатывает и в установленном порядке вносит предложения по ее корректировке.</w:t>
      </w:r>
    </w:p>
    <w:p w:rsidR="00740C19" w:rsidRDefault="00740C19">
      <w:pPr>
        <w:pStyle w:val="newncpi"/>
      </w:pPr>
      <w:r>
        <w:t>Заказчик Государственной программы:</w:t>
      </w:r>
    </w:p>
    <w:p w:rsidR="00740C19" w:rsidRDefault="00740C19">
      <w:pPr>
        <w:pStyle w:val="newncpi"/>
      </w:pPr>
      <w:r>
        <w:t>координирует деятельность исполнителей мероприятий Государственной программы;</w:t>
      </w:r>
    </w:p>
    <w:p w:rsidR="00740C19" w:rsidRDefault="00740C19">
      <w:pPr>
        <w:pStyle w:val="newncpi"/>
      </w:pPr>
      <w:r>
        <w:t>осуществляет в пределах своей компетенции в течение года мониторинг выполнения мероприятий Государственной программы и в случае невыполнения задач и целевых показателей по итогу текущего года вносит ответственному заказчику Государственной программы предложения о корректировке мероприятий;</w:t>
      </w:r>
    </w:p>
    <w:p w:rsidR="00740C19" w:rsidRDefault="00740C19">
      <w:pPr>
        <w:pStyle w:val="newncpi"/>
      </w:pPr>
      <w:r>
        <w:lastRenderedPageBreak/>
        <w:t>организует в пределах своей компетенции формирование и представление ответственному заказчику Государственной программы до 20 февраля года, следующего за отчетным, за исключением последнего года ее реализации, годового отчета о выполнении Государственной программы (подпрограммы) и итогового отчета о результатах ее реализации (до 20 января – в части мероприятий по научному обеспечению Государственной программы (подпрограммы).</w:t>
      </w:r>
    </w:p>
    <w:p w:rsidR="00740C19" w:rsidRDefault="00740C19">
      <w:pPr>
        <w:pStyle w:val="newncpi"/>
      </w:pPr>
      <w:r>
        <w:t>Ответственный заказчик Государственной программы формирует годовой отчет о результатах реализации Государственной программы (подпрограмм), за исключением последнего года ее реализации.</w:t>
      </w:r>
    </w:p>
    <w:p w:rsidR="00740C19" w:rsidRDefault="00740C19">
      <w:pPr>
        <w:pStyle w:val="newncpi"/>
      </w:pPr>
      <w:r>
        <w:t>В последний год реализации Государственной программы ответственный заказчик подготавливает итоговый отчет о результатах реализации Государственной программы (подпрограмм) за весь период реализации.</w:t>
      </w:r>
    </w:p>
    <w:p w:rsidR="00740C19" w:rsidRDefault="00740C19">
      <w:pPr>
        <w:pStyle w:val="newncpi"/>
      </w:pPr>
      <w:r>
        <w:t>Ответственный заказчик Государственной программы направляет годовой отчет о выполнении и итоговый отчет о результатах реализации Государственной программы (подпрограмм) за весь период реализации:</w:t>
      </w:r>
    </w:p>
    <w:p w:rsidR="00740C19" w:rsidRDefault="00740C19">
      <w:pPr>
        <w:pStyle w:val="newncpi"/>
      </w:pPr>
      <w:r>
        <w:t>до 25 января года, следующего за отчетным, в Государственный комитет по науке и технологиям (в части мероприятий по научному обеспечению Государственной программы (подпрограмм) по установленным этим Комитетом формам;</w:t>
      </w:r>
    </w:p>
    <w:p w:rsidR="00740C19" w:rsidRDefault="00740C19">
      <w:pPr>
        <w:pStyle w:val="newncpi"/>
      </w:pPr>
      <w:r>
        <w:t>до 1 марта года, следующего за отчетным, в Министерство экономики, Министерство финансов, а также в открытое акционерное общество «Банк развития Республики Беларусь» в случае реализации инвестиционных проектов за счет кредитов названного банка.</w:t>
      </w:r>
    </w:p>
    <w:p w:rsidR="00740C19" w:rsidRDefault="00740C19">
      <w:pPr>
        <w:pStyle w:val="chapter"/>
      </w:pPr>
      <w:r>
        <w:t>РАЗДЕЛ II</w:t>
      </w:r>
      <w:r>
        <w:br/>
        <w:t>ПОДПРОГРАММА 1 «ПОВЫШЕНИЕ ЭНЕРГОЭФФЕКТИВНОСТИ»</w:t>
      </w:r>
    </w:p>
    <w:p w:rsidR="00740C19" w:rsidRDefault="00740C19">
      <w:pPr>
        <w:pStyle w:val="chapter"/>
      </w:pPr>
      <w:r>
        <w:t>ГЛАВА 7</w:t>
      </w:r>
      <w:r>
        <w:br/>
        <w:t>ХАРАКТЕРИСТИКА ТЕКУЩЕГО СОСТОЯНИЯ И ОСНОВНЫЕ НАПРАВЛЕНИЯ ДАЛЬНЕЙШЕГО ПОВЫШЕНИЯ ЭФФЕКТИВНОСТИ ИСПОЛЬЗОВАНИЯ ТЭР</w:t>
      </w:r>
    </w:p>
    <w:p w:rsidR="00740C19" w:rsidRDefault="00740C19">
      <w:pPr>
        <w:pStyle w:val="newncpi"/>
      </w:pPr>
      <w:r>
        <w:t>В результате системной работы по энергосбережению во всех отраслях экономика страны развивается практически без увеличения потребления ТЭР.</w:t>
      </w:r>
    </w:p>
    <w:p w:rsidR="00740C19" w:rsidRDefault="00740C19">
      <w:pPr>
        <w:pStyle w:val="newncpi"/>
      </w:pPr>
      <w:r>
        <w:t>Валовое потребление ТЭР в республике в 2014 году практически не изменилось по отношению к уровню 2010 года.</w:t>
      </w:r>
    </w:p>
    <w:p w:rsidR="00740C19" w:rsidRDefault="00740C19">
      <w:pPr>
        <w:pStyle w:val="newncpi"/>
      </w:pPr>
      <w:r>
        <w:t>Реализация Республиканской программы энергосбережения на 2011–2015 годы позволила получить за пятилетку экономию ТЭР в объеме 7,79 млн. </w:t>
      </w:r>
      <w:proofErr w:type="spellStart"/>
      <w:r>
        <w:t>т.у.т</w:t>
      </w:r>
      <w:proofErr w:type="spellEnd"/>
      <w:r>
        <w:t>. При этом наибольшая экономия ТЭР получена за счет внедрения новых современных энергоэффективных технологий, процессов, оборудования и материалов, повышения эффективности действующих и строительства новых высокоэффективных энергоисточников, оптимизации схем теплоснабжения. В целом по республике за 2011–2014 годы за счет реализации организационно-технических мероприятий сэкономлено светлых нефтепродуктов в объеме около 878,6 тыс. </w:t>
      </w:r>
      <w:proofErr w:type="spellStart"/>
      <w:r>
        <w:t>т.у.т</w:t>
      </w:r>
      <w:proofErr w:type="spellEnd"/>
      <w:r>
        <w:t>.</w:t>
      </w:r>
    </w:p>
    <w:p w:rsidR="00740C19" w:rsidRDefault="00740C19">
      <w:pPr>
        <w:pStyle w:val="newncpi"/>
      </w:pPr>
      <w:r>
        <w:t>Дальнейшее повышение энергоэффективности будет также обеспечиваться в первую очередь за счет внедрения современных энергоэффективных технологий, энергосберегающего оборудования и материалов во всех отраслях экономики и отдельных технологических процессах, а также за счет структурной перестройки экономики, направленной на развитие менее энергоемких производств, активизации работы по популяризации энергосбережения и рационального использования ТЭР.</w:t>
      </w:r>
    </w:p>
    <w:p w:rsidR="00740C19" w:rsidRDefault="00740C19">
      <w:pPr>
        <w:pStyle w:val="newncpi"/>
      </w:pPr>
      <w:r>
        <w:t>Выявление резервов экономии ТЭР будет осуществляться путем проведения энергетических обследований (аудитов), мониторинга потребления ТЭР в организациях республики.</w:t>
      </w:r>
    </w:p>
    <w:p w:rsidR="00740C19" w:rsidRDefault="00740C19">
      <w:pPr>
        <w:pStyle w:val="newncpi"/>
      </w:pPr>
      <w:r>
        <w:t>Подпрограммой 1 «Повышение энергоэффективности» (далее – подпрограмма 1) предусматриваются следующие основные мероприятия для достижения экономии ТЭР:</w:t>
      </w:r>
    </w:p>
    <w:p w:rsidR="00740C19" w:rsidRDefault="00740C19">
      <w:pPr>
        <w:pStyle w:val="newncpi"/>
      </w:pPr>
      <w:r>
        <w:rPr>
          <w:b/>
          <w:bCs/>
        </w:rPr>
        <w:t>в электро- и теплоэнергетике:</w:t>
      </w:r>
    </w:p>
    <w:p w:rsidR="00740C19" w:rsidRDefault="00740C19">
      <w:pPr>
        <w:pStyle w:val="newncpi"/>
      </w:pPr>
      <w:r>
        <w:t>повышение энергетической эффективности действующих энергоисточников Белорусской энергетической системы и вывод из эксплуатации неэффективных энергоисточников;</w:t>
      </w:r>
    </w:p>
    <w:p w:rsidR="00740C19" w:rsidRDefault="00740C19">
      <w:pPr>
        <w:pStyle w:val="newncpi"/>
      </w:pPr>
      <w:r>
        <w:lastRenderedPageBreak/>
        <w:t>снижение энергозатрат на производство и передачу электрической и тепловой энергии в Белорусской энергетической системе;</w:t>
      </w:r>
    </w:p>
    <w:p w:rsidR="00740C19" w:rsidRDefault="00740C19">
      <w:pPr>
        <w:pStyle w:val="newncpi"/>
      </w:pPr>
      <w:r>
        <w:t>внедрение организационных и технических энергосберегающих мероприятий по интеграции Белорусской атомной электростанции в Белорусскую энергетическую систему;</w:t>
      </w:r>
    </w:p>
    <w:p w:rsidR="00740C19" w:rsidRDefault="00740C19">
      <w:pPr>
        <w:pStyle w:val="newncpi"/>
      </w:pPr>
      <w:r>
        <w:t xml:space="preserve">создание автоматизированных систем управления теплоснабжающих и </w:t>
      </w:r>
      <w:proofErr w:type="spellStart"/>
      <w:r>
        <w:t>теплопотребляющих</w:t>
      </w:r>
      <w:proofErr w:type="spellEnd"/>
      <w:r>
        <w:t xml:space="preserve"> комплексов, включая комплексы «источники – тепловые сети – потребители», с управлением тепловыми и гидравлическими режимами в городах с населением 100 тыс. человек и более;</w:t>
      </w:r>
    </w:p>
    <w:p w:rsidR="00740C19" w:rsidRDefault="00740C19">
      <w:pPr>
        <w:pStyle w:val="newncpi"/>
      </w:pPr>
      <w:r>
        <w:t xml:space="preserve">внедрение систем утилизации теплоты уходящих дымовых газов на </w:t>
      </w:r>
      <w:proofErr w:type="spellStart"/>
      <w:r>
        <w:t>энергоисточниках</w:t>
      </w:r>
      <w:proofErr w:type="spellEnd"/>
      <w:r>
        <w:t xml:space="preserve"> установленной тепловой мощностью 100 Гкал/ч и выше;</w:t>
      </w:r>
    </w:p>
    <w:p w:rsidR="00740C19" w:rsidRDefault="00740C19">
      <w:pPr>
        <w:pStyle w:val="newncpi"/>
      </w:pPr>
      <w:r>
        <w:t xml:space="preserve">ввод в эксплуатацию начиная с 2016 года только энергоэффективного котельного оборудования, работающего на природном газе, с удельным расходом условного топлива на отпуск тепловой энергии не более 155 </w:t>
      </w:r>
      <w:proofErr w:type="spellStart"/>
      <w:r>
        <w:t>кг.у.т</w:t>
      </w:r>
      <w:proofErr w:type="spellEnd"/>
      <w:r>
        <w:t>./Гкал;</w:t>
      </w:r>
    </w:p>
    <w:p w:rsidR="00740C19" w:rsidRDefault="00740C19">
      <w:pPr>
        <w:pStyle w:val="newncpi"/>
      </w:pPr>
      <w:r>
        <w:rPr>
          <w:b/>
          <w:bCs/>
        </w:rPr>
        <w:t>в промышленности</w:t>
      </w:r>
      <w:r>
        <w:t> – снижение к 2020 году норм расхода ТЭР на производство продукции (работ, услуг) на 2 процента и более к уровню 2015 года путем:</w:t>
      </w:r>
    </w:p>
    <w:p w:rsidR="00740C19" w:rsidRDefault="00740C19">
      <w:pPr>
        <w:pStyle w:val="newncpi"/>
      </w:pPr>
      <w:r>
        <w:t xml:space="preserve">продолжения структурной перестройки предприятий, направленной на выпуск менее энергоемкой, конкурентоспособной, </w:t>
      </w:r>
      <w:proofErr w:type="spellStart"/>
      <w:r>
        <w:t>экспортоориентированной</w:t>
      </w:r>
      <w:proofErr w:type="spellEnd"/>
      <w:r>
        <w:t xml:space="preserve"> продукции;</w:t>
      </w:r>
    </w:p>
    <w:p w:rsidR="00740C19" w:rsidRDefault="00740C19">
      <w:pPr>
        <w:pStyle w:val="newncpi"/>
      </w:pPr>
      <w:r>
        <w:t xml:space="preserve">совершенствования структуры производств за счет специализации и концентрации отдельных энергоемких производств (литейных, термических, гальванических и других) по регионам в целях вывода из эксплуатации </w:t>
      </w:r>
      <w:proofErr w:type="spellStart"/>
      <w:r>
        <w:t>малозагруженного</w:t>
      </w:r>
      <w:proofErr w:type="spellEnd"/>
      <w:r>
        <w:t xml:space="preserve"> и неэффективного оборудования;</w:t>
      </w:r>
    </w:p>
    <w:p w:rsidR="00740C19" w:rsidRDefault="00740C19">
      <w:pPr>
        <w:pStyle w:val="newncpi"/>
      </w:pPr>
      <w:r>
        <w:t xml:space="preserve">модернизации и технического переоснащения производств на базе современных наукоемких, </w:t>
      </w:r>
      <w:proofErr w:type="spellStart"/>
      <w:r>
        <w:t>ресурсо</w:t>
      </w:r>
      <w:proofErr w:type="spellEnd"/>
      <w:r>
        <w:t>- и энергосберегающих технологий, оборудования и материалов, в том числе энергоемких (литейных, термических, гальванических и других);</w:t>
      </w:r>
    </w:p>
    <w:p w:rsidR="00740C19" w:rsidRDefault="00740C19">
      <w:pPr>
        <w:pStyle w:val="newncpi"/>
      </w:pPr>
      <w:r>
        <w:t>использования электрических инфракрасных излучателей для отопления производственных помещений и технологических нужд;</w:t>
      </w:r>
    </w:p>
    <w:p w:rsidR="00740C19" w:rsidRDefault="00740C19">
      <w:pPr>
        <w:pStyle w:val="newncpi"/>
      </w:pPr>
      <w:r>
        <w:rPr>
          <w:b/>
          <w:bCs/>
        </w:rPr>
        <w:t>в жилищно-коммунальном хозяйстве:</w:t>
      </w:r>
    </w:p>
    <w:p w:rsidR="00740C19" w:rsidRDefault="00740C19">
      <w:pPr>
        <w:pStyle w:val="newncpi"/>
      </w:pPr>
      <w:r>
        <w:t>повышение эффективности работы действующих энергетических мощностей на основе использования инновационных и энергоэффективных технологий с поэтапным выводом из эксплуатации устаревшего оборудования;</w:t>
      </w:r>
    </w:p>
    <w:p w:rsidR="00740C19" w:rsidRDefault="00740C19">
      <w:pPr>
        <w:pStyle w:val="newncpi"/>
      </w:pPr>
      <w:r>
        <w:t>снижение потерь энергии в тепловых сетях к 2020 году до уровня 10 процентов за счет ежегодной замены тепловых сетей, находящихся на балансе организаций жилищно-коммунального хозяйства, в объеме не менее 4 процентов от их протяженности, оптимизации схем теплоснабжения населенных пунктов с ликвидацией неэффективных теплоисточников или децентрализацией систем теплоснабжения;</w:t>
      </w:r>
    </w:p>
    <w:p w:rsidR="00740C19" w:rsidRDefault="00740C19">
      <w:pPr>
        <w:pStyle w:val="newncpi"/>
      </w:pPr>
      <w:r>
        <w:t>оснащение многоквартирных жилых домов (от 8 квартир и более) приборами учета и системами автоматического регулирования тепловой энергии исходя из технической и экономической целесообразности;</w:t>
      </w:r>
    </w:p>
    <w:p w:rsidR="00740C19" w:rsidRDefault="00740C19">
      <w:pPr>
        <w:pStyle w:val="newncpi"/>
      </w:pPr>
      <w:r>
        <w:t>внедрение энергоэкономичных осветительных устройств и автоматических систем управления освещением;</w:t>
      </w:r>
    </w:p>
    <w:p w:rsidR="00740C19" w:rsidRDefault="00740C19">
      <w:pPr>
        <w:pStyle w:val="newncpi"/>
      </w:pPr>
      <w:r>
        <w:t>оптимизация режимов водоснабжения населенных пунктов в целях снижения потребления электроэнергии;</w:t>
      </w:r>
    </w:p>
    <w:p w:rsidR="00740C19" w:rsidRDefault="00740C19">
      <w:pPr>
        <w:pStyle w:val="newncpi"/>
      </w:pPr>
      <w:r>
        <w:t>увеличение термосопротивления ограждающих конструкций эксплуатируемых жилых зданий;</w:t>
      </w:r>
    </w:p>
    <w:p w:rsidR="00740C19" w:rsidRDefault="00740C19">
      <w:pPr>
        <w:pStyle w:val="newncpi"/>
      </w:pPr>
      <w:r>
        <w:t>дальнейшее вовлечение населения в процесс энергосбережения и повышения эффективности использования ТЭР в жилом комплексе;</w:t>
      </w:r>
    </w:p>
    <w:p w:rsidR="00740C19" w:rsidRDefault="00740C19">
      <w:pPr>
        <w:pStyle w:val="newncpi"/>
      </w:pPr>
      <w:r>
        <w:t>развитие систем теплоснабжения населенных пунктов, в том числе строительство локальных теплоисточников, на основании утвержденных в установленном законодательством порядке схем теплоснабжения;</w:t>
      </w:r>
    </w:p>
    <w:p w:rsidR="00740C19" w:rsidRDefault="00740C19">
      <w:pPr>
        <w:pStyle w:val="newncpi"/>
      </w:pPr>
      <w:r>
        <w:rPr>
          <w:b/>
          <w:bCs/>
        </w:rPr>
        <w:t>в строительстве и производстве строительных материалов:</w:t>
      </w:r>
    </w:p>
    <w:p w:rsidR="00740C19" w:rsidRDefault="00740C19">
      <w:pPr>
        <w:pStyle w:val="newncpi"/>
      </w:pPr>
      <w:r>
        <w:t>освоение производства строительных материалов с использованием новейших энергосберегающих технологий;</w:t>
      </w:r>
    </w:p>
    <w:p w:rsidR="00740C19" w:rsidRDefault="00740C19">
      <w:pPr>
        <w:pStyle w:val="newncpi"/>
      </w:pPr>
      <w:r>
        <w:t>проектирование и строительство преимущественно энергоэффективных зданий, в том числе с применением инновационных технологий использования ВИЭ;</w:t>
      </w:r>
    </w:p>
    <w:p w:rsidR="00740C19" w:rsidRDefault="00740C19">
      <w:pPr>
        <w:pStyle w:val="newncpi"/>
      </w:pPr>
      <w:r>
        <w:lastRenderedPageBreak/>
        <w:t>использование нефтяного кокса и торфобрикетов на предприятиях по производству цемента;</w:t>
      </w:r>
    </w:p>
    <w:p w:rsidR="00740C19" w:rsidRDefault="00740C19">
      <w:pPr>
        <w:pStyle w:val="newncpi"/>
      </w:pPr>
      <w:r>
        <w:rPr>
          <w:b/>
          <w:bCs/>
        </w:rPr>
        <w:t>в сельском хозяйстве:</w:t>
      </w:r>
    </w:p>
    <w:p w:rsidR="00740C19" w:rsidRDefault="00740C19">
      <w:pPr>
        <w:pStyle w:val="newncpi"/>
      </w:pPr>
      <w:r>
        <w:t>реализация комплексного подхода к энергоснабжению агрогородков за счет использования местных ТЭР, в том числе ВИЭ;</w:t>
      </w:r>
    </w:p>
    <w:p w:rsidR="00740C19" w:rsidRDefault="00740C19">
      <w:pPr>
        <w:pStyle w:val="newncpi"/>
      </w:pPr>
      <w:r>
        <w:t>использование гелиоустановок для интенсификации процессов сушки продукции и подогрева воды в сельскохозяйственном производстве;</w:t>
      </w:r>
    </w:p>
    <w:p w:rsidR="00740C19" w:rsidRDefault="00740C19">
      <w:pPr>
        <w:pStyle w:val="newncpi"/>
      </w:pPr>
      <w:r>
        <w:t>строительство локальных биогазовых комплексов в сельскохозяйственных организациях, занимающихся разведением крупного рогатого скота, свиней и птицы;</w:t>
      </w:r>
    </w:p>
    <w:p w:rsidR="00740C19" w:rsidRDefault="00740C19">
      <w:pPr>
        <w:pStyle w:val="newncpi"/>
      </w:pPr>
      <w:r>
        <w:t>модернизация животноводческих, птицеводческих комплексов с переходом на новые энергосберегающие технологии;</w:t>
      </w:r>
    </w:p>
    <w:p w:rsidR="00740C19" w:rsidRDefault="00740C19">
      <w:pPr>
        <w:pStyle w:val="newncpi"/>
      </w:pPr>
      <w:r>
        <w:t>внедрение энергоэффективных зерносушильных установок, в том числе на местных ТЭР;</w:t>
      </w:r>
    </w:p>
    <w:p w:rsidR="00740C19" w:rsidRDefault="00740C19">
      <w:pPr>
        <w:pStyle w:val="newncpi"/>
      </w:pPr>
      <w:r>
        <w:t>модернизация систем отопления производственных помещений с использованием энергоэффективных технологий, заменой устаревшего отопительного оборудования на современное энергосберегающее;</w:t>
      </w:r>
    </w:p>
    <w:p w:rsidR="00740C19" w:rsidRDefault="00740C19">
      <w:pPr>
        <w:pStyle w:val="newncpi"/>
      </w:pPr>
      <w:r>
        <w:rPr>
          <w:b/>
          <w:bCs/>
        </w:rPr>
        <w:t>в транспорте:</w:t>
      </w:r>
    </w:p>
    <w:p w:rsidR="00740C19" w:rsidRDefault="00740C19">
      <w:pPr>
        <w:pStyle w:val="newncpi"/>
      </w:pPr>
      <w:r>
        <w:t>обновление парка механических транспортных средств, машин, механизмов и оборудования, вывод из эксплуатации изношенных транспортных средств, машин и механизмов;</w:t>
      </w:r>
    </w:p>
    <w:p w:rsidR="00740C19" w:rsidRDefault="00740C19">
      <w:pPr>
        <w:pStyle w:val="newncpi"/>
      </w:pPr>
      <w:r>
        <w:t>установка оборудования систем контроля расхода топлива, разработка маршрутных норм расхода топлива, внедрение дифференцированного нормирования расхода топлива;</w:t>
      </w:r>
    </w:p>
    <w:p w:rsidR="00740C19" w:rsidRDefault="00740C19">
      <w:pPr>
        <w:pStyle w:val="newncpi"/>
      </w:pPr>
      <w:r>
        <w:t>внедрение современного оборудования для диагностики, обслуживания и ремонта транспортных средств, машин и механизмов;</w:t>
      </w:r>
    </w:p>
    <w:p w:rsidR="00740C19" w:rsidRDefault="00740C19">
      <w:pPr>
        <w:pStyle w:val="newncpi"/>
      </w:pPr>
      <w:r>
        <w:t>внедрение автоматизированных систем диспетчерского контроля и управления перевозками грузов и пассажиров;</w:t>
      </w:r>
    </w:p>
    <w:p w:rsidR="00740C19" w:rsidRDefault="00740C19">
      <w:pPr>
        <w:pStyle w:val="newncpi"/>
      </w:pPr>
      <w:r>
        <w:t>повышение эффективности использования транспортных средств, машин, механизмов, оборудования, оптимизация структуры парка транспортных средств;</w:t>
      </w:r>
    </w:p>
    <w:p w:rsidR="00740C19" w:rsidRDefault="00740C19">
      <w:pPr>
        <w:pStyle w:val="newncpi"/>
      </w:pPr>
      <w:r>
        <w:t xml:space="preserve">наращивание объемов потребления </w:t>
      </w:r>
      <w:proofErr w:type="spellStart"/>
      <w:r>
        <w:t>биодизельного</w:t>
      </w:r>
      <w:proofErr w:type="spellEnd"/>
      <w:r>
        <w:t xml:space="preserve"> топлива;</w:t>
      </w:r>
    </w:p>
    <w:p w:rsidR="00740C19" w:rsidRDefault="00740C19">
      <w:pPr>
        <w:pStyle w:val="newncpi"/>
      </w:pPr>
      <w:r>
        <w:t>дальнейшая электрификация участков железной дороги (Молодечно – Гудогай – государственная граница, Жлобин – Калинковичи);</w:t>
      </w:r>
    </w:p>
    <w:p w:rsidR="00740C19" w:rsidRDefault="00740C19">
      <w:pPr>
        <w:pStyle w:val="newncpi"/>
      </w:pPr>
      <w:r>
        <w:t>повышение квалификации персонала;</w:t>
      </w:r>
    </w:p>
    <w:p w:rsidR="00740C19" w:rsidRDefault="00740C19">
      <w:pPr>
        <w:pStyle w:val="newncpi"/>
      </w:pPr>
      <w:r>
        <w:rPr>
          <w:b/>
          <w:bCs/>
        </w:rPr>
        <w:t>в нефтехимическом комплексе:</w:t>
      </w:r>
    </w:p>
    <w:p w:rsidR="00740C19" w:rsidRDefault="00740C19">
      <w:pPr>
        <w:pStyle w:val="newncpi"/>
      </w:pPr>
      <w:r>
        <w:t>ввод в эксплуатацию установки замедленного коксования в открытом акционерном обществе «</w:t>
      </w:r>
      <w:proofErr w:type="spellStart"/>
      <w:r>
        <w:t>Нафтан</w:t>
      </w:r>
      <w:proofErr w:type="spellEnd"/>
      <w:r>
        <w:t>» с производством нефтяного кокса;</w:t>
      </w:r>
    </w:p>
    <w:p w:rsidR="00740C19" w:rsidRDefault="00740C19">
      <w:pPr>
        <w:pStyle w:val="newncpi"/>
      </w:pPr>
      <w:r>
        <w:t>оптимизация расхода электрической энергии на транспорт нефти и нефтепродуктов с внедрением современного насосного оборудования;</w:t>
      </w:r>
    </w:p>
    <w:p w:rsidR="00740C19" w:rsidRDefault="00740C19">
      <w:pPr>
        <w:pStyle w:val="newncpi"/>
      </w:pPr>
      <w:r>
        <w:rPr>
          <w:b/>
          <w:bCs/>
        </w:rPr>
        <w:t>в бюджетной сфере:</w:t>
      </w:r>
    </w:p>
    <w:p w:rsidR="00740C19" w:rsidRDefault="00740C19">
      <w:pPr>
        <w:pStyle w:val="newncpi"/>
      </w:pPr>
      <w:r>
        <w:t>внедрение энергоэкономичных осветительных устройств и автоматических систем управления освещением;</w:t>
      </w:r>
    </w:p>
    <w:p w:rsidR="00740C19" w:rsidRDefault="00740C19">
      <w:pPr>
        <w:pStyle w:val="newncpi"/>
      </w:pPr>
      <w:r>
        <w:t>увеличение термосопротивления ограждающих конструкций зданий;</w:t>
      </w:r>
    </w:p>
    <w:p w:rsidR="00740C19" w:rsidRDefault="00740C19">
      <w:pPr>
        <w:pStyle w:val="newncpi"/>
      </w:pPr>
      <w:r>
        <w:t xml:space="preserve">внедрение </w:t>
      </w:r>
      <w:proofErr w:type="spellStart"/>
      <w:r>
        <w:t>гелиоводонагревателей</w:t>
      </w:r>
      <w:proofErr w:type="spellEnd"/>
      <w:r>
        <w:t xml:space="preserve"> в системах горячего водоснабжения;</w:t>
      </w:r>
    </w:p>
    <w:p w:rsidR="00740C19" w:rsidRDefault="00740C19">
      <w:pPr>
        <w:pStyle w:val="newncpi"/>
      </w:pPr>
      <w:r>
        <w:t>расширение и активизация пропаганды рационального и эффективного использования ТЭР, соблюдения режима повсеместной экономии и бережливости.</w:t>
      </w:r>
    </w:p>
    <w:p w:rsidR="00740C19" w:rsidRDefault="00740C19">
      <w:pPr>
        <w:pStyle w:val="newncpi"/>
      </w:pPr>
      <w:r>
        <w:t>В целях реализации данных мероприятий следует:</w:t>
      </w:r>
    </w:p>
    <w:p w:rsidR="00740C19" w:rsidRDefault="00740C19">
      <w:pPr>
        <w:pStyle w:val="newncpi"/>
      </w:pPr>
      <w:r>
        <w:t>осуществлять активное информационное обеспечение реализации Государственной программы, связанное с популяризацией экономических, экологических и социальных преимуществ эффективного использования ТЭР;</w:t>
      </w:r>
    </w:p>
    <w:p w:rsidR="00740C19" w:rsidRDefault="00740C19">
      <w:pPr>
        <w:pStyle w:val="newncpi"/>
      </w:pPr>
      <w:r>
        <w:t>ежегодно организовывать и проводить конкурсы в области энергосбережения и повышения энергоэффективности, в том числе республиканский конкурс «</w:t>
      </w:r>
      <w:proofErr w:type="spellStart"/>
      <w:r>
        <w:t>Энергомарафон</w:t>
      </w:r>
      <w:proofErr w:type="spellEnd"/>
      <w:r>
        <w:t>», победители и призеры заключительного и отборочного этапов которого относятся к отдельной категории и имеют право реализовать запланированные ими мероприятия по повышению эффективности использования ТЭР в рамках решений заказчиков Государственной программы о мерах по ее реализации;</w:t>
      </w:r>
    </w:p>
    <w:p w:rsidR="00740C19" w:rsidRDefault="00740C19">
      <w:pPr>
        <w:pStyle w:val="newncpi"/>
      </w:pPr>
      <w:r>
        <w:t xml:space="preserve">обеспечивать издание и распространение наглядной агитации, социальной теле- и радиорекламы, социальной наружной рекламы и рекламы на транспортных средствах, </w:t>
      </w:r>
      <w:r>
        <w:lastRenderedPageBreak/>
        <w:t>учебно-методических пособий, детской познавательной литературы по вопросам экономии и бережливости, увеличение количества соответствующей информации в глобальной компьютерной сети Интернет;</w:t>
      </w:r>
    </w:p>
    <w:p w:rsidR="00740C19" w:rsidRDefault="00740C19">
      <w:pPr>
        <w:pStyle w:val="newncpi"/>
      </w:pPr>
      <w:r>
        <w:t xml:space="preserve">систематически и всесторонне освещать в республиканских и региональных средствах массовой информации вопросы экономного использования всех видов энергоресурсов, транслировать на телевидении соответствующие программы агитационного и познавательного характера для молодежи, а также шире пропагандировать опыт передовых коллективов республики, обеспечивающих режим экономии ТЭР и выпуск конкурентоспособной продукции с меньшими </w:t>
      </w:r>
      <w:proofErr w:type="spellStart"/>
      <w:r>
        <w:t>энергозатратами</w:t>
      </w:r>
      <w:proofErr w:type="spellEnd"/>
      <w:r>
        <w:t>;</w:t>
      </w:r>
    </w:p>
    <w:p w:rsidR="00740C19" w:rsidRDefault="00740C19">
      <w:pPr>
        <w:pStyle w:val="newncpi"/>
      </w:pPr>
      <w:r>
        <w:t>проводить занятия по интересам, факультативы, курсы по вопросам экономии ТЭР и бережливости в учреждениях, обеспечивающих получение общего среднего образования в соответствии с утвержденными программами;</w:t>
      </w:r>
    </w:p>
    <w:p w:rsidR="00740C19" w:rsidRDefault="00740C19">
      <w:pPr>
        <w:pStyle w:val="newncpi"/>
      </w:pPr>
      <w:r>
        <w:t>организовывать тематические акции, пресс-туры, пресс- и онлайн-конференции по вопросам рационального потребления энергоресурсов, приоритетным направлениям энергосбережения, передового опыта внедрения энергоэффективных технологий, в том числе зарубежных;</w:t>
      </w:r>
    </w:p>
    <w:p w:rsidR="00740C19" w:rsidRDefault="00740C19">
      <w:pPr>
        <w:pStyle w:val="newncpi"/>
      </w:pPr>
      <w:r>
        <w:t>предусматривать создание демонстрационных территорий (демонстрационных зон высокой энергоэффективности), на которых реализованы проекты эффективного использования энергоресурсов, а также создание на их базе площадок по обмену опытом, проведению семинаров, конференций по экономии ТЭР и бережливости;</w:t>
      </w:r>
    </w:p>
    <w:p w:rsidR="00740C19" w:rsidRDefault="00740C19">
      <w:pPr>
        <w:pStyle w:val="newncpi"/>
      </w:pPr>
      <w:r>
        <w:t>осуществлять ежемесячное издание научно-практического журнала «Энергоэффективность» и других изданий по вопросам энергосбережения;</w:t>
      </w:r>
    </w:p>
    <w:p w:rsidR="00740C19" w:rsidRDefault="00740C19">
      <w:pPr>
        <w:pStyle w:val="newncpi"/>
      </w:pPr>
      <w:r>
        <w:t>обеспечивать участие в тематических отечественных и зарубежных выставочных мероприятиях по энергосбережению;</w:t>
      </w:r>
    </w:p>
    <w:p w:rsidR="00740C19" w:rsidRDefault="00740C19">
      <w:pPr>
        <w:pStyle w:val="newncpi"/>
      </w:pPr>
      <w:r>
        <w:t>проводить научно-технические, практические, обучающие семинары, в том числе в рамках реализации международных проектов по энергосбережению и повышению энергоэффективности в Республике Беларусь;</w:t>
      </w:r>
    </w:p>
    <w:p w:rsidR="00740C19" w:rsidRDefault="00740C19">
      <w:pPr>
        <w:pStyle w:val="newncpi"/>
      </w:pPr>
      <w:r>
        <w:t>обеспечивать закупку, надлежащее содержание и эффективное использование приборов и других технических средств для осуществления надзорной деятельности за рациональным использованием ТЭР, а также функционирование информационной автоматизированной системы по сбору, обработке и анализу текущей информации о состоянии энергопотребления, внедрении энергосберегающих технологий и оборудования, выполнении программ энергосбережения.</w:t>
      </w:r>
    </w:p>
    <w:p w:rsidR="00740C19" w:rsidRDefault="00740C19">
      <w:pPr>
        <w:pStyle w:val="newncpi"/>
      </w:pPr>
      <w:r>
        <w:t>Конкретные мероприятия по энергосбережению, обеспечивающие экономию ТЭР в объемах согласно таблице 1, реализуются заказчиками Государственной программы в соответствии с принимаемыми решениями о мерах по ее реализации, включающими планы деятельности заказчиков на соответствующий финансовый год по выполнению целевых показателей.</w:t>
      </w:r>
    </w:p>
    <w:p w:rsidR="00740C19" w:rsidRDefault="00740C19">
      <w:pPr>
        <w:pStyle w:val="chapter"/>
      </w:pPr>
      <w:r>
        <w:t>ГЛАВА 8</w:t>
      </w:r>
      <w:r>
        <w:br/>
        <w:t>ЗАДАЧА И ЦЕЛЕВОЙ ПОКАЗАТЕЛЬ ПОДПРОГРАММЫ 1</w:t>
      </w:r>
    </w:p>
    <w:p w:rsidR="00740C19" w:rsidRDefault="00740C19">
      <w:pPr>
        <w:pStyle w:val="newncpi"/>
      </w:pPr>
      <w:r>
        <w:t>Задачей подпрограммы 1 является обеспечение экономии ТЭР посредством реализации энергосберегающих мероприятий.</w:t>
      </w:r>
    </w:p>
    <w:p w:rsidR="00740C19" w:rsidRDefault="00740C19">
      <w:pPr>
        <w:pStyle w:val="newncpi"/>
      </w:pPr>
      <w:r>
        <w:t>Целевым показателем выполнения подпрограммы 1 устанавливается объем экономии ТЭР в целом по республике на 2016–2020 годы на уровне 5 млн. </w:t>
      </w:r>
      <w:proofErr w:type="spellStart"/>
      <w:r>
        <w:t>т.у.т</w:t>
      </w:r>
      <w:proofErr w:type="spellEnd"/>
      <w:r>
        <w:t>.</w:t>
      </w:r>
    </w:p>
    <w:p w:rsidR="00740C19" w:rsidRDefault="00740C19">
      <w:pPr>
        <w:pStyle w:val="newncpi"/>
      </w:pPr>
      <w:r>
        <w:t>Суммарная по республике экономия ТЭР, требующаяся для достижения необходимых темпов роста валового потребления ТЭР, распределяется в виде заданий по экономии ТЭР министерствам, концернам, организациям Министерства энергетики в соответствии с таблицей 3, а также облисполкомам и Минскому горисполкому с учетом их доли в потреблении ТЭР республики и планируемых темпов экономического роста страны в соответствии с таблицей 4.</w:t>
      </w:r>
    </w:p>
    <w:p w:rsidR="00740C19" w:rsidRDefault="00740C19">
      <w:pPr>
        <w:pStyle w:val="newncpi"/>
      </w:pPr>
      <w:r>
        <w:t> </w:t>
      </w:r>
    </w:p>
    <w:p w:rsidR="00740C19" w:rsidRDefault="00740C19">
      <w:pPr>
        <w:pStyle w:val="onestring"/>
      </w:pPr>
      <w:r>
        <w:t>Таблица 3</w:t>
      </w:r>
    </w:p>
    <w:p w:rsidR="00740C19" w:rsidRDefault="00740C19">
      <w:pPr>
        <w:pStyle w:val="newncpi"/>
      </w:pPr>
      <w:r>
        <w:t> </w:t>
      </w:r>
    </w:p>
    <w:p w:rsidR="00740C19" w:rsidRDefault="00740C19">
      <w:pPr>
        <w:pStyle w:val="edizmeren"/>
      </w:pPr>
      <w:r>
        <w:t>(тыс. </w:t>
      </w:r>
      <w:proofErr w:type="spellStart"/>
      <w:r>
        <w:t>т.у.т</w:t>
      </w:r>
      <w:proofErr w:type="spellEnd"/>
      <w:r>
        <w:t>.)</w:t>
      </w:r>
    </w:p>
    <w:tbl>
      <w:tblPr>
        <w:tblW w:w="5000" w:type="pct"/>
        <w:tblCellMar>
          <w:left w:w="0" w:type="dxa"/>
          <w:right w:w="0" w:type="dxa"/>
        </w:tblCellMar>
        <w:tblLook w:val="04A0" w:firstRow="1" w:lastRow="0" w:firstColumn="1" w:lastColumn="0" w:noHBand="0" w:noVBand="1"/>
      </w:tblPr>
      <w:tblGrid>
        <w:gridCol w:w="2974"/>
        <w:gridCol w:w="1021"/>
        <w:gridCol w:w="1002"/>
        <w:gridCol w:w="1002"/>
        <w:gridCol w:w="1132"/>
        <w:gridCol w:w="1132"/>
        <w:gridCol w:w="1135"/>
      </w:tblGrid>
      <w:tr w:rsidR="00740C19">
        <w:trPr>
          <w:trHeight w:val="238"/>
        </w:trPr>
        <w:tc>
          <w:tcPr>
            <w:tcW w:w="1583"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 </w:t>
            </w:r>
          </w:p>
        </w:tc>
        <w:tc>
          <w:tcPr>
            <w:tcW w:w="3417"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0C19" w:rsidRDefault="00740C19">
            <w:pPr>
              <w:pStyle w:val="table10"/>
              <w:jc w:val="center"/>
            </w:pPr>
            <w:r>
              <w:t>Задания по экономии ТЭР*</w:t>
            </w:r>
          </w:p>
        </w:tc>
      </w:tr>
      <w:tr w:rsidR="00740C19">
        <w:trPr>
          <w:trHeight w:val="238"/>
        </w:trPr>
        <w:tc>
          <w:tcPr>
            <w:tcW w:w="0" w:type="auto"/>
            <w:vMerge/>
            <w:tcBorders>
              <w:top w:val="single" w:sz="4" w:space="0" w:color="auto"/>
              <w:bottom w:val="single" w:sz="4" w:space="0" w:color="auto"/>
              <w:right w:val="single" w:sz="4" w:space="0" w:color="auto"/>
            </w:tcBorders>
            <w:vAlign w:val="center"/>
            <w:hideMark/>
          </w:tcPr>
          <w:p w:rsidR="00740C19" w:rsidRDefault="00740C19">
            <w:pPr>
              <w:rPr>
                <w:rFonts w:eastAsiaTheme="minorEastAsia"/>
                <w:sz w:val="20"/>
                <w:szCs w:val="20"/>
              </w:rPr>
            </w:pPr>
          </w:p>
        </w:tc>
        <w:tc>
          <w:tcPr>
            <w:tcW w:w="5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всего</w:t>
            </w:r>
          </w:p>
        </w:tc>
        <w:tc>
          <w:tcPr>
            <w:tcW w:w="2874"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0C19" w:rsidRDefault="00740C19">
            <w:pPr>
              <w:pStyle w:val="table10"/>
              <w:jc w:val="center"/>
            </w:pPr>
            <w:r>
              <w:t>в том числе по годам</w:t>
            </w:r>
          </w:p>
        </w:tc>
      </w:tr>
      <w:tr w:rsidR="00740C19">
        <w:trPr>
          <w:trHeight w:val="238"/>
        </w:trPr>
        <w:tc>
          <w:tcPr>
            <w:tcW w:w="0" w:type="auto"/>
            <w:vMerge/>
            <w:tcBorders>
              <w:top w:val="single" w:sz="4" w:space="0" w:color="auto"/>
              <w:bottom w:val="single" w:sz="4" w:space="0" w:color="auto"/>
              <w:right w:val="single" w:sz="4" w:space="0" w:color="auto"/>
            </w:tcBorders>
            <w:vAlign w:val="center"/>
            <w:hideMark/>
          </w:tcPr>
          <w:p w:rsidR="00740C19" w:rsidRDefault="00740C1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19" w:rsidRDefault="00740C19">
            <w:pPr>
              <w:rPr>
                <w:rFonts w:eastAsiaTheme="minorEastAsia"/>
                <w:sz w:val="20"/>
                <w:szCs w:val="20"/>
              </w:rPr>
            </w:pP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 xml:space="preserve">2016 </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2017</w:t>
            </w:r>
          </w:p>
        </w:tc>
        <w:tc>
          <w:tcPr>
            <w:tcW w:w="6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2018</w:t>
            </w:r>
          </w:p>
        </w:tc>
        <w:tc>
          <w:tcPr>
            <w:tcW w:w="6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2019</w:t>
            </w:r>
          </w:p>
        </w:tc>
        <w:tc>
          <w:tcPr>
            <w:tcW w:w="60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0C19" w:rsidRDefault="00740C19">
            <w:pPr>
              <w:pStyle w:val="table10"/>
              <w:jc w:val="center"/>
            </w:pPr>
            <w:r>
              <w:t>2020</w:t>
            </w:r>
          </w:p>
        </w:tc>
      </w:tr>
      <w:tr w:rsidR="00740C19">
        <w:trPr>
          <w:trHeight w:val="238"/>
        </w:trPr>
        <w:tc>
          <w:tcPr>
            <w:tcW w:w="1583" w:type="pct"/>
            <w:tcBorders>
              <w:top w:val="single" w:sz="4" w:space="0" w:color="auto"/>
            </w:tcBorders>
            <w:tcMar>
              <w:top w:w="0" w:type="dxa"/>
              <w:left w:w="6" w:type="dxa"/>
              <w:bottom w:w="0" w:type="dxa"/>
              <w:right w:w="6" w:type="dxa"/>
            </w:tcMar>
            <w:hideMark/>
          </w:tcPr>
          <w:p w:rsidR="00740C19" w:rsidRDefault="00740C19">
            <w:pPr>
              <w:pStyle w:val="table10"/>
              <w:spacing w:before="120"/>
            </w:pPr>
            <w:r>
              <w:t>Минпром</w:t>
            </w:r>
          </w:p>
        </w:tc>
        <w:tc>
          <w:tcPr>
            <w:tcW w:w="543"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435,0</w:t>
            </w:r>
          </w:p>
        </w:tc>
        <w:tc>
          <w:tcPr>
            <w:tcW w:w="533"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87,0</w:t>
            </w:r>
          </w:p>
        </w:tc>
        <w:tc>
          <w:tcPr>
            <w:tcW w:w="533"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60,0</w:t>
            </w:r>
          </w:p>
        </w:tc>
        <w:tc>
          <w:tcPr>
            <w:tcW w:w="602"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80,0</w:t>
            </w:r>
          </w:p>
        </w:tc>
        <w:tc>
          <w:tcPr>
            <w:tcW w:w="602"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118,0</w:t>
            </w:r>
          </w:p>
        </w:tc>
        <w:tc>
          <w:tcPr>
            <w:tcW w:w="602"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90,0</w:t>
            </w:r>
          </w:p>
        </w:tc>
      </w:tr>
      <w:tr w:rsidR="00740C19">
        <w:trPr>
          <w:trHeight w:val="238"/>
        </w:trPr>
        <w:tc>
          <w:tcPr>
            <w:tcW w:w="1583" w:type="pct"/>
            <w:tcMar>
              <w:top w:w="0" w:type="dxa"/>
              <w:left w:w="6" w:type="dxa"/>
              <w:bottom w:w="0" w:type="dxa"/>
              <w:right w:w="6" w:type="dxa"/>
            </w:tcMar>
            <w:hideMark/>
          </w:tcPr>
          <w:p w:rsidR="00740C19" w:rsidRDefault="00740C19">
            <w:pPr>
              <w:pStyle w:val="table10"/>
              <w:spacing w:before="120"/>
            </w:pPr>
            <w:proofErr w:type="spellStart"/>
            <w:r>
              <w:t>Минстройархитектуры</w:t>
            </w:r>
            <w:proofErr w:type="spellEnd"/>
          </w:p>
        </w:tc>
        <w:tc>
          <w:tcPr>
            <w:tcW w:w="543" w:type="pct"/>
            <w:tcMar>
              <w:top w:w="0" w:type="dxa"/>
              <w:left w:w="6" w:type="dxa"/>
              <w:bottom w:w="0" w:type="dxa"/>
              <w:right w:w="6" w:type="dxa"/>
            </w:tcMar>
            <w:vAlign w:val="bottom"/>
            <w:hideMark/>
          </w:tcPr>
          <w:p w:rsidR="00740C19" w:rsidRDefault="00740C19">
            <w:pPr>
              <w:pStyle w:val="table10"/>
              <w:spacing w:before="120"/>
              <w:jc w:val="center"/>
            </w:pPr>
            <w:r>
              <w:t>225,0</w:t>
            </w:r>
          </w:p>
        </w:tc>
        <w:tc>
          <w:tcPr>
            <w:tcW w:w="533" w:type="pct"/>
            <w:tcMar>
              <w:top w:w="0" w:type="dxa"/>
              <w:left w:w="6" w:type="dxa"/>
              <w:bottom w:w="0" w:type="dxa"/>
              <w:right w:w="6" w:type="dxa"/>
            </w:tcMar>
            <w:vAlign w:val="bottom"/>
            <w:hideMark/>
          </w:tcPr>
          <w:p w:rsidR="00740C19" w:rsidRDefault="00740C19">
            <w:pPr>
              <w:pStyle w:val="table10"/>
              <w:spacing w:before="120"/>
              <w:jc w:val="center"/>
            </w:pPr>
            <w:r>
              <w:t>97,0</w:t>
            </w:r>
          </w:p>
        </w:tc>
        <w:tc>
          <w:tcPr>
            <w:tcW w:w="533" w:type="pct"/>
            <w:tcMar>
              <w:top w:w="0" w:type="dxa"/>
              <w:left w:w="6" w:type="dxa"/>
              <w:bottom w:w="0" w:type="dxa"/>
              <w:right w:w="6" w:type="dxa"/>
            </w:tcMar>
            <w:vAlign w:val="bottom"/>
            <w:hideMark/>
          </w:tcPr>
          <w:p w:rsidR="00740C19" w:rsidRDefault="00740C19">
            <w:pPr>
              <w:pStyle w:val="table10"/>
              <w:spacing w:before="120"/>
              <w:jc w:val="center"/>
            </w:pPr>
            <w:r>
              <w:t>32,0</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27,0**</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32,0**</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32,0**</w:t>
            </w:r>
          </w:p>
        </w:tc>
      </w:tr>
      <w:tr w:rsidR="00740C19">
        <w:trPr>
          <w:trHeight w:val="238"/>
        </w:trPr>
        <w:tc>
          <w:tcPr>
            <w:tcW w:w="1583" w:type="pct"/>
            <w:tcMar>
              <w:top w:w="0" w:type="dxa"/>
              <w:left w:w="6" w:type="dxa"/>
              <w:bottom w:w="0" w:type="dxa"/>
              <w:right w:w="6" w:type="dxa"/>
            </w:tcMar>
            <w:hideMark/>
          </w:tcPr>
          <w:p w:rsidR="00740C19" w:rsidRDefault="00740C19">
            <w:pPr>
              <w:pStyle w:val="table10"/>
              <w:spacing w:before="120"/>
            </w:pPr>
            <w:r>
              <w:t>Организации, подчиненные Минэнерго:</w:t>
            </w:r>
          </w:p>
        </w:tc>
        <w:tc>
          <w:tcPr>
            <w:tcW w:w="543" w:type="pct"/>
            <w:tcMar>
              <w:top w:w="0" w:type="dxa"/>
              <w:left w:w="6" w:type="dxa"/>
              <w:bottom w:w="0" w:type="dxa"/>
              <w:right w:w="6" w:type="dxa"/>
            </w:tcMar>
            <w:vAlign w:val="bottom"/>
            <w:hideMark/>
          </w:tcPr>
          <w:p w:rsidR="00740C19" w:rsidRDefault="00740C19">
            <w:pPr>
              <w:pStyle w:val="table10"/>
              <w:spacing w:before="120"/>
              <w:jc w:val="center"/>
            </w:pPr>
            <w:r>
              <w:t> </w:t>
            </w:r>
          </w:p>
        </w:tc>
        <w:tc>
          <w:tcPr>
            <w:tcW w:w="533" w:type="pct"/>
            <w:tcMar>
              <w:top w:w="0" w:type="dxa"/>
              <w:left w:w="6" w:type="dxa"/>
              <w:bottom w:w="0" w:type="dxa"/>
              <w:right w:w="6" w:type="dxa"/>
            </w:tcMar>
            <w:vAlign w:val="bottom"/>
            <w:hideMark/>
          </w:tcPr>
          <w:p w:rsidR="00740C19" w:rsidRDefault="00740C19">
            <w:pPr>
              <w:pStyle w:val="table10"/>
              <w:spacing w:before="120"/>
              <w:jc w:val="center"/>
            </w:pPr>
            <w:r>
              <w:t> </w:t>
            </w:r>
          </w:p>
        </w:tc>
        <w:tc>
          <w:tcPr>
            <w:tcW w:w="533" w:type="pct"/>
            <w:tcMar>
              <w:top w:w="0" w:type="dxa"/>
              <w:left w:w="6" w:type="dxa"/>
              <w:bottom w:w="0" w:type="dxa"/>
              <w:right w:w="6" w:type="dxa"/>
            </w:tcMar>
            <w:vAlign w:val="bottom"/>
            <w:hideMark/>
          </w:tcPr>
          <w:p w:rsidR="00740C19" w:rsidRDefault="00740C19">
            <w:pPr>
              <w:pStyle w:val="table10"/>
              <w:spacing w:before="120"/>
              <w:jc w:val="center"/>
            </w:pPr>
            <w:r>
              <w:t> </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 </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 </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 </w:t>
            </w:r>
          </w:p>
        </w:tc>
      </w:tr>
      <w:tr w:rsidR="00740C19">
        <w:trPr>
          <w:trHeight w:val="238"/>
        </w:trPr>
        <w:tc>
          <w:tcPr>
            <w:tcW w:w="1583" w:type="pct"/>
            <w:tcMar>
              <w:top w:w="0" w:type="dxa"/>
              <w:left w:w="6" w:type="dxa"/>
              <w:bottom w:w="0" w:type="dxa"/>
              <w:right w:w="6" w:type="dxa"/>
            </w:tcMar>
            <w:hideMark/>
          </w:tcPr>
          <w:p w:rsidR="00740C19" w:rsidRDefault="00740C19">
            <w:pPr>
              <w:pStyle w:val="table10"/>
              <w:spacing w:before="120"/>
              <w:ind w:left="284"/>
            </w:pPr>
            <w:r>
              <w:t>ГПО «</w:t>
            </w:r>
            <w:proofErr w:type="spellStart"/>
            <w:r>
              <w:t>Белэнерго</w:t>
            </w:r>
            <w:proofErr w:type="spellEnd"/>
            <w:r>
              <w:t>»</w:t>
            </w:r>
          </w:p>
        </w:tc>
        <w:tc>
          <w:tcPr>
            <w:tcW w:w="543" w:type="pct"/>
            <w:tcMar>
              <w:top w:w="0" w:type="dxa"/>
              <w:left w:w="6" w:type="dxa"/>
              <w:bottom w:w="0" w:type="dxa"/>
              <w:right w:w="6" w:type="dxa"/>
            </w:tcMar>
            <w:vAlign w:val="bottom"/>
            <w:hideMark/>
          </w:tcPr>
          <w:p w:rsidR="00740C19" w:rsidRDefault="00740C19">
            <w:pPr>
              <w:pStyle w:val="table10"/>
              <w:spacing w:before="120"/>
              <w:jc w:val="center"/>
            </w:pPr>
            <w:r>
              <w:t>850,0</w:t>
            </w:r>
          </w:p>
        </w:tc>
        <w:tc>
          <w:tcPr>
            <w:tcW w:w="533" w:type="pct"/>
            <w:tcMar>
              <w:top w:w="0" w:type="dxa"/>
              <w:left w:w="6" w:type="dxa"/>
              <w:bottom w:w="0" w:type="dxa"/>
              <w:right w:w="6" w:type="dxa"/>
            </w:tcMar>
            <w:vAlign w:val="bottom"/>
            <w:hideMark/>
          </w:tcPr>
          <w:p w:rsidR="00740C19" w:rsidRDefault="00740C19">
            <w:pPr>
              <w:pStyle w:val="table10"/>
              <w:spacing w:before="120"/>
              <w:jc w:val="center"/>
            </w:pPr>
            <w:r>
              <w:t>170,0</w:t>
            </w:r>
          </w:p>
        </w:tc>
        <w:tc>
          <w:tcPr>
            <w:tcW w:w="533" w:type="pct"/>
            <w:tcMar>
              <w:top w:w="0" w:type="dxa"/>
              <w:left w:w="6" w:type="dxa"/>
              <w:bottom w:w="0" w:type="dxa"/>
              <w:right w:w="6" w:type="dxa"/>
            </w:tcMar>
            <w:vAlign w:val="bottom"/>
            <w:hideMark/>
          </w:tcPr>
          <w:p w:rsidR="00740C19" w:rsidRDefault="00740C19">
            <w:pPr>
              <w:pStyle w:val="table10"/>
              <w:spacing w:before="120"/>
              <w:jc w:val="center"/>
            </w:pPr>
            <w:r>
              <w:t>170,0</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120,0</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150,0</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240,0</w:t>
            </w:r>
          </w:p>
        </w:tc>
      </w:tr>
      <w:tr w:rsidR="00740C19">
        <w:trPr>
          <w:trHeight w:val="238"/>
        </w:trPr>
        <w:tc>
          <w:tcPr>
            <w:tcW w:w="1583" w:type="pct"/>
            <w:tcMar>
              <w:top w:w="0" w:type="dxa"/>
              <w:left w:w="6" w:type="dxa"/>
              <w:bottom w:w="0" w:type="dxa"/>
              <w:right w:w="6" w:type="dxa"/>
            </w:tcMar>
            <w:hideMark/>
          </w:tcPr>
          <w:p w:rsidR="00740C19" w:rsidRDefault="00740C19">
            <w:pPr>
              <w:pStyle w:val="table10"/>
              <w:spacing w:before="120"/>
              <w:ind w:left="284"/>
            </w:pPr>
            <w:r>
              <w:t>ГПО «</w:t>
            </w:r>
            <w:proofErr w:type="spellStart"/>
            <w:r>
              <w:t>Белтопгаз</w:t>
            </w:r>
            <w:proofErr w:type="spellEnd"/>
            <w:r>
              <w:t>»</w:t>
            </w:r>
          </w:p>
        </w:tc>
        <w:tc>
          <w:tcPr>
            <w:tcW w:w="543" w:type="pct"/>
            <w:tcMar>
              <w:top w:w="0" w:type="dxa"/>
              <w:left w:w="6" w:type="dxa"/>
              <w:bottom w:w="0" w:type="dxa"/>
              <w:right w:w="6" w:type="dxa"/>
            </w:tcMar>
            <w:vAlign w:val="bottom"/>
            <w:hideMark/>
          </w:tcPr>
          <w:p w:rsidR="00740C19" w:rsidRDefault="00740C19">
            <w:pPr>
              <w:pStyle w:val="table10"/>
              <w:spacing w:before="120"/>
              <w:jc w:val="center"/>
            </w:pPr>
            <w:r>
              <w:t>22,5</w:t>
            </w:r>
          </w:p>
        </w:tc>
        <w:tc>
          <w:tcPr>
            <w:tcW w:w="533" w:type="pct"/>
            <w:tcMar>
              <w:top w:w="0" w:type="dxa"/>
              <w:left w:w="6" w:type="dxa"/>
              <w:bottom w:w="0" w:type="dxa"/>
              <w:right w:w="6" w:type="dxa"/>
            </w:tcMar>
            <w:vAlign w:val="bottom"/>
            <w:hideMark/>
          </w:tcPr>
          <w:p w:rsidR="00740C19" w:rsidRDefault="00740C19">
            <w:pPr>
              <w:pStyle w:val="table10"/>
              <w:spacing w:before="120"/>
              <w:jc w:val="center"/>
            </w:pPr>
            <w:r>
              <w:t>5,5</w:t>
            </w:r>
          </w:p>
        </w:tc>
        <w:tc>
          <w:tcPr>
            <w:tcW w:w="533" w:type="pct"/>
            <w:tcMar>
              <w:top w:w="0" w:type="dxa"/>
              <w:left w:w="6" w:type="dxa"/>
              <w:bottom w:w="0" w:type="dxa"/>
              <w:right w:w="6" w:type="dxa"/>
            </w:tcMar>
            <w:vAlign w:val="bottom"/>
            <w:hideMark/>
          </w:tcPr>
          <w:p w:rsidR="00740C19" w:rsidRDefault="00740C19">
            <w:pPr>
              <w:pStyle w:val="table10"/>
              <w:spacing w:before="120"/>
              <w:jc w:val="center"/>
            </w:pPr>
            <w:r>
              <w:t>4,5</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4,5</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4,0</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4,0</w:t>
            </w:r>
          </w:p>
        </w:tc>
      </w:tr>
      <w:tr w:rsidR="00740C19">
        <w:trPr>
          <w:trHeight w:val="238"/>
        </w:trPr>
        <w:tc>
          <w:tcPr>
            <w:tcW w:w="1583" w:type="pct"/>
            <w:tcMar>
              <w:top w:w="0" w:type="dxa"/>
              <w:left w:w="6" w:type="dxa"/>
              <w:bottom w:w="0" w:type="dxa"/>
              <w:right w:w="6" w:type="dxa"/>
            </w:tcMar>
            <w:hideMark/>
          </w:tcPr>
          <w:p w:rsidR="00740C19" w:rsidRDefault="00740C19">
            <w:pPr>
              <w:pStyle w:val="table10"/>
              <w:spacing w:before="120"/>
            </w:pPr>
            <w:r>
              <w:t>Минсельхозпрод</w:t>
            </w:r>
          </w:p>
        </w:tc>
        <w:tc>
          <w:tcPr>
            <w:tcW w:w="543" w:type="pct"/>
            <w:tcMar>
              <w:top w:w="0" w:type="dxa"/>
              <w:left w:w="6" w:type="dxa"/>
              <w:bottom w:w="0" w:type="dxa"/>
              <w:right w:w="6" w:type="dxa"/>
            </w:tcMar>
            <w:vAlign w:val="bottom"/>
            <w:hideMark/>
          </w:tcPr>
          <w:p w:rsidR="00740C19" w:rsidRDefault="00740C19">
            <w:pPr>
              <w:pStyle w:val="table10"/>
              <w:spacing w:before="120"/>
              <w:jc w:val="center"/>
            </w:pPr>
            <w:r>
              <w:t>20,0</w:t>
            </w:r>
          </w:p>
        </w:tc>
        <w:tc>
          <w:tcPr>
            <w:tcW w:w="533" w:type="pct"/>
            <w:tcMar>
              <w:top w:w="0" w:type="dxa"/>
              <w:left w:w="6" w:type="dxa"/>
              <w:bottom w:w="0" w:type="dxa"/>
              <w:right w:w="6" w:type="dxa"/>
            </w:tcMar>
            <w:vAlign w:val="bottom"/>
            <w:hideMark/>
          </w:tcPr>
          <w:p w:rsidR="00740C19" w:rsidRDefault="00740C19">
            <w:pPr>
              <w:pStyle w:val="table10"/>
              <w:spacing w:before="120"/>
              <w:jc w:val="center"/>
            </w:pPr>
            <w:r>
              <w:t>4,0</w:t>
            </w:r>
          </w:p>
        </w:tc>
        <w:tc>
          <w:tcPr>
            <w:tcW w:w="533" w:type="pct"/>
            <w:tcMar>
              <w:top w:w="0" w:type="dxa"/>
              <w:left w:w="6" w:type="dxa"/>
              <w:bottom w:w="0" w:type="dxa"/>
              <w:right w:w="6" w:type="dxa"/>
            </w:tcMar>
            <w:vAlign w:val="bottom"/>
            <w:hideMark/>
          </w:tcPr>
          <w:p w:rsidR="00740C19" w:rsidRDefault="00740C19">
            <w:pPr>
              <w:pStyle w:val="table10"/>
              <w:spacing w:before="120"/>
              <w:jc w:val="center"/>
            </w:pPr>
            <w:r>
              <w:t>4,0</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3,1</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4,4</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4,5</w:t>
            </w:r>
          </w:p>
        </w:tc>
      </w:tr>
      <w:tr w:rsidR="00740C19">
        <w:trPr>
          <w:trHeight w:val="238"/>
        </w:trPr>
        <w:tc>
          <w:tcPr>
            <w:tcW w:w="1583" w:type="pct"/>
            <w:tcMar>
              <w:top w:w="0" w:type="dxa"/>
              <w:left w:w="6" w:type="dxa"/>
              <w:bottom w:w="0" w:type="dxa"/>
              <w:right w:w="6" w:type="dxa"/>
            </w:tcMar>
            <w:hideMark/>
          </w:tcPr>
          <w:p w:rsidR="00740C19" w:rsidRDefault="00740C19">
            <w:pPr>
              <w:pStyle w:val="table10"/>
              <w:spacing w:before="120"/>
            </w:pPr>
            <w:r>
              <w:t>Минздрав</w:t>
            </w:r>
          </w:p>
        </w:tc>
        <w:tc>
          <w:tcPr>
            <w:tcW w:w="543" w:type="pct"/>
            <w:tcMar>
              <w:top w:w="0" w:type="dxa"/>
              <w:left w:w="6" w:type="dxa"/>
              <w:bottom w:w="0" w:type="dxa"/>
              <w:right w:w="6" w:type="dxa"/>
            </w:tcMar>
            <w:vAlign w:val="bottom"/>
            <w:hideMark/>
          </w:tcPr>
          <w:p w:rsidR="00740C19" w:rsidRDefault="00740C19">
            <w:pPr>
              <w:pStyle w:val="table10"/>
              <w:spacing w:before="120"/>
              <w:jc w:val="center"/>
            </w:pPr>
            <w:r>
              <w:t>11,5</w:t>
            </w:r>
          </w:p>
        </w:tc>
        <w:tc>
          <w:tcPr>
            <w:tcW w:w="533" w:type="pct"/>
            <w:tcMar>
              <w:top w:w="0" w:type="dxa"/>
              <w:left w:w="6" w:type="dxa"/>
              <w:bottom w:w="0" w:type="dxa"/>
              <w:right w:w="6" w:type="dxa"/>
            </w:tcMar>
            <w:vAlign w:val="bottom"/>
            <w:hideMark/>
          </w:tcPr>
          <w:p w:rsidR="00740C19" w:rsidRDefault="00740C19">
            <w:pPr>
              <w:pStyle w:val="table10"/>
              <w:spacing w:before="120"/>
              <w:jc w:val="center"/>
            </w:pPr>
            <w:r>
              <w:t>2,3</w:t>
            </w:r>
          </w:p>
        </w:tc>
        <w:tc>
          <w:tcPr>
            <w:tcW w:w="533" w:type="pct"/>
            <w:tcMar>
              <w:top w:w="0" w:type="dxa"/>
              <w:left w:w="6" w:type="dxa"/>
              <w:bottom w:w="0" w:type="dxa"/>
              <w:right w:w="6" w:type="dxa"/>
            </w:tcMar>
            <w:vAlign w:val="bottom"/>
            <w:hideMark/>
          </w:tcPr>
          <w:p w:rsidR="00740C19" w:rsidRDefault="00740C19">
            <w:pPr>
              <w:pStyle w:val="table10"/>
              <w:spacing w:before="120"/>
              <w:jc w:val="center"/>
            </w:pPr>
            <w:r>
              <w:t>2,3</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2,3</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2,3</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2,3</w:t>
            </w:r>
          </w:p>
        </w:tc>
      </w:tr>
      <w:tr w:rsidR="00740C19">
        <w:trPr>
          <w:trHeight w:val="238"/>
        </w:trPr>
        <w:tc>
          <w:tcPr>
            <w:tcW w:w="1583" w:type="pct"/>
            <w:tcMar>
              <w:top w:w="0" w:type="dxa"/>
              <w:left w:w="6" w:type="dxa"/>
              <w:bottom w:w="0" w:type="dxa"/>
              <w:right w:w="6" w:type="dxa"/>
            </w:tcMar>
            <w:hideMark/>
          </w:tcPr>
          <w:p w:rsidR="00740C19" w:rsidRDefault="00740C19">
            <w:pPr>
              <w:pStyle w:val="table10"/>
              <w:spacing w:before="120"/>
            </w:pPr>
            <w:r>
              <w:t>Минобороны</w:t>
            </w:r>
          </w:p>
        </w:tc>
        <w:tc>
          <w:tcPr>
            <w:tcW w:w="543" w:type="pct"/>
            <w:tcMar>
              <w:top w:w="0" w:type="dxa"/>
              <w:left w:w="6" w:type="dxa"/>
              <w:bottom w:w="0" w:type="dxa"/>
              <w:right w:w="6" w:type="dxa"/>
            </w:tcMar>
            <w:vAlign w:val="bottom"/>
            <w:hideMark/>
          </w:tcPr>
          <w:p w:rsidR="00740C19" w:rsidRDefault="00740C19">
            <w:pPr>
              <w:pStyle w:val="table10"/>
              <w:spacing w:before="120"/>
              <w:jc w:val="center"/>
            </w:pPr>
            <w:r>
              <w:t>10,5</w:t>
            </w:r>
          </w:p>
        </w:tc>
        <w:tc>
          <w:tcPr>
            <w:tcW w:w="533" w:type="pct"/>
            <w:tcMar>
              <w:top w:w="0" w:type="dxa"/>
              <w:left w:w="6" w:type="dxa"/>
              <w:bottom w:w="0" w:type="dxa"/>
              <w:right w:w="6" w:type="dxa"/>
            </w:tcMar>
            <w:vAlign w:val="bottom"/>
            <w:hideMark/>
          </w:tcPr>
          <w:p w:rsidR="00740C19" w:rsidRDefault="00740C19">
            <w:pPr>
              <w:pStyle w:val="table10"/>
              <w:spacing w:before="120"/>
              <w:jc w:val="center"/>
            </w:pPr>
            <w:r>
              <w:t>2,5</w:t>
            </w:r>
          </w:p>
        </w:tc>
        <w:tc>
          <w:tcPr>
            <w:tcW w:w="533" w:type="pct"/>
            <w:tcMar>
              <w:top w:w="0" w:type="dxa"/>
              <w:left w:w="6" w:type="dxa"/>
              <w:bottom w:w="0" w:type="dxa"/>
              <w:right w:w="6" w:type="dxa"/>
            </w:tcMar>
            <w:vAlign w:val="bottom"/>
            <w:hideMark/>
          </w:tcPr>
          <w:p w:rsidR="00740C19" w:rsidRDefault="00740C19">
            <w:pPr>
              <w:pStyle w:val="table10"/>
              <w:spacing w:before="120"/>
              <w:jc w:val="center"/>
            </w:pPr>
            <w:r>
              <w:t>2,3</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2,1</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1,9</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1,7</w:t>
            </w:r>
          </w:p>
        </w:tc>
      </w:tr>
      <w:tr w:rsidR="00740C19">
        <w:trPr>
          <w:trHeight w:val="238"/>
        </w:trPr>
        <w:tc>
          <w:tcPr>
            <w:tcW w:w="1583" w:type="pct"/>
            <w:tcMar>
              <w:top w:w="0" w:type="dxa"/>
              <w:left w:w="6" w:type="dxa"/>
              <w:bottom w:w="0" w:type="dxa"/>
              <w:right w:w="6" w:type="dxa"/>
            </w:tcMar>
            <w:hideMark/>
          </w:tcPr>
          <w:p w:rsidR="00740C19" w:rsidRDefault="00740C19">
            <w:pPr>
              <w:pStyle w:val="table10"/>
              <w:spacing w:before="120"/>
            </w:pPr>
            <w:proofErr w:type="spellStart"/>
            <w:r>
              <w:t>Минобразование</w:t>
            </w:r>
            <w:proofErr w:type="spellEnd"/>
          </w:p>
        </w:tc>
        <w:tc>
          <w:tcPr>
            <w:tcW w:w="543" w:type="pct"/>
            <w:tcMar>
              <w:top w:w="0" w:type="dxa"/>
              <w:left w:w="6" w:type="dxa"/>
              <w:bottom w:w="0" w:type="dxa"/>
              <w:right w:w="6" w:type="dxa"/>
            </w:tcMar>
            <w:vAlign w:val="bottom"/>
            <w:hideMark/>
          </w:tcPr>
          <w:p w:rsidR="00740C19" w:rsidRDefault="00740C19">
            <w:pPr>
              <w:pStyle w:val="table10"/>
              <w:spacing w:before="120"/>
              <w:jc w:val="center"/>
            </w:pPr>
            <w:r>
              <w:t>12,4</w:t>
            </w:r>
          </w:p>
        </w:tc>
        <w:tc>
          <w:tcPr>
            <w:tcW w:w="533" w:type="pct"/>
            <w:tcMar>
              <w:top w:w="0" w:type="dxa"/>
              <w:left w:w="6" w:type="dxa"/>
              <w:bottom w:w="0" w:type="dxa"/>
              <w:right w:w="6" w:type="dxa"/>
            </w:tcMar>
            <w:vAlign w:val="bottom"/>
            <w:hideMark/>
          </w:tcPr>
          <w:p w:rsidR="00740C19" w:rsidRDefault="00740C19">
            <w:pPr>
              <w:pStyle w:val="table10"/>
              <w:spacing w:before="120"/>
              <w:jc w:val="center"/>
            </w:pPr>
            <w:r>
              <w:t>2,0</w:t>
            </w:r>
          </w:p>
        </w:tc>
        <w:tc>
          <w:tcPr>
            <w:tcW w:w="533" w:type="pct"/>
            <w:tcMar>
              <w:top w:w="0" w:type="dxa"/>
              <w:left w:w="6" w:type="dxa"/>
              <w:bottom w:w="0" w:type="dxa"/>
              <w:right w:w="6" w:type="dxa"/>
            </w:tcMar>
            <w:vAlign w:val="bottom"/>
            <w:hideMark/>
          </w:tcPr>
          <w:p w:rsidR="00740C19" w:rsidRDefault="00740C19">
            <w:pPr>
              <w:pStyle w:val="table10"/>
              <w:spacing w:before="120"/>
              <w:jc w:val="center"/>
            </w:pPr>
            <w:r>
              <w:t>2,3</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2,4</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2,7</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3,0</w:t>
            </w:r>
          </w:p>
        </w:tc>
      </w:tr>
      <w:tr w:rsidR="00740C19">
        <w:trPr>
          <w:trHeight w:val="238"/>
        </w:trPr>
        <w:tc>
          <w:tcPr>
            <w:tcW w:w="1583" w:type="pct"/>
            <w:tcMar>
              <w:top w:w="0" w:type="dxa"/>
              <w:left w:w="6" w:type="dxa"/>
              <w:bottom w:w="0" w:type="dxa"/>
              <w:right w:w="6" w:type="dxa"/>
            </w:tcMar>
            <w:hideMark/>
          </w:tcPr>
          <w:p w:rsidR="00740C19" w:rsidRDefault="00740C19">
            <w:pPr>
              <w:pStyle w:val="table10"/>
              <w:spacing w:before="120"/>
            </w:pPr>
            <w:r>
              <w:t>Минсвязи</w:t>
            </w:r>
          </w:p>
        </w:tc>
        <w:tc>
          <w:tcPr>
            <w:tcW w:w="543" w:type="pct"/>
            <w:tcMar>
              <w:top w:w="0" w:type="dxa"/>
              <w:left w:w="6" w:type="dxa"/>
              <w:bottom w:w="0" w:type="dxa"/>
              <w:right w:w="6" w:type="dxa"/>
            </w:tcMar>
            <w:vAlign w:val="bottom"/>
            <w:hideMark/>
          </w:tcPr>
          <w:p w:rsidR="00740C19" w:rsidRDefault="00740C19">
            <w:pPr>
              <w:pStyle w:val="table10"/>
              <w:spacing w:before="120"/>
              <w:jc w:val="center"/>
            </w:pPr>
            <w:r>
              <w:t>12,5</w:t>
            </w:r>
          </w:p>
        </w:tc>
        <w:tc>
          <w:tcPr>
            <w:tcW w:w="533" w:type="pct"/>
            <w:tcMar>
              <w:top w:w="0" w:type="dxa"/>
              <w:left w:w="6" w:type="dxa"/>
              <w:bottom w:w="0" w:type="dxa"/>
              <w:right w:w="6" w:type="dxa"/>
            </w:tcMar>
            <w:vAlign w:val="bottom"/>
            <w:hideMark/>
          </w:tcPr>
          <w:p w:rsidR="00740C19" w:rsidRDefault="00740C19">
            <w:pPr>
              <w:pStyle w:val="table10"/>
              <w:spacing w:before="120"/>
              <w:jc w:val="center"/>
            </w:pPr>
            <w:r>
              <w:t>3,0</w:t>
            </w:r>
          </w:p>
        </w:tc>
        <w:tc>
          <w:tcPr>
            <w:tcW w:w="533" w:type="pct"/>
            <w:tcMar>
              <w:top w:w="0" w:type="dxa"/>
              <w:left w:w="6" w:type="dxa"/>
              <w:bottom w:w="0" w:type="dxa"/>
              <w:right w:w="6" w:type="dxa"/>
            </w:tcMar>
            <w:vAlign w:val="bottom"/>
            <w:hideMark/>
          </w:tcPr>
          <w:p w:rsidR="00740C19" w:rsidRDefault="00740C19">
            <w:pPr>
              <w:pStyle w:val="table10"/>
              <w:spacing w:before="120"/>
              <w:jc w:val="center"/>
            </w:pPr>
            <w:r>
              <w:t>2,8</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2,5</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2,2</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2,0</w:t>
            </w:r>
          </w:p>
        </w:tc>
      </w:tr>
      <w:tr w:rsidR="00740C19">
        <w:trPr>
          <w:trHeight w:val="238"/>
        </w:trPr>
        <w:tc>
          <w:tcPr>
            <w:tcW w:w="1583" w:type="pct"/>
            <w:tcMar>
              <w:top w:w="0" w:type="dxa"/>
              <w:left w:w="6" w:type="dxa"/>
              <w:bottom w:w="0" w:type="dxa"/>
              <w:right w:w="6" w:type="dxa"/>
            </w:tcMar>
            <w:hideMark/>
          </w:tcPr>
          <w:p w:rsidR="00740C19" w:rsidRDefault="00740C19">
            <w:pPr>
              <w:pStyle w:val="table10"/>
              <w:spacing w:before="120"/>
            </w:pPr>
            <w:r>
              <w:t>Минтранс</w:t>
            </w:r>
          </w:p>
        </w:tc>
        <w:tc>
          <w:tcPr>
            <w:tcW w:w="543" w:type="pct"/>
            <w:tcMar>
              <w:top w:w="0" w:type="dxa"/>
              <w:left w:w="6" w:type="dxa"/>
              <w:bottom w:w="0" w:type="dxa"/>
              <w:right w:w="6" w:type="dxa"/>
            </w:tcMar>
            <w:vAlign w:val="bottom"/>
            <w:hideMark/>
          </w:tcPr>
          <w:p w:rsidR="00740C19" w:rsidRDefault="00740C19">
            <w:pPr>
              <w:pStyle w:val="table10"/>
              <w:spacing w:before="120"/>
              <w:jc w:val="center"/>
            </w:pPr>
            <w:r>
              <w:t>83,0</w:t>
            </w:r>
          </w:p>
        </w:tc>
        <w:tc>
          <w:tcPr>
            <w:tcW w:w="533" w:type="pct"/>
            <w:tcMar>
              <w:top w:w="0" w:type="dxa"/>
              <w:left w:w="6" w:type="dxa"/>
              <w:bottom w:w="0" w:type="dxa"/>
              <w:right w:w="6" w:type="dxa"/>
            </w:tcMar>
            <w:vAlign w:val="bottom"/>
            <w:hideMark/>
          </w:tcPr>
          <w:p w:rsidR="00740C19" w:rsidRDefault="00740C19">
            <w:pPr>
              <w:pStyle w:val="table10"/>
              <w:spacing w:before="120"/>
              <w:jc w:val="center"/>
            </w:pPr>
            <w:r>
              <w:t>18,0</w:t>
            </w:r>
          </w:p>
        </w:tc>
        <w:tc>
          <w:tcPr>
            <w:tcW w:w="533" w:type="pct"/>
            <w:tcMar>
              <w:top w:w="0" w:type="dxa"/>
              <w:left w:w="6" w:type="dxa"/>
              <w:bottom w:w="0" w:type="dxa"/>
              <w:right w:w="6" w:type="dxa"/>
            </w:tcMar>
            <w:vAlign w:val="bottom"/>
            <w:hideMark/>
          </w:tcPr>
          <w:p w:rsidR="00740C19" w:rsidRDefault="00740C19">
            <w:pPr>
              <w:pStyle w:val="table10"/>
              <w:spacing w:before="120"/>
              <w:jc w:val="center"/>
            </w:pPr>
            <w:r>
              <w:t>16,0</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16,0</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16,0</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17,0</w:t>
            </w:r>
          </w:p>
        </w:tc>
      </w:tr>
      <w:tr w:rsidR="00740C19">
        <w:trPr>
          <w:trHeight w:val="238"/>
        </w:trPr>
        <w:tc>
          <w:tcPr>
            <w:tcW w:w="1583" w:type="pct"/>
            <w:tcMar>
              <w:top w:w="0" w:type="dxa"/>
              <w:left w:w="6" w:type="dxa"/>
              <w:bottom w:w="0" w:type="dxa"/>
              <w:right w:w="6" w:type="dxa"/>
            </w:tcMar>
            <w:hideMark/>
          </w:tcPr>
          <w:p w:rsidR="00740C19" w:rsidRDefault="00740C19">
            <w:pPr>
              <w:pStyle w:val="table10"/>
              <w:spacing w:before="120"/>
            </w:pPr>
            <w:r>
              <w:t xml:space="preserve">Концерны: </w:t>
            </w:r>
          </w:p>
        </w:tc>
        <w:tc>
          <w:tcPr>
            <w:tcW w:w="543" w:type="pct"/>
            <w:tcMar>
              <w:top w:w="0" w:type="dxa"/>
              <w:left w:w="6" w:type="dxa"/>
              <w:bottom w:w="0" w:type="dxa"/>
              <w:right w:w="6" w:type="dxa"/>
            </w:tcMar>
            <w:vAlign w:val="bottom"/>
            <w:hideMark/>
          </w:tcPr>
          <w:p w:rsidR="00740C19" w:rsidRDefault="00740C19">
            <w:pPr>
              <w:pStyle w:val="table10"/>
              <w:spacing w:before="120"/>
              <w:jc w:val="center"/>
            </w:pPr>
            <w:r>
              <w:t> </w:t>
            </w:r>
          </w:p>
        </w:tc>
        <w:tc>
          <w:tcPr>
            <w:tcW w:w="533" w:type="pct"/>
            <w:tcMar>
              <w:top w:w="0" w:type="dxa"/>
              <w:left w:w="6" w:type="dxa"/>
              <w:bottom w:w="0" w:type="dxa"/>
              <w:right w:w="6" w:type="dxa"/>
            </w:tcMar>
            <w:vAlign w:val="bottom"/>
            <w:hideMark/>
          </w:tcPr>
          <w:p w:rsidR="00740C19" w:rsidRDefault="00740C19">
            <w:pPr>
              <w:pStyle w:val="table10"/>
              <w:spacing w:before="120"/>
              <w:jc w:val="center"/>
            </w:pPr>
            <w:r>
              <w:t> </w:t>
            </w:r>
          </w:p>
        </w:tc>
        <w:tc>
          <w:tcPr>
            <w:tcW w:w="533" w:type="pct"/>
            <w:tcMar>
              <w:top w:w="0" w:type="dxa"/>
              <w:left w:w="6" w:type="dxa"/>
              <w:bottom w:w="0" w:type="dxa"/>
              <w:right w:w="6" w:type="dxa"/>
            </w:tcMar>
            <w:vAlign w:val="bottom"/>
            <w:hideMark/>
          </w:tcPr>
          <w:p w:rsidR="00740C19" w:rsidRDefault="00740C19">
            <w:pPr>
              <w:pStyle w:val="table10"/>
              <w:spacing w:before="120"/>
              <w:jc w:val="center"/>
            </w:pPr>
            <w:r>
              <w:t> </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 </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 </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 </w:t>
            </w:r>
          </w:p>
        </w:tc>
      </w:tr>
      <w:tr w:rsidR="00740C19">
        <w:trPr>
          <w:trHeight w:val="238"/>
        </w:trPr>
        <w:tc>
          <w:tcPr>
            <w:tcW w:w="1583" w:type="pct"/>
            <w:tcMar>
              <w:top w:w="0" w:type="dxa"/>
              <w:left w:w="6" w:type="dxa"/>
              <w:bottom w:w="0" w:type="dxa"/>
              <w:right w:w="6" w:type="dxa"/>
            </w:tcMar>
            <w:hideMark/>
          </w:tcPr>
          <w:p w:rsidR="00740C19" w:rsidRDefault="00740C19">
            <w:pPr>
              <w:pStyle w:val="table10"/>
              <w:spacing w:before="120"/>
              <w:ind w:left="284"/>
            </w:pPr>
            <w:r>
              <w:t>«</w:t>
            </w:r>
            <w:proofErr w:type="spellStart"/>
            <w:r>
              <w:t>Белгоспищепром</w:t>
            </w:r>
            <w:proofErr w:type="spellEnd"/>
            <w:r>
              <w:t>»</w:t>
            </w:r>
          </w:p>
        </w:tc>
        <w:tc>
          <w:tcPr>
            <w:tcW w:w="543" w:type="pct"/>
            <w:tcMar>
              <w:top w:w="0" w:type="dxa"/>
              <w:left w:w="6" w:type="dxa"/>
              <w:bottom w:w="0" w:type="dxa"/>
              <w:right w:w="6" w:type="dxa"/>
            </w:tcMar>
            <w:vAlign w:val="bottom"/>
            <w:hideMark/>
          </w:tcPr>
          <w:p w:rsidR="00740C19" w:rsidRDefault="00740C19">
            <w:pPr>
              <w:pStyle w:val="table10"/>
              <w:spacing w:before="120"/>
              <w:jc w:val="center"/>
            </w:pPr>
            <w:r>
              <w:t>105,0</w:t>
            </w:r>
          </w:p>
        </w:tc>
        <w:tc>
          <w:tcPr>
            <w:tcW w:w="533" w:type="pct"/>
            <w:tcMar>
              <w:top w:w="0" w:type="dxa"/>
              <w:left w:w="6" w:type="dxa"/>
              <w:bottom w:w="0" w:type="dxa"/>
              <w:right w:w="6" w:type="dxa"/>
            </w:tcMar>
            <w:vAlign w:val="bottom"/>
            <w:hideMark/>
          </w:tcPr>
          <w:p w:rsidR="00740C19" w:rsidRDefault="00740C19">
            <w:pPr>
              <w:pStyle w:val="table10"/>
              <w:spacing w:before="120"/>
              <w:jc w:val="center"/>
            </w:pPr>
            <w:r>
              <w:t>21,0</w:t>
            </w:r>
          </w:p>
        </w:tc>
        <w:tc>
          <w:tcPr>
            <w:tcW w:w="533" w:type="pct"/>
            <w:tcMar>
              <w:top w:w="0" w:type="dxa"/>
              <w:left w:w="6" w:type="dxa"/>
              <w:bottom w:w="0" w:type="dxa"/>
              <w:right w:w="6" w:type="dxa"/>
            </w:tcMar>
            <w:vAlign w:val="bottom"/>
            <w:hideMark/>
          </w:tcPr>
          <w:p w:rsidR="00740C19" w:rsidRDefault="00740C19">
            <w:pPr>
              <w:pStyle w:val="table10"/>
              <w:spacing w:before="120"/>
              <w:jc w:val="center"/>
            </w:pPr>
            <w:r>
              <w:t>21,0</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18,5</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21,0</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23,5</w:t>
            </w:r>
          </w:p>
        </w:tc>
      </w:tr>
      <w:tr w:rsidR="00740C19">
        <w:trPr>
          <w:trHeight w:val="238"/>
        </w:trPr>
        <w:tc>
          <w:tcPr>
            <w:tcW w:w="1583" w:type="pct"/>
            <w:tcMar>
              <w:top w:w="0" w:type="dxa"/>
              <w:left w:w="6" w:type="dxa"/>
              <w:bottom w:w="0" w:type="dxa"/>
              <w:right w:w="6" w:type="dxa"/>
            </w:tcMar>
            <w:hideMark/>
          </w:tcPr>
          <w:p w:rsidR="00740C19" w:rsidRDefault="00740C19">
            <w:pPr>
              <w:pStyle w:val="table10"/>
              <w:spacing w:before="120"/>
              <w:ind w:left="284"/>
            </w:pPr>
            <w:r>
              <w:t>«</w:t>
            </w:r>
            <w:proofErr w:type="spellStart"/>
            <w:r>
              <w:t>Беллегпром</w:t>
            </w:r>
            <w:proofErr w:type="spellEnd"/>
            <w:r>
              <w:t>»</w:t>
            </w:r>
          </w:p>
        </w:tc>
        <w:tc>
          <w:tcPr>
            <w:tcW w:w="543" w:type="pct"/>
            <w:tcMar>
              <w:top w:w="0" w:type="dxa"/>
              <w:left w:w="6" w:type="dxa"/>
              <w:bottom w:w="0" w:type="dxa"/>
              <w:right w:w="6" w:type="dxa"/>
            </w:tcMar>
            <w:vAlign w:val="bottom"/>
            <w:hideMark/>
          </w:tcPr>
          <w:p w:rsidR="00740C19" w:rsidRDefault="00740C19">
            <w:pPr>
              <w:pStyle w:val="table10"/>
              <w:spacing w:before="120"/>
              <w:jc w:val="center"/>
            </w:pPr>
            <w:r>
              <w:t>60,0</w:t>
            </w:r>
          </w:p>
        </w:tc>
        <w:tc>
          <w:tcPr>
            <w:tcW w:w="533" w:type="pct"/>
            <w:tcMar>
              <w:top w:w="0" w:type="dxa"/>
              <w:left w:w="6" w:type="dxa"/>
              <w:bottom w:w="0" w:type="dxa"/>
              <w:right w:w="6" w:type="dxa"/>
            </w:tcMar>
            <w:vAlign w:val="bottom"/>
            <w:hideMark/>
          </w:tcPr>
          <w:p w:rsidR="00740C19" w:rsidRDefault="00740C19">
            <w:pPr>
              <w:pStyle w:val="table10"/>
              <w:spacing w:before="120"/>
              <w:jc w:val="center"/>
            </w:pPr>
            <w:r>
              <w:t>12,0</w:t>
            </w:r>
          </w:p>
        </w:tc>
        <w:tc>
          <w:tcPr>
            <w:tcW w:w="533" w:type="pct"/>
            <w:tcMar>
              <w:top w:w="0" w:type="dxa"/>
              <w:left w:w="6" w:type="dxa"/>
              <w:bottom w:w="0" w:type="dxa"/>
              <w:right w:w="6" w:type="dxa"/>
            </w:tcMar>
            <w:vAlign w:val="bottom"/>
            <w:hideMark/>
          </w:tcPr>
          <w:p w:rsidR="00740C19" w:rsidRDefault="00740C19">
            <w:pPr>
              <w:pStyle w:val="table10"/>
              <w:spacing w:before="120"/>
              <w:jc w:val="center"/>
            </w:pPr>
            <w:r>
              <w:t>12,0</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10,0</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13,0</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13,0</w:t>
            </w:r>
          </w:p>
        </w:tc>
      </w:tr>
      <w:tr w:rsidR="00740C19">
        <w:trPr>
          <w:trHeight w:val="238"/>
        </w:trPr>
        <w:tc>
          <w:tcPr>
            <w:tcW w:w="1583" w:type="pct"/>
            <w:tcMar>
              <w:top w:w="0" w:type="dxa"/>
              <w:left w:w="6" w:type="dxa"/>
              <w:bottom w:w="0" w:type="dxa"/>
              <w:right w:w="6" w:type="dxa"/>
            </w:tcMar>
            <w:hideMark/>
          </w:tcPr>
          <w:p w:rsidR="00740C19" w:rsidRDefault="00740C19">
            <w:pPr>
              <w:pStyle w:val="table10"/>
              <w:spacing w:before="120"/>
              <w:ind w:left="284"/>
            </w:pPr>
            <w:r>
              <w:t>«</w:t>
            </w:r>
            <w:proofErr w:type="spellStart"/>
            <w:r>
              <w:t>Беллесбумпром</w:t>
            </w:r>
            <w:proofErr w:type="spellEnd"/>
            <w:r>
              <w:t>»</w:t>
            </w:r>
          </w:p>
        </w:tc>
        <w:tc>
          <w:tcPr>
            <w:tcW w:w="543" w:type="pct"/>
            <w:tcMar>
              <w:top w:w="0" w:type="dxa"/>
              <w:left w:w="6" w:type="dxa"/>
              <w:bottom w:w="0" w:type="dxa"/>
              <w:right w:w="6" w:type="dxa"/>
            </w:tcMar>
            <w:vAlign w:val="bottom"/>
            <w:hideMark/>
          </w:tcPr>
          <w:p w:rsidR="00740C19" w:rsidRDefault="00740C19">
            <w:pPr>
              <w:pStyle w:val="table10"/>
              <w:spacing w:before="120"/>
              <w:jc w:val="center"/>
            </w:pPr>
            <w:r>
              <w:t>150,0</w:t>
            </w:r>
          </w:p>
        </w:tc>
        <w:tc>
          <w:tcPr>
            <w:tcW w:w="533" w:type="pct"/>
            <w:tcMar>
              <w:top w:w="0" w:type="dxa"/>
              <w:left w:w="6" w:type="dxa"/>
              <w:bottom w:w="0" w:type="dxa"/>
              <w:right w:w="6" w:type="dxa"/>
            </w:tcMar>
            <w:vAlign w:val="bottom"/>
            <w:hideMark/>
          </w:tcPr>
          <w:p w:rsidR="00740C19" w:rsidRDefault="00740C19">
            <w:pPr>
              <w:pStyle w:val="table10"/>
              <w:spacing w:before="120"/>
              <w:jc w:val="center"/>
            </w:pPr>
            <w:r>
              <w:t>14,0</w:t>
            </w:r>
          </w:p>
        </w:tc>
        <w:tc>
          <w:tcPr>
            <w:tcW w:w="533" w:type="pct"/>
            <w:tcMar>
              <w:top w:w="0" w:type="dxa"/>
              <w:left w:w="6" w:type="dxa"/>
              <w:bottom w:w="0" w:type="dxa"/>
              <w:right w:w="6" w:type="dxa"/>
            </w:tcMar>
            <w:vAlign w:val="bottom"/>
            <w:hideMark/>
          </w:tcPr>
          <w:p w:rsidR="00740C19" w:rsidRDefault="00740C19">
            <w:pPr>
              <w:pStyle w:val="table10"/>
              <w:spacing w:before="120"/>
              <w:jc w:val="center"/>
            </w:pPr>
            <w:r>
              <w:t>56,5</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69,5</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5,0</w:t>
            </w:r>
          </w:p>
        </w:tc>
        <w:tc>
          <w:tcPr>
            <w:tcW w:w="602" w:type="pct"/>
            <w:tcMar>
              <w:top w:w="0" w:type="dxa"/>
              <w:left w:w="6" w:type="dxa"/>
              <w:bottom w:w="0" w:type="dxa"/>
              <w:right w:w="6" w:type="dxa"/>
            </w:tcMar>
            <w:vAlign w:val="bottom"/>
            <w:hideMark/>
          </w:tcPr>
          <w:p w:rsidR="00740C19" w:rsidRDefault="00740C19">
            <w:pPr>
              <w:pStyle w:val="table10"/>
              <w:spacing w:before="120"/>
              <w:jc w:val="center"/>
            </w:pPr>
            <w:r>
              <w:t>5,0</w:t>
            </w:r>
          </w:p>
        </w:tc>
      </w:tr>
      <w:tr w:rsidR="00740C19">
        <w:trPr>
          <w:trHeight w:val="238"/>
        </w:trPr>
        <w:tc>
          <w:tcPr>
            <w:tcW w:w="1583" w:type="pct"/>
            <w:tcBorders>
              <w:bottom w:val="single" w:sz="4" w:space="0" w:color="auto"/>
            </w:tcBorders>
            <w:tcMar>
              <w:top w:w="0" w:type="dxa"/>
              <w:left w:w="6" w:type="dxa"/>
              <w:bottom w:w="0" w:type="dxa"/>
              <w:right w:w="6" w:type="dxa"/>
            </w:tcMar>
            <w:hideMark/>
          </w:tcPr>
          <w:p w:rsidR="00740C19" w:rsidRDefault="00740C19">
            <w:pPr>
              <w:pStyle w:val="table10"/>
              <w:spacing w:before="120"/>
              <w:ind w:left="284"/>
            </w:pPr>
            <w:r>
              <w:t>«</w:t>
            </w:r>
            <w:proofErr w:type="spellStart"/>
            <w:r>
              <w:t>Белнефтехим</w:t>
            </w:r>
            <w:proofErr w:type="spellEnd"/>
            <w:r>
              <w:t>»</w:t>
            </w:r>
          </w:p>
        </w:tc>
        <w:tc>
          <w:tcPr>
            <w:tcW w:w="543"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675,0</w:t>
            </w:r>
          </w:p>
        </w:tc>
        <w:tc>
          <w:tcPr>
            <w:tcW w:w="533"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130,0</w:t>
            </w:r>
          </w:p>
        </w:tc>
        <w:tc>
          <w:tcPr>
            <w:tcW w:w="533"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125,0</w:t>
            </w:r>
          </w:p>
        </w:tc>
        <w:tc>
          <w:tcPr>
            <w:tcW w:w="602"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135,0</w:t>
            </w:r>
          </w:p>
        </w:tc>
        <w:tc>
          <w:tcPr>
            <w:tcW w:w="602"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145,0</w:t>
            </w:r>
          </w:p>
        </w:tc>
        <w:tc>
          <w:tcPr>
            <w:tcW w:w="602"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140,0</w:t>
            </w:r>
          </w:p>
        </w:tc>
      </w:tr>
    </w:tbl>
    <w:p w:rsidR="00740C19" w:rsidRDefault="00740C19">
      <w:pPr>
        <w:pStyle w:val="newncpi"/>
      </w:pPr>
      <w:r>
        <w:t> </w:t>
      </w:r>
    </w:p>
    <w:p w:rsidR="00740C19" w:rsidRDefault="00740C19">
      <w:pPr>
        <w:pStyle w:val="snoskiline"/>
      </w:pPr>
      <w:r>
        <w:t>______________________________</w:t>
      </w:r>
    </w:p>
    <w:p w:rsidR="00740C19" w:rsidRDefault="00740C19">
      <w:pPr>
        <w:pStyle w:val="snoski"/>
      </w:pPr>
      <w:r>
        <w:t xml:space="preserve">* По организациям, имущество которых находится в собственности государства, и организациям, в уставных фондах которых 50 и более процентов акций (долей) принадлежит государству (кроме </w:t>
      </w:r>
      <w:proofErr w:type="spellStart"/>
      <w:r>
        <w:t>микроорганизаций</w:t>
      </w:r>
      <w:proofErr w:type="spellEnd"/>
      <w:r>
        <w:t>), а также организациям, являющимся участниками холдингов, в уставных фондах управляющих компаний которых 50 и более процентов акций (долей) принадлежит государству.</w:t>
      </w:r>
    </w:p>
    <w:p w:rsidR="00740C19" w:rsidRDefault="00740C19">
      <w:pPr>
        <w:pStyle w:val="snoski"/>
        <w:spacing w:after="240"/>
      </w:pPr>
      <w:r>
        <w:t>** С учетом использования RDF-топлива.</w:t>
      </w:r>
    </w:p>
    <w:p w:rsidR="00740C19" w:rsidRDefault="00740C19">
      <w:pPr>
        <w:pStyle w:val="onestring"/>
      </w:pPr>
      <w:r>
        <w:t>Таблица 4</w:t>
      </w:r>
    </w:p>
    <w:p w:rsidR="00740C19" w:rsidRDefault="00740C19">
      <w:pPr>
        <w:pStyle w:val="newncpi"/>
      </w:pPr>
      <w:r>
        <w:t> </w:t>
      </w:r>
    </w:p>
    <w:p w:rsidR="00740C19" w:rsidRDefault="00740C19">
      <w:pPr>
        <w:pStyle w:val="edizmeren"/>
      </w:pPr>
      <w:r>
        <w:t>(тыс. </w:t>
      </w:r>
      <w:proofErr w:type="spellStart"/>
      <w:r>
        <w:t>т.у.т</w:t>
      </w:r>
      <w:proofErr w:type="spellEnd"/>
      <w:r>
        <w:t>.)</w:t>
      </w:r>
    </w:p>
    <w:tbl>
      <w:tblPr>
        <w:tblW w:w="5000" w:type="pct"/>
        <w:tblCellMar>
          <w:left w:w="0" w:type="dxa"/>
          <w:right w:w="0" w:type="dxa"/>
        </w:tblCellMar>
        <w:tblLook w:val="04A0" w:firstRow="1" w:lastRow="0" w:firstColumn="1" w:lastColumn="0" w:noHBand="0" w:noVBand="1"/>
      </w:tblPr>
      <w:tblGrid>
        <w:gridCol w:w="2993"/>
        <w:gridCol w:w="1186"/>
        <w:gridCol w:w="1043"/>
        <w:gridCol w:w="1043"/>
        <w:gridCol w:w="1043"/>
        <w:gridCol w:w="983"/>
        <w:gridCol w:w="1107"/>
      </w:tblGrid>
      <w:tr w:rsidR="00740C19">
        <w:trPr>
          <w:trHeight w:val="240"/>
        </w:trPr>
        <w:tc>
          <w:tcPr>
            <w:tcW w:w="159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 </w:t>
            </w:r>
          </w:p>
        </w:tc>
        <w:tc>
          <w:tcPr>
            <w:tcW w:w="3408"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0C19" w:rsidRDefault="00740C19">
            <w:pPr>
              <w:pStyle w:val="table10"/>
              <w:jc w:val="center"/>
            </w:pPr>
            <w:r>
              <w:t>Задания по экономии ТЭР*</w:t>
            </w:r>
          </w:p>
        </w:tc>
      </w:tr>
      <w:tr w:rsidR="00740C19">
        <w:trPr>
          <w:trHeight w:val="240"/>
        </w:trPr>
        <w:tc>
          <w:tcPr>
            <w:tcW w:w="0" w:type="auto"/>
            <w:vMerge/>
            <w:tcBorders>
              <w:top w:val="single" w:sz="4" w:space="0" w:color="auto"/>
              <w:bottom w:val="single" w:sz="4" w:space="0" w:color="auto"/>
              <w:right w:val="single" w:sz="4" w:space="0" w:color="auto"/>
            </w:tcBorders>
            <w:vAlign w:val="center"/>
            <w:hideMark/>
          </w:tcPr>
          <w:p w:rsidR="00740C19" w:rsidRDefault="00740C19">
            <w:pPr>
              <w:rPr>
                <w:rFonts w:eastAsiaTheme="minorEastAsia"/>
                <w:sz w:val="20"/>
                <w:szCs w:val="20"/>
              </w:rPr>
            </w:pPr>
          </w:p>
        </w:tc>
        <w:tc>
          <w:tcPr>
            <w:tcW w:w="6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всего</w:t>
            </w:r>
          </w:p>
        </w:tc>
        <w:tc>
          <w:tcPr>
            <w:tcW w:w="2777"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0C19" w:rsidRDefault="00740C19">
            <w:pPr>
              <w:pStyle w:val="table10"/>
              <w:jc w:val="center"/>
            </w:pPr>
            <w:r>
              <w:t>в том числе по годам</w:t>
            </w:r>
          </w:p>
        </w:tc>
      </w:tr>
      <w:tr w:rsidR="00740C19">
        <w:trPr>
          <w:trHeight w:val="240"/>
        </w:trPr>
        <w:tc>
          <w:tcPr>
            <w:tcW w:w="0" w:type="auto"/>
            <w:vMerge/>
            <w:tcBorders>
              <w:top w:val="single" w:sz="4" w:space="0" w:color="auto"/>
              <w:bottom w:val="single" w:sz="4" w:space="0" w:color="auto"/>
              <w:right w:val="single" w:sz="4" w:space="0" w:color="auto"/>
            </w:tcBorders>
            <w:vAlign w:val="center"/>
            <w:hideMark/>
          </w:tcPr>
          <w:p w:rsidR="00740C19" w:rsidRDefault="00740C1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19" w:rsidRDefault="00740C19">
            <w:pPr>
              <w:rPr>
                <w:rFonts w:eastAsiaTheme="minorEastAsia"/>
                <w:sz w:val="20"/>
                <w:szCs w:val="20"/>
              </w:rPr>
            </w:pP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2016</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2017</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2018</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2019</w:t>
            </w:r>
          </w:p>
        </w:tc>
        <w:tc>
          <w:tcPr>
            <w:tcW w:w="58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0C19" w:rsidRDefault="00740C19">
            <w:pPr>
              <w:pStyle w:val="table10"/>
              <w:jc w:val="center"/>
            </w:pPr>
            <w:r>
              <w:t>2020</w:t>
            </w:r>
          </w:p>
        </w:tc>
      </w:tr>
      <w:tr w:rsidR="00740C19">
        <w:trPr>
          <w:trHeight w:val="240"/>
        </w:trPr>
        <w:tc>
          <w:tcPr>
            <w:tcW w:w="1592" w:type="pct"/>
            <w:tcBorders>
              <w:top w:val="single" w:sz="4" w:space="0" w:color="auto"/>
            </w:tcBorders>
            <w:tcMar>
              <w:top w:w="0" w:type="dxa"/>
              <w:left w:w="6" w:type="dxa"/>
              <w:bottom w:w="0" w:type="dxa"/>
              <w:right w:w="6" w:type="dxa"/>
            </w:tcMar>
            <w:hideMark/>
          </w:tcPr>
          <w:p w:rsidR="00740C19" w:rsidRDefault="00740C19">
            <w:pPr>
              <w:pStyle w:val="table10"/>
              <w:spacing w:before="120"/>
            </w:pPr>
            <w:r>
              <w:t>Брестский облисполком</w:t>
            </w:r>
          </w:p>
        </w:tc>
        <w:tc>
          <w:tcPr>
            <w:tcW w:w="631"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580</w:t>
            </w:r>
          </w:p>
        </w:tc>
        <w:tc>
          <w:tcPr>
            <w:tcW w:w="555"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116</w:t>
            </w:r>
          </w:p>
        </w:tc>
        <w:tc>
          <w:tcPr>
            <w:tcW w:w="555"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116</w:t>
            </w:r>
          </w:p>
        </w:tc>
        <w:tc>
          <w:tcPr>
            <w:tcW w:w="555"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116</w:t>
            </w:r>
          </w:p>
        </w:tc>
        <w:tc>
          <w:tcPr>
            <w:tcW w:w="523"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116</w:t>
            </w:r>
          </w:p>
        </w:tc>
        <w:tc>
          <w:tcPr>
            <w:tcW w:w="589"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116</w:t>
            </w:r>
          </w:p>
        </w:tc>
      </w:tr>
      <w:tr w:rsidR="00740C19">
        <w:trPr>
          <w:trHeight w:val="240"/>
        </w:trPr>
        <w:tc>
          <w:tcPr>
            <w:tcW w:w="1592" w:type="pct"/>
            <w:tcMar>
              <w:top w:w="0" w:type="dxa"/>
              <w:left w:w="6" w:type="dxa"/>
              <w:bottom w:w="0" w:type="dxa"/>
              <w:right w:w="6" w:type="dxa"/>
            </w:tcMar>
            <w:hideMark/>
          </w:tcPr>
          <w:p w:rsidR="00740C19" w:rsidRDefault="00740C19">
            <w:pPr>
              <w:pStyle w:val="table10"/>
              <w:spacing w:before="120"/>
            </w:pPr>
            <w:r>
              <w:t>Витебский облисполком</w:t>
            </w:r>
          </w:p>
        </w:tc>
        <w:tc>
          <w:tcPr>
            <w:tcW w:w="631" w:type="pct"/>
            <w:tcMar>
              <w:top w:w="0" w:type="dxa"/>
              <w:left w:w="6" w:type="dxa"/>
              <w:bottom w:w="0" w:type="dxa"/>
              <w:right w:w="6" w:type="dxa"/>
            </w:tcMar>
            <w:vAlign w:val="bottom"/>
            <w:hideMark/>
          </w:tcPr>
          <w:p w:rsidR="00740C19" w:rsidRDefault="00740C19">
            <w:pPr>
              <w:pStyle w:val="table10"/>
              <w:spacing w:before="120"/>
              <w:jc w:val="center"/>
            </w:pPr>
            <w:r>
              <w:t>850</w:t>
            </w:r>
          </w:p>
        </w:tc>
        <w:tc>
          <w:tcPr>
            <w:tcW w:w="555" w:type="pct"/>
            <w:tcMar>
              <w:top w:w="0" w:type="dxa"/>
              <w:left w:w="6" w:type="dxa"/>
              <w:bottom w:w="0" w:type="dxa"/>
              <w:right w:w="6" w:type="dxa"/>
            </w:tcMar>
            <w:vAlign w:val="bottom"/>
            <w:hideMark/>
          </w:tcPr>
          <w:p w:rsidR="00740C19" w:rsidRDefault="00740C19">
            <w:pPr>
              <w:pStyle w:val="table10"/>
              <w:spacing w:before="120"/>
              <w:jc w:val="center"/>
            </w:pPr>
            <w:r>
              <w:t>170</w:t>
            </w:r>
          </w:p>
        </w:tc>
        <w:tc>
          <w:tcPr>
            <w:tcW w:w="555" w:type="pct"/>
            <w:tcMar>
              <w:top w:w="0" w:type="dxa"/>
              <w:left w:w="6" w:type="dxa"/>
              <w:bottom w:w="0" w:type="dxa"/>
              <w:right w:w="6" w:type="dxa"/>
            </w:tcMar>
            <w:vAlign w:val="bottom"/>
            <w:hideMark/>
          </w:tcPr>
          <w:p w:rsidR="00740C19" w:rsidRDefault="00740C19">
            <w:pPr>
              <w:pStyle w:val="table10"/>
              <w:spacing w:before="120"/>
              <w:jc w:val="center"/>
            </w:pPr>
            <w:r>
              <w:t>170</w:t>
            </w:r>
          </w:p>
        </w:tc>
        <w:tc>
          <w:tcPr>
            <w:tcW w:w="555" w:type="pct"/>
            <w:tcMar>
              <w:top w:w="0" w:type="dxa"/>
              <w:left w:w="6" w:type="dxa"/>
              <w:bottom w:w="0" w:type="dxa"/>
              <w:right w:w="6" w:type="dxa"/>
            </w:tcMar>
            <w:vAlign w:val="bottom"/>
            <w:hideMark/>
          </w:tcPr>
          <w:p w:rsidR="00740C19" w:rsidRDefault="00740C19">
            <w:pPr>
              <w:pStyle w:val="table10"/>
              <w:spacing w:before="120"/>
              <w:jc w:val="center"/>
            </w:pPr>
            <w:r>
              <w:t>170</w:t>
            </w:r>
          </w:p>
        </w:tc>
        <w:tc>
          <w:tcPr>
            <w:tcW w:w="523" w:type="pct"/>
            <w:tcMar>
              <w:top w:w="0" w:type="dxa"/>
              <w:left w:w="6" w:type="dxa"/>
              <w:bottom w:w="0" w:type="dxa"/>
              <w:right w:w="6" w:type="dxa"/>
            </w:tcMar>
            <w:vAlign w:val="bottom"/>
            <w:hideMark/>
          </w:tcPr>
          <w:p w:rsidR="00740C19" w:rsidRDefault="00740C19">
            <w:pPr>
              <w:pStyle w:val="table10"/>
              <w:spacing w:before="120"/>
              <w:jc w:val="center"/>
            </w:pPr>
            <w:r>
              <w:t>170</w:t>
            </w:r>
          </w:p>
        </w:tc>
        <w:tc>
          <w:tcPr>
            <w:tcW w:w="589" w:type="pct"/>
            <w:tcMar>
              <w:top w:w="0" w:type="dxa"/>
              <w:left w:w="6" w:type="dxa"/>
              <w:bottom w:w="0" w:type="dxa"/>
              <w:right w:w="6" w:type="dxa"/>
            </w:tcMar>
            <w:vAlign w:val="bottom"/>
            <w:hideMark/>
          </w:tcPr>
          <w:p w:rsidR="00740C19" w:rsidRDefault="00740C19">
            <w:pPr>
              <w:pStyle w:val="table10"/>
              <w:spacing w:before="120"/>
              <w:jc w:val="center"/>
            </w:pPr>
            <w:r>
              <w:t>170</w:t>
            </w:r>
          </w:p>
        </w:tc>
      </w:tr>
      <w:tr w:rsidR="00740C19">
        <w:trPr>
          <w:trHeight w:val="240"/>
        </w:trPr>
        <w:tc>
          <w:tcPr>
            <w:tcW w:w="1592" w:type="pct"/>
            <w:tcMar>
              <w:top w:w="0" w:type="dxa"/>
              <w:left w:w="6" w:type="dxa"/>
              <w:bottom w:w="0" w:type="dxa"/>
              <w:right w:w="6" w:type="dxa"/>
            </w:tcMar>
            <w:hideMark/>
          </w:tcPr>
          <w:p w:rsidR="00740C19" w:rsidRDefault="00740C19">
            <w:pPr>
              <w:pStyle w:val="table10"/>
              <w:spacing w:before="120"/>
            </w:pPr>
            <w:r>
              <w:t>Гомельский облисполком</w:t>
            </w:r>
          </w:p>
        </w:tc>
        <w:tc>
          <w:tcPr>
            <w:tcW w:w="631" w:type="pct"/>
            <w:tcMar>
              <w:top w:w="0" w:type="dxa"/>
              <w:left w:w="6" w:type="dxa"/>
              <w:bottom w:w="0" w:type="dxa"/>
              <w:right w:w="6" w:type="dxa"/>
            </w:tcMar>
            <w:vAlign w:val="bottom"/>
            <w:hideMark/>
          </w:tcPr>
          <w:p w:rsidR="00740C19" w:rsidRDefault="00740C19">
            <w:pPr>
              <w:pStyle w:val="table10"/>
              <w:spacing w:before="120"/>
              <w:jc w:val="center"/>
            </w:pPr>
            <w:r>
              <w:t>975</w:t>
            </w:r>
          </w:p>
        </w:tc>
        <w:tc>
          <w:tcPr>
            <w:tcW w:w="555" w:type="pct"/>
            <w:tcMar>
              <w:top w:w="0" w:type="dxa"/>
              <w:left w:w="6" w:type="dxa"/>
              <w:bottom w:w="0" w:type="dxa"/>
              <w:right w:w="6" w:type="dxa"/>
            </w:tcMar>
            <w:vAlign w:val="bottom"/>
            <w:hideMark/>
          </w:tcPr>
          <w:p w:rsidR="00740C19" w:rsidRDefault="00740C19">
            <w:pPr>
              <w:pStyle w:val="table10"/>
              <w:spacing w:before="120"/>
              <w:jc w:val="center"/>
            </w:pPr>
            <w:r>
              <w:t>140</w:t>
            </w:r>
          </w:p>
        </w:tc>
        <w:tc>
          <w:tcPr>
            <w:tcW w:w="555" w:type="pct"/>
            <w:tcMar>
              <w:top w:w="0" w:type="dxa"/>
              <w:left w:w="6" w:type="dxa"/>
              <w:bottom w:w="0" w:type="dxa"/>
              <w:right w:w="6" w:type="dxa"/>
            </w:tcMar>
            <w:vAlign w:val="bottom"/>
            <w:hideMark/>
          </w:tcPr>
          <w:p w:rsidR="00740C19" w:rsidRDefault="00740C19">
            <w:pPr>
              <w:pStyle w:val="table10"/>
              <w:spacing w:before="120"/>
              <w:jc w:val="center"/>
            </w:pPr>
            <w:r>
              <w:t>230</w:t>
            </w:r>
          </w:p>
        </w:tc>
        <w:tc>
          <w:tcPr>
            <w:tcW w:w="555" w:type="pct"/>
            <w:tcMar>
              <w:top w:w="0" w:type="dxa"/>
              <w:left w:w="6" w:type="dxa"/>
              <w:bottom w:w="0" w:type="dxa"/>
              <w:right w:w="6" w:type="dxa"/>
            </w:tcMar>
            <w:vAlign w:val="bottom"/>
            <w:hideMark/>
          </w:tcPr>
          <w:p w:rsidR="00740C19" w:rsidRDefault="00740C19">
            <w:pPr>
              <w:pStyle w:val="table10"/>
              <w:spacing w:before="120"/>
              <w:jc w:val="center"/>
            </w:pPr>
            <w:r>
              <w:t>245</w:t>
            </w:r>
          </w:p>
        </w:tc>
        <w:tc>
          <w:tcPr>
            <w:tcW w:w="523" w:type="pct"/>
            <w:tcMar>
              <w:top w:w="0" w:type="dxa"/>
              <w:left w:w="6" w:type="dxa"/>
              <w:bottom w:w="0" w:type="dxa"/>
              <w:right w:w="6" w:type="dxa"/>
            </w:tcMar>
            <w:vAlign w:val="bottom"/>
            <w:hideMark/>
          </w:tcPr>
          <w:p w:rsidR="00740C19" w:rsidRDefault="00740C19">
            <w:pPr>
              <w:pStyle w:val="table10"/>
              <w:spacing w:before="120"/>
              <w:jc w:val="center"/>
            </w:pPr>
            <w:r>
              <w:t>190</w:t>
            </w:r>
          </w:p>
        </w:tc>
        <w:tc>
          <w:tcPr>
            <w:tcW w:w="589" w:type="pct"/>
            <w:tcMar>
              <w:top w:w="0" w:type="dxa"/>
              <w:left w:w="6" w:type="dxa"/>
              <w:bottom w:w="0" w:type="dxa"/>
              <w:right w:w="6" w:type="dxa"/>
            </w:tcMar>
            <w:vAlign w:val="bottom"/>
            <w:hideMark/>
          </w:tcPr>
          <w:p w:rsidR="00740C19" w:rsidRDefault="00740C19">
            <w:pPr>
              <w:pStyle w:val="table10"/>
              <w:spacing w:before="120"/>
              <w:jc w:val="center"/>
            </w:pPr>
            <w:r>
              <w:t>170</w:t>
            </w:r>
          </w:p>
        </w:tc>
      </w:tr>
      <w:tr w:rsidR="00740C19">
        <w:trPr>
          <w:trHeight w:val="240"/>
        </w:trPr>
        <w:tc>
          <w:tcPr>
            <w:tcW w:w="1592" w:type="pct"/>
            <w:tcMar>
              <w:top w:w="0" w:type="dxa"/>
              <w:left w:w="6" w:type="dxa"/>
              <w:bottom w:w="0" w:type="dxa"/>
              <w:right w:w="6" w:type="dxa"/>
            </w:tcMar>
            <w:hideMark/>
          </w:tcPr>
          <w:p w:rsidR="00740C19" w:rsidRDefault="00740C19">
            <w:pPr>
              <w:pStyle w:val="table10"/>
              <w:spacing w:before="120"/>
            </w:pPr>
            <w:r>
              <w:t>Гродненский облисполком</w:t>
            </w:r>
          </w:p>
        </w:tc>
        <w:tc>
          <w:tcPr>
            <w:tcW w:w="631" w:type="pct"/>
            <w:tcMar>
              <w:top w:w="0" w:type="dxa"/>
              <w:left w:w="6" w:type="dxa"/>
              <w:bottom w:w="0" w:type="dxa"/>
              <w:right w:w="6" w:type="dxa"/>
            </w:tcMar>
            <w:vAlign w:val="bottom"/>
            <w:hideMark/>
          </w:tcPr>
          <w:p w:rsidR="00740C19" w:rsidRDefault="00740C19">
            <w:pPr>
              <w:pStyle w:val="table10"/>
              <w:spacing w:before="120"/>
              <w:jc w:val="center"/>
            </w:pPr>
            <w:r>
              <w:t>685</w:t>
            </w:r>
          </w:p>
        </w:tc>
        <w:tc>
          <w:tcPr>
            <w:tcW w:w="555" w:type="pct"/>
            <w:tcMar>
              <w:top w:w="0" w:type="dxa"/>
              <w:left w:w="6" w:type="dxa"/>
              <w:bottom w:w="0" w:type="dxa"/>
              <w:right w:w="6" w:type="dxa"/>
            </w:tcMar>
            <w:vAlign w:val="bottom"/>
            <w:hideMark/>
          </w:tcPr>
          <w:p w:rsidR="00740C19" w:rsidRDefault="00740C19">
            <w:pPr>
              <w:pStyle w:val="table10"/>
              <w:spacing w:before="120"/>
              <w:jc w:val="center"/>
            </w:pPr>
            <w:r>
              <w:t>141</w:t>
            </w:r>
          </w:p>
        </w:tc>
        <w:tc>
          <w:tcPr>
            <w:tcW w:w="555" w:type="pct"/>
            <w:tcMar>
              <w:top w:w="0" w:type="dxa"/>
              <w:left w:w="6" w:type="dxa"/>
              <w:bottom w:w="0" w:type="dxa"/>
              <w:right w:w="6" w:type="dxa"/>
            </w:tcMar>
            <w:vAlign w:val="bottom"/>
            <w:hideMark/>
          </w:tcPr>
          <w:p w:rsidR="00740C19" w:rsidRDefault="00740C19">
            <w:pPr>
              <w:pStyle w:val="table10"/>
              <w:spacing w:before="120"/>
              <w:jc w:val="center"/>
            </w:pPr>
            <w:r>
              <w:t>121</w:t>
            </w:r>
          </w:p>
        </w:tc>
        <w:tc>
          <w:tcPr>
            <w:tcW w:w="555" w:type="pct"/>
            <w:tcMar>
              <w:top w:w="0" w:type="dxa"/>
              <w:left w:w="6" w:type="dxa"/>
              <w:bottom w:w="0" w:type="dxa"/>
              <w:right w:w="6" w:type="dxa"/>
            </w:tcMar>
            <w:vAlign w:val="bottom"/>
            <w:hideMark/>
          </w:tcPr>
          <w:p w:rsidR="00740C19" w:rsidRDefault="00740C19">
            <w:pPr>
              <w:pStyle w:val="table10"/>
              <w:spacing w:before="120"/>
              <w:jc w:val="center"/>
            </w:pPr>
            <w:r>
              <w:t>141</w:t>
            </w:r>
          </w:p>
        </w:tc>
        <w:tc>
          <w:tcPr>
            <w:tcW w:w="523" w:type="pct"/>
            <w:tcMar>
              <w:top w:w="0" w:type="dxa"/>
              <w:left w:w="6" w:type="dxa"/>
              <w:bottom w:w="0" w:type="dxa"/>
              <w:right w:w="6" w:type="dxa"/>
            </w:tcMar>
            <w:vAlign w:val="bottom"/>
            <w:hideMark/>
          </w:tcPr>
          <w:p w:rsidR="00740C19" w:rsidRDefault="00740C19">
            <w:pPr>
              <w:pStyle w:val="table10"/>
              <w:spacing w:before="120"/>
              <w:jc w:val="center"/>
            </w:pPr>
            <w:r>
              <w:t>141</w:t>
            </w:r>
          </w:p>
        </w:tc>
        <w:tc>
          <w:tcPr>
            <w:tcW w:w="589" w:type="pct"/>
            <w:tcMar>
              <w:top w:w="0" w:type="dxa"/>
              <w:left w:w="6" w:type="dxa"/>
              <w:bottom w:w="0" w:type="dxa"/>
              <w:right w:w="6" w:type="dxa"/>
            </w:tcMar>
            <w:vAlign w:val="bottom"/>
            <w:hideMark/>
          </w:tcPr>
          <w:p w:rsidR="00740C19" w:rsidRDefault="00740C19">
            <w:pPr>
              <w:pStyle w:val="table10"/>
              <w:spacing w:before="120"/>
              <w:jc w:val="center"/>
            </w:pPr>
            <w:r>
              <w:t>141</w:t>
            </w:r>
          </w:p>
        </w:tc>
      </w:tr>
      <w:tr w:rsidR="00740C19">
        <w:trPr>
          <w:trHeight w:val="240"/>
        </w:trPr>
        <w:tc>
          <w:tcPr>
            <w:tcW w:w="1592" w:type="pct"/>
            <w:tcMar>
              <w:top w:w="0" w:type="dxa"/>
              <w:left w:w="6" w:type="dxa"/>
              <w:bottom w:w="0" w:type="dxa"/>
              <w:right w:w="6" w:type="dxa"/>
            </w:tcMar>
            <w:hideMark/>
          </w:tcPr>
          <w:p w:rsidR="00740C19" w:rsidRDefault="00740C19">
            <w:pPr>
              <w:pStyle w:val="table10"/>
              <w:spacing w:before="120"/>
            </w:pPr>
            <w:r>
              <w:t>Минский облисполком</w:t>
            </w:r>
          </w:p>
        </w:tc>
        <w:tc>
          <w:tcPr>
            <w:tcW w:w="631" w:type="pct"/>
            <w:tcMar>
              <w:top w:w="0" w:type="dxa"/>
              <w:left w:w="6" w:type="dxa"/>
              <w:bottom w:w="0" w:type="dxa"/>
              <w:right w:w="6" w:type="dxa"/>
            </w:tcMar>
            <w:vAlign w:val="bottom"/>
            <w:hideMark/>
          </w:tcPr>
          <w:p w:rsidR="00740C19" w:rsidRDefault="00740C19">
            <w:pPr>
              <w:pStyle w:val="table10"/>
              <w:spacing w:before="120"/>
              <w:jc w:val="center"/>
            </w:pPr>
            <w:r>
              <w:t>550</w:t>
            </w:r>
          </w:p>
        </w:tc>
        <w:tc>
          <w:tcPr>
            <w:tcW w:w="555" w:type="pct"/>
            <w:tcMar>
              <w:top w:w="0" w:type="dxa"/>
              <w:left w:w="6" w:type="dxa"/>
              <w:bottom w:w="0" w:type="dxa"/>
              <w:right w:w="6" w:type="dxa"/>
            </w:tcMar>
            <w:vAlign w:val="bottom"/>
            <w:hideMark/>
          </w:tcPr>
          <w:p w:rsidR="00740C19" w:rsidRDefault="00740C19">
            <w:pPr>
              <w:pStyle w:val="table10"/>
              <w:spacing w:before="120"/>
              <w:jc w:val="center"/>
            </w:pPr>
            <w:r>
              <w:t>110</w:t>
            </w:r>
          </w:p>
        </w:tc>
        <w:tc>
          <w:tcPr>
            <w:tcW w:w="555" w:type="pct"/>
            <w:tcMar>
              <w:top w:w="0" w:type="dxa"/>
              <w:left w:w="6" w:type="dxa"/>
              <w:bottom w:w="0" w:type="dxa"/>
              <w:right w:w="6" w:type="dxa"/>
            </w:tcMar>
            <w:vAlign w:val="bottom"/>
            <w:hideMark/>
          </w:tcPr>
          <w:p w:rsidR="00740C19" w:rsidRDefault="00740C19">
            <w:pPr>
              <w:pStyle w:val="table10"/>
              <w:spacing w:before="120"/>
              <w:jc w:val="center"/>
            </w:pPr>
            <w:r>
              <w:t>100</w:t>
            </w:r>
          </w:p>
        </w:tc>
        <w:tc>
          <w:tcPr>
            <w:tcW w:w="555" w:type="pct"/>
            <w:tcMar>
              <w:top w:w="0" w:type="dxa"/>
              <w:left w:w="6" w:type="dxa"/>
              <w:bottom w:w="0" w:type="dxa"/>
              <w:right w:w="6" w:type="dxa"/>
            </w:tcMar>
            <w:vAlign w:val="bottom"/>
            <w:hideMark/>
          </w:tcPr>
          <w:p w:rsidR="00740C19" w:rsidRDefault="00740C19">
            <w:pPr>
              <w:pStyle w:val="table10"/>
              <w:spacing w:before="120"/>
              <w:jc w:val="center"/>
            </w:pPr>
            <w:r>
              <w:t>105</w:t>
            </w:r>
          </w:p>
        </w:tc>
        <w:tc>
          <w:tcPr>
            <w:tcW w:w="523" w:type="pct"/>
            <w:tcMar>
              <w:top w:w="0" w:type="dxa"/>
              <w:left w:w="6" w:type="dxa"/>
              <w:bottom w:w="0" w:type="dxa"/>
              <w:right w:w="6" w:type="dxa"/>
            </w:tcMar>
            <w:vAlign w:val="bottom"/>
            <w:hideMark/>
          </w:tcPr>
          <w:p w:rsidR="00740C19" w:rsidRDefault="00740C19">
            <w:pPr>
              <w:pStyle w:val="table10"/>
              <w:spacing w:before="120"/>
              <w:jc w:val="center"/>
            </w:pPr>
            <w:r>
              <w:t>115</w:t>
            </w:r>
          </w:p>
        </w:tc>
        <w:tc>
          <w:tcPr>
            <w:tcW w:w="589" w:type="pct"/>
            <w:tcMar>
              <w:top w:w="0" w:type="dxa"/>
              <w:left w:w="6" w:type="dxa"/>
              <w:bottom w:w="0" w:type="dxa"/>
              <w:right w:w="6" w:type="dxa"/>
            </w:tcMar>
            <w:vAlign w:val="bottom"/>
            <w:hideMark/>
          </w:tcPr>
          <w:p w:rsidR="00740C19" w:rsidRDefault="00740C19">
            <w:pPr>
              <w:pStyle w:val="table10"/>
              <w:spacing w:before="120"/>
              <w:jc w:val="center"/>
            </w:pPr>
            <w:r>
              <w:t>120</w:t>
            </w:r>
          </w:p>
        </w:tc>
      </w:tr>
      <w:tr w:rsidR="00740C19">
        <w:trPr>
          <w:trHeight w:val="240"/>
        </w:trPr>
        <w:tc>
          <w:tcPr>
            <w:tcW w:w="1592" w:type="pct"/>
            <w:tcMar>
              <w:top w:w="0" w:type="dxa"/>
              <w:left w:w="6" w:type="dxa"/>
              <w:bottom w:w="0" w:type="dxa"/>
              <w:right w:w="6" w:type="dxa"/>
            </w:tcMar>
            <w:hideMark/>
          </w:tcPr>
          <w:p w:rsidR="00740C19" w:rsidRDefault="00740C19">
            <w:pPr>
              <w:pStyle w:val="table10"/>
              <w:spacing w:before="120"/>
            </w:pPr>
            <w:r>
              <w:t>Могилевский облисполком</w:t>
            </w:r>
          </w:p>
        </w:tc>
        <w:tc>
          <w:tcPr>
            <w:tcW w:w="631" w:type="pct"/>
            <w:tcMar>
              <w:top w:w="0" w:type="dxa"/>
              <w:left w:w="6" w:type="dxa"/>
              <w:bottom w:w="0" w:type="dxa"/>
              <w:right w:w="6" w:type="dxa"/>
            </w:tcMar>
            <w:vAlign w:val="bottom"/>
            <w:hideMark/>
          </w:tcPr>
          <w:p w:rsidR="00740C19" w:rsidRDefault="00740C19">
            <w:pPr>
              <w:pStyle w:val="table10"/>
              <w:spacing w:before="120"/>
              <w:jc w:val="center"/>
            </w:pPr>
            <w:r>
              <w:t>650</w:t>
            </w:r>
          </w:p>
        </w:tc>
        <w:tc>
          <w:tcPr>
            <w:tcW w:w="555" w:type="pct"/>
            <w:tcMar>
              <w:top w:w="0" w:type="dxa"/>
              <w:left w:w="6" w:type="dxa"/>
              <w:bottom w:w="0" w:type="dxa"/>
              <w:right w:w="6" w:type="dxa"/>
            </w:tcMar>
            <w:vAlign w:val="bottom"/>
            <w:hideMark/>
          </w:tcPr>
          <w:p w:rsidR="00740C19" w:rsidRDefault="00740C19">
            <w:pPr>
              <w:pStyle w:val="table10"/>
              <w:spacing w:before="120"/>
              <w:jc w:val="center"/>
            </w:pPr>
            <w:r>
              <w:t>165</w:t>
            </w:r>
          </w:p>
        </w:tc>
        <w:tc>
          <w:tcPr>
            <w:tcW w:w="555" w:type="pct"/>
            <w:tcMar>
              <w:top w:w="0" w:type="dxa"/>
              <w:left w:w="6" w:type="dxa"/>
              <w:bottom w:w="0" w:type="dxa"/>
              <w:right w:w="6" w:type="dxa"/>
            </w:tcMar>
            <w:vAlign w:val="bottom"/>
            <w:hideMark/>
          </w:tcPr>
          <w:p w:rsidR="00740C19" w:rsidRDefault="00740C19">
            <w:pPr>
              <w:pStyle w:val="table10"/>
              <w:spacing w:before="120"/>
              <w:jc w:val="center"/>
            </w:pPr>
            <w:r>
              <w:t>107</w:t>
            </w:r>
          </w:p>
        </w:tc>
        <w:tc>
          <w:tcPr>
            <w:tcW w:w="555" w:type="pct"/>
            <w:tcMar>
              <w:top w:w="0" w:type="dxa"/>
              <w:left w:w="6" w:type="dxa"/>
              <w:bottom w:w="0" w:type="dxa"/>
              <w:right w:w="6" w:type="dxa"/>
            </w:tcMar>
            <w:vAlign w:val="bottom"/>
            <w:hideMark/>
          </w:tcPr>
          <w:p w:rsidR="00740C19" w:rsidRDefault="00740C19">
            <w:pPr>
              <w:pStyle w:val="table10"/>
              <w:spacing w:before="120"/>
              <w:jc w:val="center"/>
            </w:pPr>
            <w:r>
              <w:t>105</w:t>
            </w:r>
          </w:p>
        </w:tc>
        <w:tc>
          <w:tcPr>
            <w:tcW w:w="523" w:type="pct"/>
            <w:tcMar>
              <w:top w:w="0" w:type="dxa"/>
              <w:left w:w="6" w:type="dxa"/>
              <w:bottom w:w="0" w:type="dxa"/>
              <w:right w:w="6" w:type="dxa"/>
            </w:tcMar>
            <w:vAlign w:val="bottom"/>
            <w:hideMark/>
          </w:tcPr>
          <w:p w:rsidR="00740C19" w:rsidRDefault="00740C19">
            <w:pPr>
              <w:pStyle w:val="table10"/>
              <w:spacing w:before="120"/>
              <w:jc w:val="center"/>
            </w:pPr>
            <w:r>
              <w:t>130</w:t>
            </w:r>
          </w:p>
        </w:tc>
        <w:tc>
          <w:tcPr>
            <w:tcW w:w="589" w:type="pct"/>
            <w:tcMar>
              <w:top w:w="0" w:type="dxa"/>
              <w:left w:w="6" w:type="dxa"/>
              <w:bottom w:w="0" w:type="dxa"/>
              <w:right w:w="6" w:type="dxa"/>
            </w:tcMar>
            <w:vAlign w:val="bottom"/>
            <w:hideMark/>
          </w:tcPr>
          <w:p w:rsidR="00740C19" w:rsidRDefault="00740C19">
            <w:pPr>
              <w:pStyle w:val="table10"/>
              <w:spacing w:before="120"/>
              <w:jc w:val="center"/>
            </w:pPr>
            <w:r>
              <w:t>143**</w:t>
            </w:r>
          </w:p>
        </w:tc>
      </w:tr>
      <w:tr w:rsidR="00740C19">
        <w:trPr>
          <w:trHeight w:val="240"/>
        </w:trPr>
        <w:tc>
          <w:tcPr>
            <w:tcW w:w="1592" w:type="pct"/>
            <w:tcBorders>
              <w:bottom w:val="single" w:sz="4" w:space="0" w:color="auto"/>
            </w:tcBorders>
            <w:tcMar>
              <w:top w:w="0" w:type="dxa"/>
              <w:left w:w="6" w:type="dxa"/>
              <w:bottom w:w="0" w:type="dxa"/>
              <w:right w:w="6" w:type="dxa"/>
            </w:tcMar>
            <w:hideMark/>
          </w:tcPr>
          <w:p w:rsidR="00740C19" w:rsidRDefault="00740C19">
            <w:pPr>
              <w:pStyle w:val="table10"/>
              <w:spacing w:before="120"/>
            </w:pPr>
            <w:r>
              <w:t>Минский горисполком</w:t>
            </w:r>
          </w:p>
        </w:tc>
        <w:tc>
          <w:tcPr>
            <w:tcW w:w="631"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850</w:t>
            </w:r>
          </w:p>
        </w:tc>
        <w:tc>
          <w:tcPr>
            <w:tcW w:w="555"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170</w:t>
            </w:r>
          </w:p>
        </w:tc>
        <w:tc>
          <w:tcPr>
            <w:tcW w:w="555"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170</w:t>
            </w:r>
          </w:p>
        </w:tc>
        <w:tc>
          <w:tcPr>
            <w:tcW w:w="555"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170</w:t>
            </w:r>
          </w:p>
        </w:tc>
        <w:tc>
          <w:tcPr>
            <w:tcW w:w="523"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170</w:t>
            </w:r>
          </w:p>
        </w:tc>
        <w:tc>
          <w:tcPr>
            <w:tcW w:w="589"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170</w:t>
            </w:r>
          </w:p>
        </w:tc>
      </w:tr>
    </w:tbl>
    <w:p w:rsidR="00740C19" w:rsidRDefault="00740C19">
      <w:pPr>
        <w:pStyle w:val="newncpi"/>
      </w:pPr>
      <w:r>
        <w:t> </w:t>
      </w:r>
    </w:p>
    <w:p w:rsidR="00740C19" w:rsidRDefault="00740C19">
      <w:pPr>
        <w:pStyle w:val="snoskiline"/>
      </w:pPr>
      <w:r>
        <w:t>______________________________</w:t>
      </w:r>
    </w:p>
    <w:p w:rsidR="00740C19" w:rsidRDefault="00740C19">
      <w:pPr>
        <w:pStyle w:val="snoski"/>
      </w:pPr>
      <w:r>
        <w:t>* По всем организациям.</w:t>
      </w:r>
    </w:p>
    <w:p w:rsidR="00740C19" w:rsidRDefault="00740C19">
      <w:pPr>
        <w:pStyle w:val="snoski"/>
        <w:spacing w:after="240"/>
      </w:pPr>
      <w:r>
        <w:t>** С учетом включения в значение экономии ТЭР величины увеличения использования RDF-топлива от вводимых проектов замещения каменного угля в производстве цемента сухим способом.</w:t>
      </w:r>
    </w:p>
    <w:p w:rsidR="00740C19" w:rsidRDefault="00740C19">
      <w:pPr>
        <w:pStyle w:val="newncpi"/>
      </w:pPr>
      <w:r>
        <w:t>По итогам года при необходимости возможна корректировка заданий по экономии ТЭР на очередной год с учетом достигнутых результатов в пределах установленного на пятилетний период задания по экономии ТЭР.</w:t>
      </w:r>
    </w:p>
    <w:p w:rsidR="00740C19" w:rsidRDefault="00740C19">
      <w:pPr>
        <w:pStyle w:val="newncpi"/>
      </w:pPr>
      <w:r>
        <w:t>В целях выполнения задачи подпрограммы 1 для республиканских органов государственного управления устанавливаются целевые показатели энергосбережения согласно приложениям 3–3</w:t>
      </w:r>
      <w:r>
        <w:rPr>
          <w:vertAlign w:val="superscript"/>
        </w:rPr>
        <w:t>2</w:t>
      </w:r>
      <w:r>
        <w:t xml:space="preserve"> и целевые показатели по экономии светлых нефтепродуктов (бензина, дизельного и </w:t>
      </w:r>
      <w:proofErr w:type="spellStart"/>
      <w:r>
        <w:t>биодизельного</w:t>
      </w:r>
      <w:proofErr w:type="spellEnd"/>
      <w:r>
        <w:t xml:space="preserve"> топлива) согласно приложениям 4–4</w:t>
      </w:r>
      <w:r>
        <w:rPr>
          <w:vertAlign w:val="superscript"/>
        </w:rPr>
        <w:t>2</w:t>
      </w:r>
      <w:r>
        <w:t>.</w:t>
      </w:r>
    </w:p>
    <w:p w:rsidR="00740C19" w:rsidRDefault="00740C19">
      <w:pPr>
        <w:pStyle w:val="newncpi"/>
      </w:pPr>
      <w:r>
        <w:lastRenderedPageBreak/>
        <w:t>Республиканские органы государственного управления организовывают сбор информации по экономии светлых нефтепродуктов по соответствующим подчиненным (входящим в состав) организациям.</w:t>
      </w:r>
    </w:p>
    <w:p w:rsidR="00740C19" w:rsidRDefault="00740C19">
      <w:pPr>
        <w:pStyle w:val="newncpi"/>
      </w:pPr>
      <w:r>
        <w:t>Целевые показатели энергосбережения устанавливаются на основании отношения экономии ТЭР к суммарному потреблению ТЭР.</w:t>
      </w:r>
    </w:p>
    <w:p w:rsidR="00740C19" w:rsidRDefault="00740C19">
      <w:pPr>
        <w:pStyle w:val="newncpi"/>
      </w:pPr>
      <w:r>
        <w:t xml:space="preserve">Целевые показатели по экономии светлых нефтепродуктов (бензина, дизельного и </w:t>
      </w:r>
      <w:proofErr w:type="spellStart"/>
      <w:r>
        <w:t>биодизельного</w:t>
      </w:r>
      <w:proofErr w:type="spellEnd"/>
      <w:r>
        <w:t xml:space="preserve"> топлива) устанавливаются в размере 5 процентов.</w:t>
      </w:r>
    </w:p>
    <w:p w:rsidR="00740C19" w:rsidRDefault="00740C19">
      <w:pPr>
        <w:pStyle w:val="newncpi"/>
      </w:pPr>
      <w:r>
        <w:t>В целях безусловного выполнения установленного Государственной программой сводного целевого показателя по снижению энергоемкости ВВП в подпрограмме 1 целевые показатели энергосбережения и по экономии светлых нефтепродуктов устанавливаются на каждый последующий год с учетом достигнутых результатов.</w:t>
      </w:r>
    </w:p>
    <w:p w:rsidR="00740C19" w:rsidRDefault="00740C19">
      <w:pPr>
        <w:pStyle w:val="newncpi"/>
      </w:pPr>
      <w:r>
        <w:t>Конкретные мероприятия, обеспечивающие выполнение целевых показателей, указанных в приложениях 3–4</w:t>
      </w:r>
      <w:r>
        <w:rPr>
          <w:vertAlign w:val="superscript"/>
        </w:rPr>
        <w:t xml:space="preserve">2 </w:t>
      </w:r>
      <w:r>
        <w:t>к Государственной программе, реализуются заказчиками Государственной программы в соответствии с принимаемыми решениями о мерах по ее реализации, включающими планы деятельности заказчиков на соответствующий финансовый год по выполнению целевых показателей.</w:t>
      </w:r>
    </w:p>
    <w:p w:rsidR="00740C19" w:rsidRDefault="00740C19">
      <w:pPr>
        <w:pStyle w:val="chapter"/>
      </w:pPr>
      <w:r>
        <w:t>ГЛАВА 9</w:t>
      </w:r>
      <w:r>
        <w:br/>
        <w:t>ФИНАНСОВОЕ ОБЕСПЕЧЕНИЕ ПОДПРОГРАММЫ 1</w:t>
      </w:r>
    </w:p>
    <w:p w:rsidR="00740C19" w:rsidRDefault="00740C19">
      <w:pPr>
        <w:pStyle w:val="newncpi"/>
      </w:pPr>
      <w:r>
        <w:t>Источниками финансирования подпрограммы 1 являются средства республиканского бюджета, собственные средства организаций, кредитные ресурсы банков Республики Беларусь, открытого акционерного общества «Банк развития Республики Беларусь», другие не запрещенные законодательством источники (в том числе средства международных финансовых организаций, гранты, иностранные инвестиции, частное и венчурное финансирование).</w:t>
      </w:r>
    </w:p>
    <w:p w:rsidR="00740C19" w:rsidRDefault="00740C19">
      <w:pPr>
        <w:pStyle w:val="newncpi"/>
      </w:pPr>
      <w:r>
        <w:t>Основные мероприятия подпрограммы 1 и источники их финансирования приведены в общем комплексе энергосберегающих мероприятий Государственной программы согласно приложению 5.</w:t>
      </w:r>
    </w:p>
    <w:p w:rsidR="00740C19" w:rsidRDefault="00740C19">
      <w:pPr>
        <w:pStyle w:val="newncpi"/>
      </w:pPr>
      <w:r>
        <w:t>Объемы финансирования из бюджета на очередной финансовый год уточняются после его утверждения.</w:t>
      </w:r>
    </w:p>
    <w:p w:rsidR="00740C19" w:rsidRDefault="00740C19">
      <w:pPr>
        <w:pStyle w:val="newncpi"/>
      </w:pPr>
      <w:r>
        <w:t>Размеры финансового обеспечения мероприятий, реализация которых направлена на выполнение задачи подпрограммы 1, определяются при разработке планов деятельности заказчиков на соответствующий финансовый год по выполнению целевых показателей.</w:t>
      </w:r>
    </w:p>
    <w:p w:rsidR="00740C19" w:rsidRDefault="00740C19">
      <w:pPr>
        <w:pStyle w:val="chapter"/>
      </w:pPr>
      <w:r>
        <w:t>ГЛАВА 10</w:t>
      </w:r>
      <w:r>
        <w:br/>
        <w:t>АНАЛИЗ ОСНОВНЫХ РИСКОВ ПРИ ВЫПОЛНЕНИИ ПОДПРОГРАММЫ 1</w:t>
      </w:r>
    </w:p>
    <w:p w:rsidR="00740C19" w:rsidRDefault="00740C19">
      <w:pPr>
        <w:pStyle w:val="newncpi"/>
      </w:pPr>
      <w:r>
        <w:t>При выполнении подпрограммы 1 возможно возникновение рисков, обусловленных:</w:t>
      </w:r>
    </w:p>
    <w:p w:rsidR="00740C19" w:rsidRDefault="00740C19">
      <w:pPr>
        <w:pStyle w:val="newncpi"/>
      </w:pPr>
      <w:r>
        <w:t>наличием фактов нерационального использования ТЭР;</w:t>
      </w:r>
    </w:p>
    <w:p w:rsidR="00740C19" w:rsidRDefault="00740C19">
      <w:pPr>
        <w:pStyle w:val="newncpi"/>
      </w:pPr>
      <w:r>
        <w:t>несвоевременным привлечением и (или) использованием финансовых средств;</w:t>
      </w:r>
    </w:p>
    <w:p w:rsidR="00740C19" w:rsidRDefault="00740C19">
      <w:pPr>
        <w:pStyle w:val="newncpi"/>
      </w:pPr>
      <w:r>
        <w:t>невыполнением запланированных мероприятий.</w:t>
      </w:r>
    </w:p>
    <w:p w:rsidR="00740C19" w:rsidRDefault="00740C19">
      <w:pPr>
        <w:pStyle w:val="newncpi"/>
      </w:pPr>
      <w:r>
        <w:t>Кроме того, влияние на результаты выполнения подпрограммы 1 могут оказать и другие риски, связанные с изменением:</w:t>
      </w:r>
    </w:p>
    <w:p w:rsidR="00740C19" w:rsidRDefault="00740C19">
      <w:pPr>
        <w:pStyle w:val="newncpi"/>
      </w:pPr>
      <w:r>
        <w:t>цен (тарифов) на ТЭР;</w:t>
      </w:r>
    </w:p>
    <w:p w:rsidR="00740C19" w:rsidRDefault="00740C19">
      <w:pPr>
        <w:pStyle w:val="newncpi"/>
      </w:pPr>
      <w:r>
        <w:t>показателей денежно-кредитной политики республики;</w:t>
      </w:r>
    </w:p>
    <w:p w:rsidR="00740C19" w:rsidRDefault="00740C19">
      <w:pPr>
        <w:pStyle w:val="newncpi"/>
      </w:pPr>
      <w:r>
        <w:t>темпов роста производства продукции (работ, услуг) в различных секторах экономики;</w:t>
      </w:r>
    </w:p>
    <w:p w:rsidR="00740C19" w:rsidRDefault="00740C19">
      <w:pPr>
        <w:pStyle w:val="newncpi"/>
      </w:pPr>
      <w:r>
        <w:t>технологии производства.</w:t>
      </w:r>
    </w:p>
    <w:p w:rsidR="00740C19" w:rsidRDefault="00740C19">
      <w:pPr>
        <w:pStyle w:val="newncpi"/>
      </w:pPr>
      <w:r>
        <w:t>Основными мерами по минимизации рисков являются мониторинг и контроль за реализацией мероприятий подпрограммы 1, осуществляемые заказчиками Государственной программы на постоянной основе. Результаты выполнения краткосрочных программ энергосбережения рассматриваются в Департаменте по энергоэффективности Госстандарта ежеквартально в соответствии с утвержденными графиками.</w:t>
      </w:r>
    </w:p>
    <w:p w:rsidR="00740C19" w:rsidRDefault="00740C19">
      <w:pPr>
        <w:pStyle w:val="newncpi"/>
      </w:pPr>
      <w:r>
        <w:t xml:space="preserve">Ежегодно при формировании годового отчета по выполнению мероприятий Государственной программы проводится оценка ее эффективности, по результатам </w:t>
      </w:r>
      <w:r>
        <w:lastRenderedPageBreak/>
        <w:t>которой вырабатываются при необходимости компенсационные и иные меры реагирования.</w:t>
      </w:r>
    </w:p>
    <w:p w:rsidR="00740C19" w:rsidRDefault="00740C19">
      <w:pPr>
        <w:pStyle w:val="chapter"/>
      </w:pPr>
      <w:r>
        <w:t>ГЛАВА 11</w:t>
      </w:r>
      <w:r>
        <w:br/>
        <w:t>ОЦЕНКА ЭФФЕКТИВНОСТИ ПОДПРОГРАММЫ 1</w:t>
      </w:r>
    </w:p>
    <w:p w:rsidR="00740C19" w:rsidRDefault="00740C19">
      <w:pPr>
        <w:pStyle w:val="newncpi"/>
      </w:pPr>
      <w:r>
        <w:t>Оценка эффективности подпрограммы 1 проводится ответственным заказчиком ежегодно при формировании годового отчета о ходе выполнения Государственной программы.</w:t>
      </w:r>
    </w:p>
    <w:p w:rsidR="00740C19" w:rsidRDefault="00740C19">
      <w:pPr>
        <w:pStyle w:val="newncpi"/>
      </w:pPr>
      <w:r>
        <w:t>Порядок оценки эффективности подпрограммы 1 основывается на сравнении фактически достигнутого значения показателя годовой экономии ТЭР за счет реализации мероприятий по энергосбережению (по официальной статистической информации) с его плановым значением, указанным в таблице 1 главы 2 Государственной программы.</w:t>
      </w:r>
    </w:p>
    <w:p w:rsidR="00740C19" w:rsidRDefault="00740C19">
      <w:pPr>
        <w:pStyle w:val="newncpi"/>
      </w:pPr>
      <w:r>
        <w:t>Степень решения задачи подпрограммы 1 рассчитывается по формуле</w:t>
      </w:r>
    </w:p>
    <w:p w:rsidR="00740C19" w:rsidRDefault="00740C19">
      <w:pPr>
        <w:pStyle w:val="newncpi"/>
      </w:pPr>
      <w:r>
        <w:t> </w:t>
      </w:r>
    </w:p>
    <w:p w:rsidR="00740C19" w:rsidRDefault="00740C19">
      <w:pPr>
        <w:pStyle w:val="newncpi0"/>
        <w:jc w:val="center"/>
      </w:pPr>
      <w:proofErr w:type="spellStart"/>
      <w:r>
        <w:t>СP</w:t>
      </w:r>
      <w:r>
        <w:rPr>
          <w:vertAlign w:val="subscript"/>
        </w:rPr>
        <w:t>п</w:t>
      </w:r>
      <w:proofErr w:type="spellEnd"/>
      <w:r>
        <w:rPr>
          <w:vertAlign w:val="subscript"/>
        </w:rPr>
        <w:t xml:space="preserve">/п </w:t>
      </w:r>
      <w:r>
        <w:t xml:space="preserve">= </w:t>
      </w:r>
      <w:proofErr w:type="spellStart"/>
      <w:r>
        <w:t>ЗП</w:t>
      </w:r>
      <w:r>
        <w:rPr>
          <w:vertAlign w:val="subscript"/>
        </w:rPr>
        <w:t>п</w:t>
      </w:r>
      <w:proofErr w:type="spellEnd"/>
      <w:r>
        <w:rPr>
          <w:vertAlign w:val="subscript"/>
        </w:rPr>
        <w:t>/</w:t>
      </w:r>
      <w:proofErr w:type="spellStart"/>
      <w:r>
        <w:rPr>
          <w:vertAlign w:val="subscript"/>
        </w:rPr>
        <w:t>пф</w:t>
      </w:r>
      <w:proofErr w:type="spellEnd"/>
      <w:r>
        <w:rPr>
          <w:vertAlign w:val="subscript"/>
        </w:rPr>
        <w:t xml:space="preserve"> </w:t>
      </w:r>
      <w:r>
        <w:t xml:space="preserve">/ </w:t>
      </w:r>
      <w:proofErr w:type="spellStart"/>
      <w:r>
        <w:t>ЗП</w:t>
      </w:r>
      <w:r>
        <w:rPr>
          <w:vertAlign w:val="subscript"/>
        </w:rPr>
        <w:t>п</w:t>
      </w:r>
      <w:proofErr w:type="spellEnd"/>
      <w:r>
        <w:rPr>
          <w:vertAlign w:val="subscript"/>
        </w:rPr>
        <w:t>/</w:t>
      </w:r>
      <w:proofErr w:type="spellStart"/>
      <w:r>
        <w:rPr>
          <w:vertAlign w:val="subscript"/>
        </w:rPr>
        <w:t>пп</w:t>
      </w:r>
      <w:proofErr w:type="spellEnd"/>
      <w:r>
        <w:t>,</w:t>
      </w:r>
    </w:p>
    <w:p w:rsidR="00740C19" w:rsidRDefault="00740C19">
      <w:pPr>
        <w:pStyle w:val="newncpi"/>
      </w:pPr>
      <w:r>
        <w:t> </w:t>
      </w:r>
    </w:p>
    <w:p w:rsidR="00740C19" w:rsidRDefault="00740C19">
      <w:pPr>
        <w:pStyle w:val="newncpi0"/>
      </w:pPr>
      <w:r>
        <w:t xml:space="preserve">где </w:t>
      </w:r>
      <w:proofErr w:type="spellStart"/>
      <w:r>
        <w:t>СP</w:t>
      </w:r>
      <w:r>
        <w:rPr>
          <w:vertAlign w:val="subscript"/>
        </w:rPr>
        <w:t>п</w:t>
      </w:r>
      <w:proofErr w:type="spellEnd"/>
      <w:r>
        <w:rPr>
          <w:vertAlign w:val="subscript"/>
        </w:rPr>
        <w:t>/</w:t>
      </w:r>
      <w:proofErr w:type="gramStart"/>
      <w:r>
        <w:rPr>
          <w:vertAlign w:val="subscript"/>
        </w:rPr>
        <w:t>п</w:t>
      </w:r>
      <w:proofErr w:type="gramEnd"/>
      <w:r>
        <w:rPr>
          <w:vertAlign w:val="subscript"/>
        </w:rPr>
        <w:t xml:space="preserve"> </w:t>
      </w:r>
      <w:r>
        <w:t> – степень достижения планового значения экономии ТЭР;</w:t>
      </w:r>
    </w:p>
    <w:p w:rsidR="00740C19" w:rsidRDefault="00740C19">
      <w:pPr>
        <w:pStyle w:val="newncpi"/>
      </w:pPr>
      <w:proofErr w:type="spellStart"/>
      <w:r>
        <w:t>ЗП</w:t>
      </w:r>
      <w:r>
        <w:rPr>
          <w:vertAlign w:val="subscript"/>
        </w:rPr>
        <w:t>п</w:t>
      </w:r>
      <w:proofErr w:type="spellEnd"/>
      <w:r>
        <w:rPr>
          <w:vertAlign w:val="subscript"/>
        </w:rPr>
        <w:t>/</w:t>
      </w:r>
      <w:proofErr w:type="spellStart"/>
      <w:r>
        <w:rPr>
          <w:vertAlign w:val="subscript"/>
        </w:rPr>
        <w:t>пф</w:t>
      </w:r>
      <w:proofErr w:type="spellEnd"/>
      <w:r>
        <w:rPr>
          <w:vertAlign w:val="subscript"/>
        </w:rPr>
        <w:t xml:space="preserve"> </w:t>
      </w:r>
      <w:r>
        <w:t> – фактически достигнутое на конец отчетного периода значение экономии ТЭР;</w:t>
      </w:r>
    </w:p>
    <w:p w:rsidR="00740C19" w:rsidRDefault="00740C19">
      <w:pPr>
        <w:pStyle w:val="newncpi"/>
      </w:pPr>
      <w:proofErr w:type="spellStart"/>
      <w:r>
        <w:t>ЗП</w:t>
      </w:r>
      <w:r>
        <w:rPr>
          <w:vertAlign w:val="subscript"/>
        </w:rPr>
        <w:t>п</w:t>
      </w:r>
      <w:proofErr w:type="spellEnd"/>
      <w:r>
        <w:rPr>
          <w:vertAlign w:val="subscript"/>
        </w:rPr>
        <w:t>/</w:t>
      </w:r>
      <w:proofErr w:type="spellStart"/>
      <w:r>
        <w:rPr>
          <w:vertAlign w:val="subscript"/>
        </w:rPr>
        <w:t>пп</w:t>
      </w:r>
      <w:proofErr w:type="spellEnd"/>
      <w:r>
        <w:rPr>
          <w:vertAlign w:val="subscript"/>
        </w:rPr>
        <w:t xml:space="preserve"> </w:t>
      </w:r>
      <w:r>
        <w:t> – плановое значение экономии ТЭР.</w:t>
      </w:r>
    </w:p>
    <w:p w:rsidR="00740C19" w:rsidRDefault="00740C19">
      <w:pPr>
        <w:pStyle w:val="newncpi"/>
      </w:pPr>
      <w:r>
        <w:t xml:space="preserve">Эффективность реализации подпрограммы 1 оценивается как высокая, если значение </w:t>
      </w:r>
      <w:proofErr w:type="spellStart"/>
      <w:r>
        <w:t>СP</w:t>
      </w:r>
      <w:r>
        <w:rPr>
          <w:vertAlign w:val="subscript"/>
        </w:rPr>
        <w:t>п</w:t>
      </w:r>
      <w:proofErr w:type="spellEnd"/>
      <w:r>
        <w:rPr>
          <w:vertAlign w:val="subscript"/>
        </w:rPr>
        <w:t>/п</w:t>
      </w:r>
      <w:r>
        <w:t xml:space="preserve"> составляет не менее 0,9, как средняя – если значение </w:t>
      </w:r>
      <w:proofErr w:type="spellStart"/>
      <w:r>
        <w:t>СP</w:t>
      </w:r>
      <w:r>
        <w:rPr>
          <w:vertAlign w:val="subscript"/>
        </w:rPr>
        <w:t>п</w:t>
      </w:r>
      <w:proofErr w:type="spellEnd"/>
      <w:r>
        <w:rPr>
          <w:vertAlign w:val="subscript"/>
        </w:rPr>
        <w:t>/п</w:t>
      </w:r>
      <w:r>
        <w:t xml:space="preserve"> составляет не менее 0,8, как удовлетворительная – если значение </w:t>
      </w:r>
      <w:proofErr w:type="spellStart"/>
      <w:r>
        <w:t>СP</w:t>
      </w:r>
      <w:r>
        <w:rPr>
          <w:vertAlign w:val="subscript"/>
        </w:rPr>
        <w:t>п</w:t>
      </w:r>
      <w:proofErr w:type="spellEnd"/>
      <w:r>
        <w:rPr>
          <w:vertAlign w:val="subscript"/>
        </w:rPr>
        <w:t>/п</w:t>
      </w:r>
      <w:r>
        <w:t xml:space="preserve"> составляет не менее 0,67.</w:t>
      </w:r>
    </w:p>
    <w:p w:rsidR="00740C19" w:rsidRDefault="00740C19">
      <w:pPr>
        <w:pStyle w:val="newncpi"/>
      </w:pPr>
      <w:r>
        <w:t>В остальных случаях эффективность реализации подпрограммы 1 признается неудовлетворительной.</w:t>
      </w:r>
    </w:p>
    <w:p w:rsidR="00740C19" w:rsidRDefault="00740C19">
      <w:pPr>
        <w:pStyle w:val="chapter"/>
      </w:pPr>
      <w:r>
        <w:t>РАЗДЕЛ III</w:t>
      </w:r>
      <w:r>
        <w:br/>
        <w:t>ПОДПРОГРАММА 2 «РАЗВИТИЕ ИСПОЛЬЗОВАНИЯ МЕСТНЫХ ТОПЛИВНО-ЭНЕРГЕТИЧЕСКИХ РЕСУРСОВ, В ТОМ ЧИСЛЕ ВОЗОБНОВЛЯЕМЫХ ИСТОЧНИКОВ ЭНЕРГИИ»</w:t>
      </w:r>
    </w:p>
    <w:p w:rsidR="00740C19" w:rsidRDefault="00740C19">
      <w:pPr>
        <w:pStyle w:val="chapter"/>
      </w:pPr>
      <w:r>
        <w:t>ГЛАВА 12</w:t>
      </w:r>
      <w:r>
        <w:br/>
        <w:t>ХАРАКТЕРИСТИКА ТЕКУЩЕГО СОСТОЯНИЯ И НАПРАВЛЕНИЯ ДАЛЬНЕЙШЕГО РАЗВИТИЯ ИСПОЛЬЗОВАНИЯ МЕСТНЫХ ТЭР, В ТОМ ЧИСЛЕ ВИЭ</w:t>
      </w:r>
    </w:p>
    <w:p w:rsidR="00740C19" w:rsidRDefault="00740C19">
      <w:pPr>
        <w:pStyle w:val="newncpi"/>
      </w:pPr>
      <w:r>
        <w:t>Широкое использование в республике местных ТЭР, в том числе ВИЭ, позволяет повысить энергетическую безопасность государства, способствует развитию собственных технологий и производству соответствующего оборудования, которые впоследствии можно экспортировать. Кроме того, использование местных ТЭР, как правило, является экологически безопасным использованием ТЭР.</w:t>
      </w:r>
    </w:p>
    <w:p w:rsidR="00740C19" w:rsidRDefault="00740C19">
      <w:pPr>
        <w:pStyle w:val="newncpi"/>
      </w:pPr>
      <w:r>
        <w:t>Одним из важнейших факторов энергетической безопасности страны является повышение уровня удовлетворения потребности в энергии за счет собственных энергоресурсов. Повышение энергетической самостоятельности государства должно осуществляться с учетом максимального вовлечения в топливный баланс местных ТЭР и ВИЭ.</w:t>
      </w:r>
    </w:p>
    <w:p w:rsidR="00740C19" w:rsidRDefault="00740C19">
      <w:pPr>
        <w:pStyle w:val="newncpi"/>
      </w:pPr>
      <w:r>
        <w:t>За последние годы в республике проделана значительная работа по вовлечению в топливный баланс местных ТЭР, в том числе ВИЭ. Доля местных ТЭР в КПТ увеличилась с 20,7 процента в 2010 году до 29,5 процента в 2015 году.</w:t>
      </w:r>
    </w:p>
    <w:p w:rsidR="00740C19" w:rsidRDefault="00740C19">
      <w:pPr>
        <w:pStyle w:val="newncpi"/>
      </w:pPr>
      <w:r>
        <w:t>В структуре местных ТЭР (без учета тепловых вторичных энергоресурсов) доля ВИЭ составляет около 46 процентов. В структуре ВИЭ доля щепы увеличилась с 12,8 процента в 2010 году до 22,7 процента в 2014 году (на 223 тыс. </w:t>
      </w:r>
      <w:proofErr w:type="spellStart"/>
      <w:r>
        <w:t>т.у.т</w:t>
      </w:r>
      <w:proofErr w:type="spellEnd"/>
      <w:r>
        <w:t xml:space="preserve">.). Доля электроэнергии, выработанной на </w:t>
      </w:r>
      <w:proofErr w:type="spellStart"/>
      <w:r>
        <w:t>гидро</w:t>
      </w:r>
      <w:proofErr w:type="spellEnd"/>
      <w:r>
        <w:t xml:space="preserve">-, </w:t>
      </w:r>
      <w:proofErr w:type="spellStart"/>
      <w:r>
        <w:t>ветро</w:t>
      </w:r>
      <w:proofErr w:type="spellEnd"/>
      <w:r>
        <w:t>- и солнечных электростанциях, составляла в 2010 году 0,1 процента от объема производства электрической энергии, в 2014 году – 0,7 процента.</w:t>
      </w:r>
    </w:p>
    <w:p w:rsidR="00740C19" w:rsidRDefault="00740C19">
      <w:pPr>
        <w:pStyle w:val="newncpi"/>
      </w:pPr>
      <w:r>
        <w:t xml:space="preserve">В секторе возобновляемой энергетики с учетом природных, географических и метеорологических условий республики в рамках выполнения подпрограммы 2 «Развитие </w:t>
      </w:r>
      <w:r>
        <w:lastRenderedPageBreak/>
        <w:t xml:space="preserve">использования местных топливно-энергетических ресурсов, в том числе возобновляемых источников энергии» (далее – подпрограмма 2) предусмотрено использование биомассы (дрова, отходы древесины, быстрорастущая древесина, отходы растениеводства, в том числе путем производства жидкого и газообразного </w:t>
      </w:r>
      <w:proofErr w:type="spellStart"/>
      <w:r>
        <w:t>биотоплива</w:t>
      </w:r>
      <w:proofErr w:type="spellEnd"/>
      <w:r>
        <w:t>), энергии воды, ветра и солнца, энергии, получаемой из коммунальных отходов, геотермальной энергии.</w:t>
      </w:r>
    </w:p>
    <w:p w:rsidR="00740C19" w:rsidRDefault="00740C19">
      <w:pPr>
        <w:pStyle w:val="newncpi"/>
      </w:pPr>
      <w:r>
        <w:t>К 2020 году в эксплуатацию будет введено 135 энергоисточников на местных видах топлива.</w:t>
      </w:r>
    </w:p>
    <w:p w:rsidR="00740C19" w:rsidRDefault="00740C19">
      <w:pPr>
        <w:pStyle w:val="newncpi"/>
      </w:pPr>
      <w:r>
        <w:t xml:space="preserve">Показатели ввода в эксплуатацию энергоисточников на местных ТЭР (сводные показатели и показатели </w:t>
      </w:r>
      <w:proofErr w:type="spellStart"/>
      <w:r>
        <w:t>пообъектно</w:t>
      </w:r>
      <w:proofErr w:type="spellEnd"/>
      <w:r>
        <w:t xml:space="preserve"> по областям) приведены согласно приложению 6 (таблицы 1 и 2).</w:t>
      </w:r>
    </w:p>
    <w:p w:rsidR="00740C19" w:rsidRDefault="00740C19">
      <w:pPr>
        <w:pStyle w:val="newncpi"/>
      </w:pPr>
      <w:r>
        <w:t>В настоящее время созданы условия для расширения производства электрической и тепловой энергии из ВИЭ, сформирована долгосрочная политика развития ВИЭ, учитывающая структуру и тенденции изменения прогнозного топливно-энергетического баланса.</w:t>
      </w:r>
    </w:p>
    <w:p w:rsidR="00740C19" w:rsidRDefault="00740C19">
      <w:pPr>
        <w:pStyle w:val="newncpi"/>
      </w:pPr>
      <w:r>
        <w:t>Отношения, связанные с использованием ВИЭ для производства электрической энергии и ее потреблением, производством установок по использованию ВИЭ, регулируются Законом Республики Беларусь от 27 декабря 2010 года «О возобновляемых источниках энергии» (Национальный реестр правовых актов Республики Беларусь, 2011 г., № 2, 2/1756).</w:t>
      </w:r>
    </w:p>
    <w:p w:rsidR="00740C19" w:rsidRDefault="00740C19">
      <w:pPr>
        <w:pStyle w:val="newncpi"/>
      </w:pPr>
      <w:r>
        <w:t>Порядок создания новых, модернизации и реконструкции действующих установок по использованию ВИЭ определен Указом Президента Республики Беларусь от 18 мая 2015 г. № 209 «Об использовании возобновляемых источников энергии» (Национальный правовой Интернет-портал Республики Беларусь, 20.05.2015, 1/15808) и постановлением Совета Министров Республики Беларусь от 6 августа 2015 г. № 662 «Об установлении и распределении квот на создание установок по использованию возобновляемых источников энергии» (Национальный правовой Интернет-портал Республики Беларусь, 11.08.2015, 5/40894).</w:t>
      </w:r>
    </w:p>
    <w:p w:rsidR="00740C19" w:rsidRDefault="00740C19">
      <w:pPr>
        <w:pStyle w:val="newncpi"/>
      </w:pPr>
      <w:r>
        <w:t>Тарифы на электрическую энергию, производимую из ВИЭ, установлены постановлением Министерства экономики Республики Беларусь от 7 августа 2015 г. № 45 «О тарифах на электрическую энергию, производимую из возобновляемых источников энергии на территории Республики Беларусь индивидуальными предпринимателями и юридическими лицами, не входящими в состав государственного производственного объединения электроэнергетики «</w:t>
      </w:r>
      <w:proofErr w:type="spellStart"/>
      <w:r>
        <w:t>Белэнерго</w:t>
      </w:r>
      <w:proofErr w:type="spellEnd"/>
      <w:r>
        <w:t xml:space="preserve">», и отпускаемую </w:t>
      </w:r>
      <w:proofErr w:type="spellStart"/>
      <w:r>
        <w:t>энергоснабжающим</w:t>
      </w:r>
      <w:proofErr w:type="spellEnd"/>
      <w:r>
        <w:t xml:space="preserve"> организациям данного объединения» (Национальный правовой Интернет-портал Республики Беларусь, 27.08.2015, 8/30189).</w:t>
      </w:r>
    </w:p>
    <w:p w:rsidR="00740C19" w:rsidRDefault="00740C19">
      <w:pPr>
        <w:pStyle w:val="newncpi"/>
      </w:pPr>
      <w:r>
        <w:t>В республике основной упор сделан на расширение использования древесного топлива. Это связано с наименьшими объемами капиталовложений и небольшими сроками окупаемости в сравнении с другими видами ВИЭ. В целях обеспечения топливом действующих и создаваемых энергоисточников на древесной биомассе проведена целенаправленная работа по созданию соответствующих производств. Лесной комплекс обеспечен современной техникой отечественных производителей для выполнения лесозаготовительных работ, в том числе производства топливной щепы.</w:t>
      </w:r>
    </w:p>
    <w:p w:rsidR="00740C19" w:rsidRDefault="00740C19">
      <w:pPr>
        <w:pStyle w:val="newncpi"/>
      </w:pPr>
      <w:r>
        <w:t>Кроме того, проведенный в последние годы комплекс работ позволяет делать более оптимистичный прогноз в части использования энергии ветра для производства электроэнергии.</w:t>
      </w:r>
    </w:p>
    <w:p w:rsidR="00740C19" w:rsidRDefault="00740C19">
      <w:pPr>
        <w:pStyle w:val="newncpi"/>
      </w:pPr>
      <w:r>
        <w:t xml:space="preserve">С учетом климатических условий основными направлениями использования энергии солнца преимущественно были </w:t>
      </w:r>
      <w:proofErr w:type="spellStart"/>
      <w:r>
        <w:t>гелиоводонагреватели</w:t>
      </w:r>
      <w:proofErr w:type="spellEnd"/>
      <w:r>
        <w:t xml:space="preserve"> и различные гелиоустановки для интенсификации процессов сушки продукции и подогрева воды в сельскохозяйственном производстве, а также бытовых целей. В связи со значительным снижением стоимости фотоэлектрических панелей в перспективе прогнозируется значительный рост внедрения фотоэлектрических станций.</w:t>
      </w:r>
    </w:p>
    <w:p w:rsidR="00740C19" w:rsidRDefault="00740C19">
      <w:pPr>
        <w:pStyle w:val="newncpi"/>
      </w:pPr>
      <w:r>
        <w:t>На 1 декабря 2015 г. в Республике Беларусь действуют:</w:t>
      </w:r>
    </w:p>
    <w:p w:rsidR="00740C19" w:rsidRDefault="00740C19">
      <w:pPr>
        <w:pStyle w:val="newncpi"/>
      </w:pPr>
      <w:r>
        <w:t>более 3200 энергоисточников на местных ТЭР суммарной электрической мощностью 130 МВт и тепловой мощностью более 6000 МВт, в том числе 22 мини-ТЭЦ на местных ТЭР суммарной электрической мощностью около 130 МВт, тепловой – около 345 МВт;</w:t>
      </w:r>
    </w:p>
    <w:p w:rsidR="00740C19" w:rsidRDefault="00740C19">
      <w:pPr>
        <w:pStyle w:val="newncpi"/>
      </w:pPr>
      <w:r>
        <w:t>17 биогазовых установок суммарной электрической мощностью около 22,7 МВт;</w:t>
      </w:r>
    </w:p>
    <w:p w:rsidR="00740C19" w:rsidRDefault="00740C19">
      <w:pPr>
        <w:pStyle w:val="newncpi"/>
      </w:pPr>
      <w:r>
        <w:lastRenderedPageBreak/>
        <w:t>51 гидроэлектростанция суммарной установленной электрической мощностью около 34,6 МВт;</w:t>
      </w:r>
    </w:p>
    <w:p w:rsidR="00740C19" w:rsidRDefault="00740C19">
      <w:pPr>
        <w:pStyle w:val="newncpi"/>
      </w:pPr>
      <w:r>
        <w:t>50 ветроэнергетических установок суммарной электрической установленной мощностью около 29 МВт;</w:t>
      </w:r>
    </w:p>
    <w:p w:rsidR="00740C19" w:rsidRDefault="00740C19">
      <w:pPr>
        <w:pStyle w:val="newncpi"/>
      </w:pPr>
      <w:r>
        <w:t>118 тепловых насосов суммарной тепловой мощностью около 10 МВт;</w:t>
      </w:r>
    </w:p>
    <w:p w:rsidR="00740C19" w:rsidRDefault="00740C19">
      <w:pPr>
        <w:pStyle w:val="newncpi"/>
      </w:pPr>
      <w:r>
        <w:t>29 фотоэлектрических станций суммарной электрической мощностью около 12,8 МВт;</w:t>
      </w:r>
    </w:p>
    <w:p w:rsidR="00740C19" w:rsidRDefault="00740C19">
      <w:pPr>
        <w:pStyle w:val="newncpi"/>
      </w:pPr>
      <w:r>
        <w:t>287 </w:t>
      </w:r>
      <w:proofErr w:type="spellStart"/>
      <w:r>
        <w:t>гелиоводонагревательных</w:t>
      </w:r>
      <w:proofErr w:type="spellEnd"/>
      <w:r>
        <w:t xml:space="preserve"> установок суммарной тепловой мощностью около 3,9 МВт.</w:t>
      </w:r>
    </w:p>
    <w:p w:rsidR="00740C19" w:rsidRDefault="00740C19">
      <w:pPr>
        <w:pStyle w:val="newncpi"/>
      </w:pPr>
      <w:r>
        <w:t>Основными направлениями дальнейшего развития использования местных ТЭР будут являться:</w:t>
      </w:r>
    </w:p>
    <w:p w:rsidR="00740C19" w:rsidRDefault="00740C19">
      <w:pPr>
        <w:pStyle w:val="newncpi"/>
      </w:pPr>
      <w:r>
        <w:t>создание энергоисточников, использующих местные ТЭР (древесное и торфяное топливо, горючие отходы), тепловой мощностью около 580 МВт;</w:t>
      </w:r>
    </w:p>
    <w:p w:rsidR="00740C19" w:rsidRDefault="00740C19">
      <w:pPr>
        <w:pStyle w:val="newncpi"/>
      </w:pPr>
      <w:r>
        <w:t xml:space="preserve">расширение производства и использования новых видов топлива, получаемых из биомассы, в том числе за счет внедрения технологий газификации биомассы, предполагающих переработку древесных отходов, создания новых производств по изготовлению древесных гранул (пеллет), древесных и смесевых с древесным топливом брикетов, разработки и внедрения новых передовых технологий использования биомассы (использование биомассы для производства </w:t>
      </w:r>
      <w:proofErr w:type="spellStart"/>
      <w:r>
        <w:t>бионефти</w:t>
      </w:r>
      <w:proofErr w:type="spellEnd"/>
      <w:r>
        <w:t>, где одним из ее сырьевых компонентов являются древесные отходы);</w:t>
      </w:r>
    </w:p>
    <w:p w:rsidR="00740C19" w:rsidRDefault="00740C19">
      <w:pPr>
        <w:pStyle w:val="newncpi"/>
      </w:pPr>
      <w:r>
        <w:t>совершенствование инфраструктуры по заготовке и транспортировке древесного топлива со снижением затрат на заготовку, транспортировку и хранение энергетической биомассы, повышение ее эксплуатационных характеристик;</w:t>
      </w:r>
    </w:p>
    <w:p w:rsidR="00740C19" w:rsidRDefault="00740C19">
      <w:pPr>
        <w:pStyle w:val="newncpi"/>
      </w:pPr>
      <w:r>
        <w:t xml:space="preserve">создание в организациях жилищно-коммунального хозяйства мощностей по производству топлива из твердых коммунальных отходов (RDF-топливо) с его использованием на </w:t>
      </w:r>
      <w:proofErr w:type="spellStart"/>
      <w:r>
        <w:t>энергоисточниках</w:t>
      </w:r>
      <w:proofErr w:type="spellEnd"/>
      <w:r>
        <w:t>;</w:t>
      </w:r>
    </w:p>
    <w:p w:rsidR="00740C19" w:rsidRDefault="00740C19">
      <w:pPr>
        <w:pStyle w:val="newncpi"/>
      </w:pPr>
      <w:r>
        <w:t>увеличение использования торфяного топлива на цементных заводах;</w:t>
      </w:r>
    </w:p>
    <w:p w:rsidR="00740C19" w:rsidRDefault="00740C19">
      <w:pPr>
        <w:pStyle w:val="newncpi"/>
      </w:pPr>
      <w:r>
        <w:t>создание биогазовых установок на очистных сооружениях и полигонах захоронения твердых коммунальных отходов, в сельскохозяйственных организациях, занимающихся производством крупного рогатого скота, свиней и птицы, суммарной электрической мощностью не менее 30 МВт;</w:t>
      </w:r>
    </w:p>
    <w:p w:rsidR="00740C19" w:rsidRDefault="00740C19">
      <w:pPr>
        <w:pStyle w:val="newncpi"/>
      </w:pPr>
      <w:r>
        <w:t>увеличение выработки электрической и тепловой энергии за счет использования энергии естественного движения водных потоков, ветра, солнца.</w:t>
      </w:r>
    </w:p>
    <w:p w:rsidR="00740C19" w:rsidRDefault="00740C19">
      <w:pPr>
        <w:pStyle w:val="newncpi"/>
      </w:pPr>
      <w:r>
        <w:t>Производство электрической и тепловой энергии с использованием энергии воды, ветра и солнца будет осуществляться за счет:</w:t>
      </w:r>
    </w:p>
    <w:p w:rsidR="00740C19" w:rsidRDefault="00740C19">
      <w:pPr>
        <w:pStyle w:val="newncpi"/>
      </w:pPr>
      <w:r>
        <w:t>сооружения новых гидроэлектростанций суммарной электрической мощностью около 80 МВт, в том числе восстановления ранее выведенных из эксплуатации малых гидроэлектростанций;</w:t>
      </w:r>
    </w:p>
    <w:p w:rsidR="00740C19" w:rsidRDefault="00740C19">
      <w:pPr>
        <w:pStyle w:val="newncpi"/>
      </w:pPr>
      <w:r>
        <w:t>внедрения фотоэлектрических станций суммарной электрической мощностью не менее 250 МВт и отдельных фотоэлектрических модулей для электроснабжения обособленного потребляющего оборудования;</w:t>
      </w:r>
    </w:p>
    <w:p w:rsidR="00740C19" w:rsidRDefault="00740C19">
      <w:pPr>
        <w:pStyle w:val="newncpi"/>
      </w:pPr>
      <w:r>
        <w:t xml:space="preserve">увеличения использования </w:t>
      </w:r>
      <w:proofErr w:type="spellStart"/>
      <w:r>
        <w:t>гелиоводонагревателей</w:t>
      </w:r>
      <w:proofErr w:type="spellEnd"/>
      <w:r>
        <w:t xml:space="preserve"> и различных гелиоустановок для интенсификации процессов сушки продукции и подогрева воды в сельскохозяйственном производстве и для бытовых целей;</w:t>
      </w:r>
    </w:p>
    <w:p w:rsidR="00740C19" w:rsidRDefault="00740C19">
      <w:pPr>
        <w:pStyle w:val="newncpi"/>
      </w:pPr>
      <w:r>
        <w:t>ввода в эксплуатацию ветроэнергетических установок суммарной электрической мощностью не менее 200 МВт;</w:t>
      </w:r>
    </w:p>
    <w:p w:rsidR="00740C19" w:rsidRDefault="00740C19">
      <w:pPr>
        <w:pStyle w:val="newncpi"/>
      </w:pPr>
      <w:r>
        <w:t>обеспечения реализации комплексного подхода при энергоснабжении агрогородков за счет использования местных ТЭР, в том числе ВИЭ;</w:t>
      </w:r>
    </w:p>
    <w:p w:rsidR="00740C19" w:rsidRDefault="00740C19">
      <w:pPr>
        <w:pStyle w:val="newncpi"/>
      </w:pPr>
      <w:r>
        <w:t>отработки технологий комбинированного использования ВИЭ, а также технологий компенсации неравномерности выдачи мощности генерирующими объектами на основе энергии ветра и солнца;</w:t>
      </w:r>
    </w:p>
    <w:p w:rsidR="00740C19" w:rsidRDefault="00740C19">
      <w:pPr>
        <w:pStyle w:val="newncpi"/>
      </w:pPr>
      <w:r>
        <w:t>увеличения использования отечественных материалов и оборудования при внедрении ВИЭ в целях снижения стоимости их строительства и повышения эффективности функционирования;</w:t>
      </w:r>
    </w:p>
    <w:p w:rsidR="00740C19" w:rsidRDefault="00740C19">
      <w:pPr>
        <w:pStyle w:val="newncpi"/>
      </w:pPr>
      <w:r>
        <w:t>совершенствования нормативной правовой, технической и методической документации в области использования местных ТЭР, в том числе ВИЭ;</w:t>
      </w:r>
    </w:p>
    <w:p w:rsidR="00740C19" w:rsidRDefault="00740C19">
      <w:pPr>
        <w:pStyle w:val="newncpi"/>
      </w:pPr>
      <w:r>
        <w:lastRenderedPageBreak/>
        <w:t>обеспечения доступности информации о формировании и реализации мероприятий по развитию возобновляемой энергетики.</w:t>
      </w:r>
    </w:p>
    <w:p w:rsidR="00740C19" w:rsidRDefault="00740C19">
      <w:pPr>
        <w:pStyle w:val="newncpi"/>
      </w:pPr>
      <w:r>
        <w:t>Конкретные мероприятия, обеспечивающие увеличение доли местных ТЭР в КПТ, в том числе доли ВИЭ в КПТ, в объемах согласно приложению 7 реализуются заказчиками Государственной программы в соответствии с принимаемыми решениями о мерах по ее реализации, включающими планы деятельности заказчиков на соответствующий финансовый год по выполнению целевых показателей.</w:t>
      </w:r>
    </w:p>
    <w:p w:rsidR="00740C19" w:rsidRDefault="00740C19">
      <w:pPr>
        <w:pStyle w:val="chapter"/>
      </w:pPr>
      <w:r>
        <w:t>ГЛАВА 13</w:t>
      </w:r>
      <w:r>
        <w:br/>
        <w:t>ЗАДАЧА И ЦЕЛЕВЫЕ ПОКАЗАТЕЛИ ПОДПРОГРАММЫ 2</w:t>
      </w:r>
    </w:p>
    <w:p w:rsidR="00740C19" w:rsidRDefault="00740C19">
      <w:pPr>
        <w:pStyle w:val="newncpi"/>
      </w:pPr>
      <w:r>
        <w:t>Задачей подпрограммы 2 является увеличение доли местных ТЭР, в том числе ВИЭ, в валовом потреблении ТЭР.</w:t>
      </w:r>
    </w:p>
    <w:p w:rsidR="00740C19" w:rsidRDefault="00740C19">
      <w:pPr>
        <w:pStyle w:val="newncpi"/>
      </w:pPr>
      <w:r>
        <w:t>Целевыми показателями реализации подпрограммы 2 в целом по республике являются:</w:t>
      </w:r>
    </w:p>
    <w:p w:rsidR="00740C19" w:rsidRDefault="00740C19">
      <w:pPr>
        <w:pStyle w:val="newncpi"/>
      </w:pPr>
      <w:r>
        <w:t>отношение объема производства (добычи) первичной энергии к валовому потреблению ТЭР – 16 процентов к 2020 году;</w:t>
      </w:r>
    </w:p>
    <w:p w:rsidR="00740C19" w:rsidRDefault="00740C19">
      <w:pPr>
        <w:pStyle w:val="newncpi"/>
      </w:pPr>
      <w:r>
        <w:t>отношение объема производства (добычи) первичной энергии из ВИЭ к валовому потреблению ТЭР – 6 процентов к 2020 году.</w:t>
      </w:r>
    </w:p>
    <w:p w:rsidR="00740C19" w:rsidRDefault="00740C19">
      <w:pPr>
        <w:pStyle w:val="newncpi"/>
      </w:pPr>
      <w:r>
        <w:t>Расчет целевых показателей производится по следующим формулам:</w:t>
      </w:r>
    </w:p>
    <w:p w:rsidR="00740C19" w:rsidRDefault="00740C19">
      <w:pPr>
        <w:pStyle w:val="newncpi"/>
      </w:pPr>
      <w:r>
        <w:t> </w:t>
      </w:r>
    </w:p>
    <w:p w:rsidR="005B2F28" w:rsidRPr="005B2F28" w:rsidRDefault="008875FB" w:rsidP="005B2F28">
      <w:pPr>
        <w:pStyle w:val="newncpi0"/>
        <w:jc w:val="center"/>
        <w:rPr>
          <w:i/>
        </w:rPr>
      </w:pPr>
      <m:oMathPara>
        <m:oMath>
          <m:sSub>
            <m:sSubPr>
              <m:ctrlPr>
                <w:rPr>
                  <w:rFonts w:ascii="Cambria Math" w:hAnsi="Cambria Math"/>
                  <w:i/>
                </w:rPr>
              </m:ctrlPr>
            </m:sSubPr>
            <m:e>
              <m:r>
                <w:rPr>
                  <w:rFonts w:ascii="Cambria Math" w:hAnsi="Cambria Math"/>
                  <w:lang w:val="en-US"/>
                </w:rPr>
                <m:t>I</m:t>
              </m:r>
            </m:e>
            <m:sub>
              <m:r>
                <w:rPr>
                  <w:rFonts w:ascii="Cambria Math" w:hAnsi="Cambria Math"/>
                </w:rPr>
                <m:t>1</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lang w:val="en-US"/>
                    </w:rPr>
                    <m:t>V</m:t>
                  </m:r>
                </m:e>
                <m:sub>
                  <m:r>
                    <w:rPr>
                      <w:rFonts w:ascii="Cambria Math" w:hAnsi="Cambria Math"/>
                    </w:rPr>
                    <m:t>произв.</m:t>
                  </m:r>
                </m:sub>
              </m:sSub>
            </m:num>
            <m:den>
              <m:sSub>
                <m:sSubPr>
                  <m:ctrlPr>
                    <w:rPr>
                      <w:rFonts w:ascii="Cambria Math" w:hAnsi="Cambria Math"/>
                      <w:i/>
                    </w:rPr>
                  </m:ctrlPr>
                </m:sSubPr>
                <m:e>
                  <m:r>
                    <w:rPr>
                      <w:rFonts w:ascii="Cambria Math" w:hAnsi="Cambria Math"/>
                      <w:lang w:val="en-US"/>
                    </w:rPr>
                    <m:t>V</m:t>
                  </m:r>
                </m:e>
                <m:sub>
                  <m:r>
                    <w:rPr>
                      <w:rFonts w:ascii="Cambria Math" w:hAnsi="Cambria Math"/>
                    </w:rPr>
                    <m:t>потребл.</m:t>
                  </m:r>
                </m:sub>
              </m:sSub>
            </m:den>
          </m:f>
          <m:r>
            <w:rPr>
              <w:rFonts w:ascii="Cambria Math" w:hAnsi="Cambria Math"/>
            </w:rPr>
            <m:t>×100</m:t>
          </m:r>
          <m:r>
            <w:rPr>
              <w:rFonts w:ascii="Cambria Math" w:hAnsi="Cambria Math"/>
              <w:lang w:val="en-US"/>
            </w:rPr>
            <m:t>%</m:t>
          </m:r>
          <m:r>
            <w:rPr>
              <w:rFonts w:ascii="Cambria Math" w:hAnsi="Cambria Math"/>
            </w:rPr>
            <m:t xml:space="preserve">; </m:t>
          </m:r>
          <m:sSub>
            <m:sSubPr>
              <m:ctrlPr>
                <w:rPr>
                  <w:rFonts w:ascii="Cambria Math" w:hAnsi="Cambria Math"/>
                  <w:i/>
                </w:rPr>
              </m:ctrlPr>
            </m:sSubPr>
            <m:e>
              <m:r>
                <w:rPr>
                  <w:rFonts w:ascii="Cambria Math" w:hAnsi="Cambria Math"/>
                  <w:lang w:val="en-US"/>
                </w:rPr>
                <m:t>I</m:t>
              </m:r>
            </m:e>
            <m:sub>
              <m:r>
                <w:rPr>
                  <w:rFonts w:ascii="Cambria Math" w:hAnsi="Cambria Math"/>
                </w:rPr>
                <m:t>З</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lang w:val="en-US"/>
                    </w:rPr>
                    <m:t>V</m:t>
                  </m:r>
                </m:e>
                <m:sub>
                  <m:r>
                    <w:rPr>
                      <w:rFonts w:ascii="Cambria Math" w:hAnsi="Cambria Math"/>
                    </w:rPr>
                    <m:t>произв.  ВИЭ</m:t>
                  </m:r>
                </m:sub>
              </m:sSub>
            </m:num>
            <m:den>
              <m:sSub>
                <m:sSubPr>
                  <m:ctrlPr>
                    <w:rPr>
                      <w:rFonts w:ascii="Cambria Math" w:hAnsi="Cambria Math"/>
                      <w:i/>
                    </w:rPr>
                  </m:ctrlPr>
                </m:sSubPr>
                <m:e>
                  <m:r>
                    <w:rPr>
                      <w:rFonts w:ascii="Cambria Math" w:hAnsi="Cambria Math"/>
                      <w:lang w:val="en-US"/>
                    </w:rPr>
                    <m:t>V</m:t>
                  </m:r>
                </m:e>
                <m:sub>
                  <m:r>
                    <w:rPr>
                      <w:rFonts w:ascii="Cambria Math" w:hAnsi="Cambria Math"/>
                    </w:rPr>
                    <m:t>потребл.</m:t>
                  </m:r>
                </m:sub>
              </m:sSub>
            </m:den>
          </m:f>
          <m:r>
            <w:rPr>
              <w:rFonts w:ascii="Cambria Math" w:hAnsi="Cambria Math"/>
            </w:rPr>
            <m:t>×100</m:t>
          </m:r>
          <m:r>
            <w:rPr>
              <w:rFonts w:ascii="Cambria Math" w:hAnsi="Cambria Math"/>
              <w:lang w:val="en-US"/>
            </w:rPr>
            <m:t>%</m:t>
          </m:r>
          <m:r>
            <w:rPr>
              <w:rFonts w:ascii="Cambria Math" w:hAnsi="Cambria Math"/>
            </w:rPr>
            <m:t xml:space="preserve">; </m:t>
          </m:r>
        </m:oMath>
      </m:oMathPara>
    </w:p>
    <w:p w:rsidR="00740C19" w:rsidRPr="005B2F28" w:rsidRDefault="00740C19">
      <w:pPr>
        <w:pStyle w:val="newncpi0"/>
        <w:jc w:val="center"/>
        <w:rPr>
          <w:i/>
        </w:rPr>
      </w:pPr>
    </w:p>
    <w:p w:rsidR="00740C19" w:rsidRDefault="00740C19">
      <w:pPr>
        <w:pStyle w:val="newncpi"/>
      </w:pPr>
      <w:r>
        <w:t> </w:t>
      </w:r>
    </w:p>
    <w:p w:rsidR="00740C19" w:rsidRDefault="00740C19">
      <w:pPr>
        <w:pStyle w:val="newncpi0"/>
      </w:pPr>
      <w:r>
        <w:t>где I</w:t>
      </w:r>
      <w:r>
        <w:rPr>
          <w:vertAlign w:val="subscript"/>
        </w:rPr>
        <w:t xml:space="preserve">1 </w:t>
      </w:r>
      <w:r>
        <w:t> – отношение объема производства (добычи) первичной энергии к валовому потреблению ТЭР;</w:t>
      </w:r>
    </w:p>
    <w:p w:rsidR="00740C19" w:rsidRDefault="00740C19">
      <w:pPr>
        <w:pStyle w:val="newncpi"/>
      </w:pPr>
      <w:r>
        <w:t>I</w:t>
      </w:r>
      <w:r>
        <w:rPr>
          <w:vertAlign w:val="subscript"/>
        </w:rPr>
        <w:t>3</w:t>
      </w:r>
      <w:r>
        <w:t> – отношение объема производства (добычи) первичной энергии из ВИЭ к валовому потреблению ТЭР;</w:t>
      </w:r>
    </w:p>
    <w:p w:rsidR="00740C19" w:rsidRDefault="005B2F28">
      <w:pPr>
        <w:pStyle w:val="newncpi"/>
      </w:pPr>
      <w:r>
        <w:rPr>
          <w:noProof/>
          <w:lang w:val="en-US"/>
        </w:rPr>
        <w:t>V</w:t>
      </w:r>
      <w:r w:rsidRPr="005B2F28">
        <w:rPr>
          <w:noProof/>
          <w:vertAlign w:val="subscript"/>
        </w:rPr>
        <w:t xml:space="preserve">произв. </w:t>
      </w:r>
      <w:r w:rsidR="00740C19" w:rsidRPr="005B2F28">
        <w:rPr>
          <w:vertAlign w:val="subscript"/>
        </w:rPr>
        <w:t> </w:t>
      </w:r>
      <w:r w:rsidR="00740C19">
        <w:t>– объем производства (добычи) первичной энергии (с учетом электроэнергии, выработанной на Белорусской АЭС), тыс. </w:t>
      </w:r>
      <w:proofErr w:type="spellStart"/>
      <w:r w:rsidR="00740C19">
        <w:t>т.у.т</w:t>
      </w:r>
      <w:proofErr w:type="spellEnd"/>
      <w:r w:rsidR="00740C19">
        <w:t>.;</w:t>
      </w:r>
    </w:p>
    <w:p w:rsidR="00740C19" w:rsidRDefault="005B2F28">
      <w:pPr>
        <w:pStyle w:val="newncpi"/>
      </w:pPr>
      <w:r>
        <w:rPr>
          <w:noProof/>
          <w:lang w:val="en-US"/>
        </w:rPr>
        <w:t>V</w:t>
      </w:r>
      <w:r>
        <w:rPr>
          <w:noProof/>
          <w:vertAlign w:val="subscript"/>
        </w:rPr>
        <w:t>потребл</w:t>
      </w:r>
      <w:r w:rsidRPr="005B2F28">
        <w:rPr>
          <w:noProof/>
          <w:vertAlign w:val="subscript"/>
        </w:rPr>
        <w:t xml:space="preserve">. </w:t>
      </w:r>
      <w:r w:rsidRPr="005B2F28">
        <w:rPr>
          <w:vertAlign w:val="subscript"/>
        </w:rPr>
        <w:t> </w:t>
      </w:r>
      <w:r w:rsidR="00740C19">
        <w:t> – объем валового потребления ТЭР, тыс. </w:t>
      </w:r>
      <w:proofErr w:type="spellStart"/>
      <w:r w:rsidR="00740C19">
        <w:t>т.у.т</w:t>
      </w:r>
      <w:proofErr w:type="spellEnd"/>
      <w:r w:rsidR="00740C19">
        <w:t>.;</w:t>
      </w:r>
    </w:p>
    <w:p w:rsidR="00740C19" w:rsidRDefault="005B2F28">
      <w:pPr>
        <w:pStyle w:val="newncpi"/>
      </w:pPr>
      <w:r>
        <w:rPr>
          <w:noProof/>
          <w:lang w:val="en-US"/>
        </w:rPr>
        <w:t>V</w:t>
      </w:r>
      <w:r w:rsidRPr="005B2F28">
        <w:rPr>
          <w:noProof/>
          <w:vertAlign w:val="subscript"/>
        </w:rPr>
        <w:t>произв.</w:t>
      </w:r>
      <w:r>
        <w:rPr>
          <w:noProof/>
          <w:vertAlign w:val="subscript"/>
        </w:rPr>
        <w:t xml:space="preserve"> ВИЭ</w:t>
      </w:r>
      <w:r w:rsidRPr="005B2F28">
        <w:rPr>
          <w:noProof/>
          <w:vertAlign w:val="subscript"/>
        </w:rPr>
        <w:t xml:space="preserve"> </w:t>
      </w:r>
      <w:r w:rsidRPr="005B2F28">
        <w:rPr>
          <w:vertAlign w:val="subscript"/>
        </w:rPr>
        <w:t> </w:t>
      </w:r>
      <w:r w:rsidR="00740C19">
        <w:t> – объем производства (добычи) первичной энергии из ВИЭ, тыс. </w:t>
      </w:r>
      <w:proofErr w:type="spellStart"/>
      <w:r w:rsidR="00740C19">
        <w:t>т.у.т</w:t>
      </w:r>
      <w:proofErr w:type="spellEnd"/>
      <w:r w:rsidR="00740C19">
        <w:t>.</w:t>
      </w:r>
    </w:p>
    <w:p w:rsidR="00740C19" w:rsidRDefault="00740C19">
      <w:pPr>
        <w:pStyle w:val="newncpi"/>
      </w:pPr>
      <w:r>
        <w:t>В целях решения задачи подпрограммы 2 с учетом достигнутых в 2015 году результатов работы по увеличению использования местных ТЭР для республиканских органов государственного управления на 2016–2020 годы определены целевые показатели в соответствии с приложением 7 к Государственной программе по доле местных ТЭР в КПТ, в том числе ВИЭ в КПТ, обеспечивающие необходимое увеличение доли местных ТЭР в валовом потреблении ТЭР и ВИЭ в валовом потреблении ТЭР республики.</w:t>
      </w:r>
    </w:p>
    <w:p w:rsidR="00740C19" w:rsidRDefault="00740C19">
      <w:pPr>
        <w:pStyle w:val="newncpi"/>
      </w:pPr>
      <w:r>
        <w:t>В целях безусловного выполнения установленного Государственной программой сводного целевого показателя местных ТЭР в валовом потреблении ТЭР при необходимости возможна корректировка целевых показателей подпрограммы 2 на очередной год с учетом достигнутых результатов реализации Государственной программы.</w:t>
      </w:r>
    </w:p>
    <w:p w:rsidR="00740C19" w:rsidRDefault="00740C19">
      <w:pPr>
        <w:pStyle w:val="chapter"/>
      </w:pPr>
      <w:r>
        <w:t>ГЛАВА 14</w:t>
      </w:r>
      <w:r>
        <w:br/>
        <w:t>ФИНАНСОВОЕ ОБЕСПЕЧЕНИЕ ПОДПРОГРАММЫ 2</w:t>
      </w:r>
    </w:p>
    <w:p w:rsidR="00740C19" w:rsidRDefault="00740C19">
      <w:pPr>
        <w:pStyle w:val="newncpi"/>
      </w:pPr>
      <w:r>
        <w:t>Источниками финансирования подпрограммы 2 являются средства республиканского бюджета, собственные средства организаций, кредитные ресурсы банков Республики Беларусь, открытого акционерного общества «Банк развития Республики Беларусь», другие не запрещенные законодательством источники (в том числе средства международных финансовых организаций, гранты, иностранные инвестиции, частное и венчурное финансирование).</w:t>
      </w:r>
    </w:p>
    <w:p w:rsidR="00740C19" w:rsidRDefault="00740C19">
      <w:pPr>
        <w:pStyle w:val="newncpi"/>
      </w:pPr>
      <w:r>
        <w:t>Основные мероприятия подпрограммы 2 и источники их финансирования приведены в общем комплексе энергосберегающих мероприятий Государственной программы, определенном в приложении 5 к Государственной программе.</w:t>
      </w:r>
    </w:p>
    <w:p w:rsidR="00740C19" w:rsidRDefault="00740C19">
      <w:pPr>
        <w:pStyle w:val="newncpi"/>
      </w:pPr>
      <w:r>
        <w:lastRenderedPageBreak/>
        <w:t>Объемы финансирования на очередной финансовый год уточняются после утверждения бюджета.</w:t>
      </w:r>
    </w:p>
    <w:p w:rsidR="00740C19" w:rsidRDefault="00740C19">
      <w:pPr>
        <w:pStyle w:val="newncpi"/>
      </w:pPr>
      <w:r>
        <w:t>Размеры финансового обеспечения конкретных мероприятий, реализация которых направлена на выполнение задачи подпрограммы 2, определяются при разработке планов деятельности заказчиков на соответствующий финансовый год по выполнению целевых показателей.</w:t>
      </w:r>
    </w:p>
    <w:p w:rsidR="00740C19" w:rsidRDefault="00740C19">
      <w:pPr>
        <w:pStyle w:val="chapter"/>
      </w:pPr>
      <w:r>
        <w:t>ГЛАВА 15</w:t>
      </w:r>
      <w:r>
        <w:br/>
        <w:t>АНАЛИЗ ОСНОВНЫХ РИСКОВ ПРИ ВЫПОЛНЕНИИ ПОДПРОГРАММЫ 2</w:t>
      </w:r>
    </w:p>
    <w:p w:rsidR="00740C19" w:rsidRDefault="00740C19">
      <w:pPr>
        <w:pStyle w:val="newncpi"/>
      </w:pPr>
      <w:r>
        <w:t>При выполнении подпрограммы 2 возможно возникновение рисков, обусловленных:</w:t>
      </w:r>
    </w:p>
    <w:p w:rsidR="00740C19" w:rsidRDefault="00740C19">
      <w:pPr>
        <w:pStyle w:val="newncpi"/>
      </w:pPr>
      <w:r>
        <w:t>несвоевременным привлечением и (или) использованием финансовых средств;</w:t>
      </w:r>
    </w:p>
    <w:p w:rsidR="00740C19" w:rsidRDefault="00740C19">
      <w:pPr>
        <w:pStyle w:val="newncpi"/>
      </w:pPr>
      <w:r>
        <w:t>невыполнением запланированных мероприятий;</w:t>
      </w:r>
    </w:p>
    <w:p w:rsidR="00740C19" w:rsidRDefault="00740C19">
      <w:pPr>
        <w:pStyle w:val="newncpi"/>
      </w:pPr>
      <w:r>
        <w:t>изменением цен (тарифов) на ТЭР;</w:t>
      </w:r>
    </w:p>
    <w:p w:rsidR="00740C19" w:rsidRDefault="00740C19">
      <w:pPr>
        <w:pStyle w:val="newncpi"/>
      </w:pPr>
      <w:r>
        <w:t>изменением климатических условий.</w:t>
      </w:r>
    </w:p>
    <w:p w:rsidR="00740C19" w:rsidRDefault="00740C19">
      <w:pPr>
        <w:pStyle w:val="newncpi"/>
      </w:pPr>
      <w:r>
        <w:t>Основными мерами по минимизации рисков являются мониторинг и контроль за реализацией мероприятий, осуществляемые заказчиками подпрограммы 2 на постоянной основе. В целях минимизации возможности возникновения рисков результаты выполнения планов деятельности заказчиков на соответствующий финансовый год по выполнению целевых показателей рассматриваются в Департаменте по энергоэффективности Госстандарта ежеквартально в соответствии с утвержденными графиками.</w:t>
      </w:r>
    </w:p>
    <w:p w:rsidR="00740C19" w:rsidRDefault="00740C19">
      <w:pPr>
        <w:pStyle w:val="newncpi"/>
      </w:pPr>
      <w:r>
        <w:t>Ежегодно при формировании годового отчета по выполненным мероприятиям проводится оценка их эффективности, по результатам которой в установленном порядке вырабатываются при необходимости компенсационные и иные меры.</w:t>
      </w:r>
    </w:p>
    <w:p w:rsidR="00740C19" w:rsidRDefault="00740C19">
      <w:pPr>
        <w:pStyle w:val="chapter"/>
      </w:pPr>
      <w:r>
        <w:t>ГЛАВА 16</w:t>
      </w:r>
      <w:r>
        <w:br/>
        <w:t>ОЦЕНКА ЭФФЕКТИВНОСТИ РЕАЛИЗАЦИИ ПОДПРОГРАММЫ 2</w:t>
      </w:r>
    </w:p>
    <w:p w:rsidR="00740C19" w:rsidRDefault="00740C19">
      <w:pPr>
        <w:pStyle w:val="newncpi"/>
      </w:pPr>
      <w:r>
        <w:t>Оценка эффективности реализации подпрограммы 2 проводится ответственным заказчиком ежегодно при формировании годового отчета о ходе выполнения Государственной программы.</w:t>
      </w:r>
    </w:p>
    <w:p w:rsidR="00740C19" w:rsidRDefault="00740C19">
      <w:pPr>
        <w:pStyle w:val="newncpi"/>
      </w:pPr>
      <w:r>
        <w:t>Порядок оценки эффективности подпрограммы 2 основывается на сравнении фактически достигнутых значений целевых показателей (по официальной статистической информации), характеризующих задачу подпрограммы 2, с их плановыми значениями, содержащимися в таблице 1 главы 2 Государственной программы.</w:t>
      </w:r>
    </w:p>
    <w:p w:rsidR="00740C19" w:rsidRDefault="00740C19">
      <w:pPr>
        <w:pStyle w:val="newncpi"/>
      </w:pPr>
      <w:r>
        <w:t>Для оценки степени решения задачи подпрограммы 2 определяется степень достижения планового значения каждого целевого показателя, характеризующего задачу подпрограммы 2.</w:t>
      </w:r>
    </w:p>
    <w:p w:rsidR="00740C19" w:rsidRDefault="00740C19">
      <w:pPr>
        <w:pStyle w:val="newncpi"/>
      </w:pPr>
      <w:r>
        <w:t>Степень достижения планового значения целевого показателя рассчитывается по формуле</w:t>
      </w:r>
    </w:p>
    <w:p w:rsidR="00740C19" w:rsidRDefault="00740C19">
      <w:pPr>
        <w:pStyle w:val="newncpi"/>
      </w:pPr>
      <w:r>
        <w:t> </w:t>
      </w:r>
    </w:p>
    <w:p w:rsidR="00740C19" w:rsidRDefault="00740C19">
      <w:pPr>
        <w:pStyle w:val="newncpi0"/>
        <w:jc w:val="center"/>
      </w:pPr>
      <w:proofErr w:type="spellStart"/>
      <w:r>
        <w:t>СД</w:t>
      </w:r>
      <w:r>
        <w:rPr>
          <w:vertAlign w:val="subscript"/>
        </w:rPr>
        <w:t>п</w:t>
      </w:r>
      <w:proofErr w:type="spellEnd"/>
      <w:r>
        <w:rPr>
          <w:vertAlign w:val="subscript"/>
        </w:rPr>
        <w:t>/</w:t>
      </w:r>
      <w:proofErr w:type="spellStart"/>
      <w:r>
        <w:rPr>
          <w:vertAlign w:val="subscript"/>
        </w:rPr>
        <w:t>ппз</w:t>
      </w:r>
      <w:proofErr w:type="spellEnd"/>
      <w:r>
        <w:rPr>
          <w:vertAlign w:val="subscript"/>
        </w:rPr>
        <w:t xml:space="preserve"> </w:t>
      </w:r>
      <w:r>
        <w:t xml:space="preserve">= </w:t>
      </w:r>
      <w:proofErr w:type="spellStart"/>
      <w:r>
        <w:t>ЗП</w:t>
      </w:r>
      <w:r>
        <w:rPr>
          <w:vertAlign w:val="subscript"/>
        </w:rPr>
        <w:t>п</w:t>
      </w:r>
      <w:proofErr w:type="spellEnd"/>
      <w:r>
        <w:rPr>
          <w:vertAlign w:val="subscript"/>
        </w:rPr>
        <w:t>/</w:t>
      </w:r>
      <w:proofErr w:type="spellStart"/>
      <w:r>
        <w:rPr>
          <w:vertAlign w:val="subscript"/>
        </w:rPr>
        <w:t>пф</w:t>
      </w:r>
      <w:proofErr w:type="spellEnd"/>
      <w:r>
        <w:rPr>
          <w:vertAlign w:val="subscript"/>
        </w:rPr>
        <w:t xml:space="preserve"> </w:t>
      </w:r>
      <w:r>
        <w:t xml:space="preserve">/ </w:t>
      </w:r>
      <w:proofErr w:type="spellStart"/>
      <w:r>
        <w:t>ЗП</w:t>
      </w:r>
      <w:r>
        <w:rPr>
          <w:vertAlign w:val="subscript"/>
        </w:rPr>
        <w:t>п</w:t>
      </w:r>
      <w:proofErr w:type="spellEnd"/>
      <w:r>
        <w:rPr>
          <w:vertAlign w:val="subscript"/>
        </w:rPr>
        <w:t>/</w:t>
      </w:r>
      <w:proofErr w:type="spellStart"/>
      <w:r>
        <w:rPr>
          <w:vertAlign w:val="subscript"/>
        </w:rPr>
        <w:t>пп</w:t>
      </w:r>
      <w:proofErr w:type="spellEnd"/>
      <w:r>
        <w:t>,</w:t>
      </w:r>
    </w:p>
    <w:p w:rsidR="00740C19" w:rsidRDefault="00740C19">
      <w:pPr>
        <w:pStyle w:val="newncpi"/>
      </w:pPr>
      <w:r>
        <w:t> </w:t>
      </w:r>
    </w:p>
    <w:p w:rsidR="00740C19" w:rsidRDefault="00740C19">
      <w:pPr>
        <w:pStyle w:val="newncpi0"/>
      </w:pPr>
      <w:r>
        <w:t xml:space="preserve">где </w:t>
      </w:r>
      <w:proofErr w:type="spellStart"/>
      <w:r>
        <w:t>СД</w:t>
      </w:r>
      <w:r>
        <w:rPr>
          <w:vertAlign w:val="subscript"/>
        </w:rPr>
        <w:t>п</w:t>
      </w:r>
      <w:proofErr w:type="spellEnd"/>
      <w:r>
        <w:rPr>
          <w:vertAlign w:val="subscript"/>
        </w:rPr>
        <w:t>/</w:t>
      </w:r>
      <w:proofErr w:type="spellStart"/>
      <w:r>
        <w:rPr>
          <w:vertAlign w:val="subscript"/>
        </w:rPr>
        <w:t>ппз</w:t>
      </w:r>
      <w:proofErr w:type="spellEnd"/>
      <w:r>
        <w:rPr>
          <w:vertAlign w:val="subscript"/>
        </w:rPr>
        <w:t xml:space="preserve"> </w:t>
      </w:r>
      <w:r>
        <w:t> – степень достижения планового значения целевого показателя;</w:t>
      </w:r>
    </w:p>
    <w:p w:rsidR="00740C19" w:rsidRDefault="00740C19">
      <w:pPr>
        <w:pStyle w:val="newncpi"/>
      </w:pPr>
      <w:proofErr w:type="spellStart"/>
      <w:r>
        <w:t>ЗП</w:t>
      </w:r>
      <w:r>
        <w:rPr>
          <w:vertAlign w:val="subscript"/>
        </w:rPr>
        <w:t>п</w:t>
      </w:r>
      <w:proofErr w:type="spellEnd"/>
      <w:r>
        <w:rPr>
          <w:vertAlign w:val="subscript"/>
        </w:rPr>
        <w:t>/</w:t>
      </w:r>
      <w:proofErr w:type="spellStart"/>
      <w:r>
        <w:rPr>
          <w:vertAlign w:val="subscript"/>
        </w:rPr>
        <w:t>пф</w:t>
      </w:r>
      <w:proofErr w:type="spellEnd"/>
      <w:r>
        <w:rPr>
          <w:vertAlign w:val="subscript"/>
        </w:rPr>
        <w:t xml:space="preserve"> </w:t>
      </w:r>
      <w:r>
        <w:t> – фактически достигнутое на конец отчетного периода значение целевого показателя;</w:t>
      </w:r>
    </w:p>
    <w:p w:rsidR="00740C19" w:rsidRDefault="00740C19">
      <w:pPr>
        <w:pStyle w:val="newncpi"/>
      </w:pPr>
      <w:proofErr w:type="spellStart"/>
      <w:r>
        <w:t>ЗП</w:t>
      </w:r>
      <w:r>
        <w:rPr>
          <w:vertAlign w:val="subscript"/>
        </w:rPr>
        <w:t>п</w:t>
      </w:r>
      <w:proofErr w:type="spellEnd"/>
      <w:r>
        <w:rPr>
          <w:vertAlign w:val="subscript"/>
        </w:rPr>
        <w:t>/</w:t>
      </w:r>
      <w:proofErr w:type="spellStart"/>
      <w:r>
        <w:rPr>
          <w:vertAlign w:val="subscript"/>
        </w:rPr>
        <w:t>пп</w:t>
      </w:r>
      <w:proofErr w:type="spellEnd"/>
      <w:r>
        <w:rPr>
          <w:vertAlign w:val="subscript"/>
        </w:rPr>
        <w:t xml:space="preserve"> </w:t>
      </w:r>
      <w:r>
        <w:t> – плановое значение целевого показателя.</w:t>
      </w:r>
    </w:p>
    <w:p w:rsidR="00740C19" w:rsidRDefault="00740C19">
      <w:pPr>
        <w:pStyle w:val="newncpi"/>
      </w:pPr>
      <w:r>
        <w:t>Степень решения задачи подпрограммы 2 рассчитывается по формуле</w:t>
      </w:r>
    </w:p>
    <w:p w:rsidR="00740C19" w:rsidRDefault="00740C19">
      <w:pPr>
        <w:pStyle w:val="newncpi"/>
      </w:pPr>
      <w:r>
        <w:t> </w:t>
      </w:r>
    </w:p>
    <w:p w:rsidR="00D45B7A" w:rsidRDefault="008875FB" w:rsidP="00D45B7A">
      <w:pPr>
        <w:pStyle w:val="newncpi0"/>
        <w:jc w:val="center"/>
      </w:pPr>
      <m:oMathPara>
        <m:oMath>
          <m:sSub>
            <m:sSubPr>
              <m:ctrlPr>
                <w:rPr>
                  <w:rFonts w:ascii="Cambria Math" w:hAnsi="Cambria Math"/>
                  <w:i/>
                </w:rPr>
              </m:ctrlPr>
            </m:sSubPr>
            <m:e>
              <m:r>
                <w:rPr>
                  <w:rFonts w:ascii="Cambria Math" w:hAnsi="Cambria Math"/>
                </w:rPr>
                <m:t>СР</m:t>
              </m:r>
            </m:e>
            <m:sub>
              <m:r>
                <w:rPr>
                  <w:rFonts w:ascii="Cambria Math" w:hAnsi="Cambria Math"/>
                </w:rPr>
                <m:t>П/П</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1</m:t>
              </m:r>
            </m:sub>
            <m:sup>
              <m:r>
                <w:rPr>
                  <w:rFonts w:ascii="Cambria Math" w:hAnsi="Cambria Math"/>
                  <w:lang w:val="en-US"/>
                </w:rPr>
                <m:t>N</m:t>
              </m:r>
            </m:sup>
            <m:e>
              <m:f>
                <m:fPr>
                  <m:ctrlPr>
                    <w:rPr>
                      <w:rFonts w:ascii="Cambria Math" w:hAnsi="Cambria Math"/>
                      <w:i/>
                    </w:rPr>
                  </m:ctrlPr>
                </m:fPr>
                <m:num>
                  <m:sSub>
                    <m:sSubPr>
                      <m:ctrlPr>
                        <w:rPr>
                          <w:rFonts w:ascii="Cambria Math" w:hAnsi="Cambria Math"/>
                          <w:i/>
                        </w:rPr>
                      </m:ctrlPr>
                    </m:sSubPr>
                    <m:e>
                      <m:r>
                        <w:rPr>
                          <w:rFonts w:ascii="Cambria Math" w:hAnsi="Cambria Math"/>
                        </w:rPr>
                        <m:t>СД</m:t>
                      </m:r>
                    </m:e>
                    <m:sub>
                      <m:r>
                        <w:rPr>
                          <w:rFonts w:ascii="Cambria Math" w:hAnsi="Cambria Math"/>
                        </w:rPr>
                        <m:t>П/ППЗ</m:t>
                      </m:r>
                    </m:sub>
                  </m:sSub>
                  <m:ctrlPr>
                    <w:rPr>
                      <w:rFonts w:ascii="Cambria Math" w:hAnsi="Cambria Math"/>
                      <w:i/>
                      <w:lang w:val="en-US"/>
                    </w:rPr>
                  </m:ctrlPr>
                </m:num>
                <m:den>
                  <m:r>
                    <w:rPr>
                      <w:rFonts w:ascii="Cambria Math" w:hAnsi="Cambria Math"/>
                      <w:lang w:val="en-US"/>
                    </w:rPr>
                    <m:t>N</m:t>
                  </m:r>
                </m:den>
              </m:f>
              <m:r>
                <w:rPr>
                  <w:rFonts w:ascii="Cambria Math" w:hAnsi="Cambria Math"/>
                  <w:lang w:val="en-US"/>
                </w:rPr>
                <m:t>,</m:t>
              </m:r>
            </m:e>
          </m:nary>
        </m:oMath>
      </m:oMathPara>
    </w:p>
    <w:p w:rsidR="00740C19" w:rsidRDefault="00740C19">
      <w:pPr>
        <w:pStyle w:val="newncpi"/>
      </w:pPr>
      <w:r>
        <w:t> </w:t>
      </w:r>
    </w:p>
    <w:p w:rsidR="00740C19" w:rsidRDefault="00740C19">
      <w:pPr>
        <w:pStyle w:val="newncpi0"/>
      </w:pPr>
      <w:r>
        <w:t xml:space="preserve">где </w:t>
      </w:r>
      <w:proofErr w:type="spellStart"/>
      <w:r>
        <w:t>CP</w:t>
      </w:r>
      <w:r>
        <w:rPr>
          <w:vertAlign w:val="subscript"/>
        </w:rPr>
        <w:t>п</w:t>
      </w:r>
      <w:proofErr w:type="spellEnd"/>
      <w:r>
        <w:rPr>
          <w:vertAlign w:val="subscript"/>
        </w:rPr>
        <w:t>/</w:t>
      </w:r>
      <w:proofErr w:type="gramStart"/>
      <w:r>
        <w:rPr>
          <w:vertAlign w:val="subscript"/>
        </w:rPr>
        <w:t>п</w:t>
      </w:r>
      <w:proofErr w:type="gramEnd"/>
      <w:r>
        <w:rPr>
          <w:vertAlign w:val="subscript"/>
        </w:rPr>
        <w:t xml:space="preserve"> </w:t>
      </w:r>
      <w:r>
        <w:t> – степень решения задачи подпрограммы 2;</w:t>
      </w:r>
    </w:p>
    <w:p w:rsidR="00740C19" w:rsidRDefault="00740C19">
      <w:pPr>
        <w:pStyle w:val="newncpi"/>
      </w:pPr>
      <w:proofErr w:type="spellStart"/>
      <w:r>
        <w:t>СД</w:t>
      </w:r>
      <w:r>
        <w:rPr>
          <w:vertAlign w:val="subscript"/>
        </w:rPr>
        <w:t>п</w:t>
      </w:r>
      <w:proofErr w:type="spellEnd"/>
      <w:r>
        <w:rPr>
          <w:vertAlign w:val="subscript"/>
        </w:rPr>
        <w:t>/</w:t>
      </w:r>
      <w:proofErr w:type="spellStart"/>
      <w:r>
        <w:rPr>
          <w:vertAlign w:val="subscript"/>
        </w:rPr>
        <w:t>ппз</w:t>
      </w:r>
      <w:proofErr w:type="spellEnd"/>
      <w:r>
        <w:t> – степень достижения планового значения целевого показателя;</w:t>
      </w:r>
    </w:p>
    <w:p w:rsidR="00740C19" w:rsidRDefault="00740C19">
      <w:pPr>
        <w:pStyle w:val="newncpi"/>
      </w:pPr>
      <w:r>
        <w:t>N – количество целевых показателей.</w:t>
      </w:r>
    </w:p>
    <w:p w:rsidR="00740C19" w:rsidRDefault="00740C19">
      <w:pPr>
        <w:pStyle w:val="newncpi"/>
      </w:pPr>
      <w:r>
        <w:lastRenderedPageBreak/>
        <w:t xml:space="preserve">Если значение </w:t>
      </w:r>
      <w:proofErr w:type="spellStart"/>
      <w:r>
        <w:t>СР</w:t>
      </w:r>
      <w:r>
        <w:rPr>
          <w:vertAlign w:val="subscript"/>
        </w:rPr>
        <w:t>п</w:t>
      </w:r>
      <w:proofErr w:type="spellEnd"/>
      <w:r>
        <w:rPr>
          <w:vertAlign w:val="subscript"/>
        </w:rPr>
        <w:t xml:space="preserve">/п </w:t>
      </w:r>
      <w:r>
        <w:t>больше 1, то при расчете степени решения задачи подпрограммы 2 оно принимается равным 1.</w:t>
      </w:r>
    </w:p>
    <w:p w:rsidR="00740C19" w:rsidRDefault="00740C19">
      <w:pPr>
        <w:pStyle w:val="newncpi"/>
      </w:pPr>
      <w:r>
        <w:t xml:space="preserve">Эффективность реализации подпрограммы 2 оценивается как высокая, если значение </w:t>
      </w:r>
      <w:proofErr w:type="spellStart"/>
      <w:r>
        <w:t>СР</w:t>
      </w:r>
      <w:r>
        <w:rPr>
          <w:vertAlign w:val="subscript"/>
        </w:rPr>
        <w:t>п</w:t>
      </w:r>
      <w:proofErr w:type="spellEnd"/>
      <w:r>
        <w:rPr>
          <w:vertAlign w:val="subscript"/>
        </w:rPr>
        <w:t xml:space="preserve">/п </w:t>
      </w:r>
      <w:r>
        <w:t xml:space="preserve">составляет не менее 0,9, как средняя – если значение </w:t>
      </w:r>
      <w:proofErr w:type="spellStart"/>
      <w:r>
        <w:t>СР</w:t>
      </w:r>
      <w:r>
        <w:rPr>
          <w:vertAlign w:val="subscript"/>
        </w:rPr>
        <w:t>п</w:t>
      </w:r>
      <w:proofErr w:type="spellEnd"/>
      <w:r>
        <w:rPr>
          <w:vertAlign w:val="subscript"/>
        </w:rPr>
        <w:t>/п</w:t>
      </w:r>
      <w:r>
        <w:t xml:space="preserve"> составляет не менее 0,8, как удовлетворительная – если значение </w:t>
      </w:r>
      <w:proofErr w:type="spellStart"/>
      <w:r>
        <w:t>СР</w:t>
      </w:r>
      <w:r>
        <w:rPr>
          <w:vertAlign w:val="subscript"/>
        </w:rPr>
        <w:t>п</w:t>
      </w:r>
      <w:proofErr w:type="spellEnd"/>
      <w:r>
        <w:rPr>
          <w:vertAlign w:val="subscript"/>
        </w:rPr>
        <w:t xml:space="preserve">/п </w:t>
      </w:r>
      <w:r>
        <w:t>составляет не менее 0,67.</w:t>
      </w:r>
    </w:p>
    <w:p w:rsidR="00740C19" w:rsidRDefault="00740C19">
      <w:pPr>
        <w:pStyle w:val="newncpi"/>
      </w:pPr>
      <w:r>
        <w:t>В остальных случаях эффективность реализации подпрограммы 2 признается неудовлетворительной.</w:t>
      </w:r>
    </w:p>
    <w:p w:rsidR="00740C19" w:rsidRDefault="00740C19">
      <w:pPr>
        <w:pStyle w:val="newncpi"/>
      </w:pPr>
      <w:r>
        <w:t> </w:t>
      </w:r>
    </w:p>
    <w:p w:rsidR="00740C19" w:rsidRDefault="00740C19">
      <w:pPr>
        <w:rPr>
          <w:rFonts w:eastAsia="Times New Roman"/>
        </w:rPr>
        <w:sectPr w:rsidR="00740C19" w:rsidSect="007D22AD">
          <w:pgSz w:w="11906" w:h="16838"/>
          <w:pgMar w:top="560" w:right="1120" w:bottom="560" w:left="1400" w:header="708" w:footer="708" w:gutter="0"/>
          <w:cols w:space="708"/>
          <w:docGrid w:linePitch="360"/>
        </w:sectPr>
      </w:pPr>
    </w:p>
    <w:p w:rsidR="00740C19" w:rsidRDefault="00740C1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3210"/>
        <w:gridCol w:w="3011"/>
      </w:tblGrid>
      <w:tr w:rsidR="00740C19">
        <w:trPr>
          <w:trHeight w:val="238"/>
        </w:trPr>
        <w:tc>
          <w:tcPr>
            <w:tcW w:w="4072" w:type="pct"/>
            <w:tcMar>
              <w:top w:w="0" w:type="dxa"/>
              <w:left w:w="6" w:type="dxa"/>
              <w:bottom w:w="0" w:type="dxa"/>
              <w:right w:w="6" w:type="dxa"/>
            </w:tcMar>
            <w:hideMark/>
          </w:tcPr>
          <w:p w:rsidR="00740C19" w:rsidRDefault="00740C19">
            <w:pPr>
              <w:pStyle w:val="newncpi"/>
              <w:ind w:firstLine="0"/>
            </w:pPr>
            <w:r>
              <w:t> </w:t>
            </w:r>
          </w:p>
        </w:tc>
        <w:tc>
          <w:tcPr>
            <w:tcW w:w="928" w:type="pct"/>
            <w:tcMar>
              <w:top w:w="0" w:type="dxa"/>
              <w:left w:w="6" w:type="dxa"/>
              <w:bottom w:w="0" w:type="dxa"/>
              <w:right w:w="6" w:type="dxa"/>
            </w:tcMar>
            <w:hideMark/>
          </w:tcPr>
          <w:p w:rsidR="00740C19" w:rsidRDefault="00740C19">
            <w:pPr>
              <w:pStyle w:val="append1"/>
            </w:pPr>
            <w:r>
              <w:t>Приложение 1</w:t>
            </w:r>
          </w:p>
          <w:p w:rsidR="00740C19" w:rsidRDefault="00740C19">
            <w:pPr>
              <w:pStyle w:val="append"/>
            </w:pPr>
            <w:r>
              <w:t>к Государственной программе</w:t>
            </w:r>
            <w:r>
              <w:br/>
              <w:t>«Энергосбережение»</w:t>
            </w:r>
            <w:r>
              <w:br/>
              <w:t>на 2016–2020 годы</w:t>
            </w:r>
            <w:r>
              <w:br/>
              <w:t>(в редакции постановления</w:t>
            </w:r>
            <w:r>
              <w:br/>
              <w:t>Совета Министров</w:t>
            </w:r>
            <w:r>
              <w:br/>
              <w:t>Республики Беларусь</w:t>
            </w:r>
            <w:r>
              <w:br/>
              <w:t>30.12.2016 № 1128)</w:t>
            </w:r>
          </w:p>
        </w:tc>
      </w:tr>
    </w:tbl>
    <w:p w:rsidR="00740C19" w:rsidRDefault="00740C19">
      <w:pPr>
        <w:pStyle w:val="titlep"/>
        <w:jc w:val="left"/>
      </w:pPr>
      <w:r>
        <w:t>Ресурсное обеспечение реализации общего комплекса энергосберегающих мероприятий Государственной программы</w:t>
      </w:r>
    </w:p>
    <w:tbl>
      <w:tblPr>
        <w:tblW w:w="5000" w:type="pct"/>
        <w:tblCellMar>
          <w:left w:w="0" w:type="dxa"/>
          <w:right w:w="0" w:type="dxa"/>
        </w:tblCellMar>
        <w:tblLook w:val="04A0" w:firstRow="1" w:lastRow="0" w:firstColumn="1" w:lastColumn="0" w:noHBand="0" w:noVBand="1"/>
      </w:tblPr>
      <w:tblGrid>
        <w:gridCol w:w="2271"/>
        <w:gridCol w:w="4058"/>
        <w:gridCol w:w="1739"/>
        <w:gridCol w:w="1655"/>
        <w:gridCol w:w="1583"/>
        <w:gridCol w:w="1603"/>
        <w:gridCol w:w="1661"/>
        <w:gridCol w:w="1651"/>
      </w:tblGrid>
      <w:tr w:rsidR="00740C19">
        <w:trPr>
          <w:trHeight w:val="238"/>
        </w:trPr>
        <w:tc>
          <w:tcPr>
            <w:tcW w:w="7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Наименование задачи</w:t>
            </w:r>
          </w:p>
        </w:tc>
        <w:tc>
          <w:tcPr>
            <w:tcW w:w="12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Источники финансирования</w:t>
            </w:r>
          </w:p>
        </w:tc>
        <w:tc>
          <w:tcPr>
            <w:tcW w:w="3049"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0C19" w:rsidRDefault="00740C19">
            <w:pPr>
              <w:pStyle w:val="table10"/>
              <w:jc w:val="center"/>
            </w:pPr>
            <w:r>
              <w:t>Объемы финансирования, рублей</w:t>
            </w:r>
          </w:p>
        </w:tc>
      </w:tr>
      <w:tr w:rsidR="00740C19">
        <w:trPr>
          <w:trHeight w:val="238"/>
        </w:trPr>
        <w:tc>
          <w:tcPr>
            <w:tcW w:w="0" w:type="auto"/>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newncpi"/>
            </w:pPr>
            <w: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newncpi"/>
            </w:pPr>
            <w:r>
              <w:t> </w:t>
            </w:r>
          </w:p>
        </w:tc>
        <w:tc>
          <w:tcPr>
            <w:tcW w:w="5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всего</w:t>
            </w:r>
          </w:p>
        </w:tc>
        <w:tc>
          <w:tcPr>
            <w:tcW w:w="2513"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0C19" w:rsidRDefault="00740C19">
            <w:pPr>
              <w:pStyle w:val="table10"/>
              <w:jc w:val="center"/>
            </w:pPr>
            <w:r>
              <w:t>в том числе по годам</w:t>
            </w:r>
          </w:p>
        </w:tc>
      </w:tr>
      <w:tr w:rsidR="00740C19">
        <w:trPr>
          <w:trHeight w:val="238"/>
        </w:trPr>
        <w:tc>
          <w:tcPr>
            <w:tcW w:w="0" w:type="auto"/>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newncpi"/>
            </w:pPr>
            <w: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newncpi"/>
            </w:pPr>
            <w: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newncpi"/>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 xml:space="preserve">2016 </w:t>
            </w:r>
          </w:p>
        </w:tc>
        <w:tc>
          <w:tcPr>
            <w:tcW w:w="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 xml:space="preserve">2017 </w:t>
            </w:r>
          </w:p>
        </w:tc>
        <w:tc>
          <w:tcPr>
            <w:tcW w:w="4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 xml:space="preserve">2018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 xml:space="preserve">2019 </w:t>
            </w:r>
          </w:p>
        </w:tc>
        <w:tc>
          <w:tcPr>
            <w:tcW w:w="50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0C19" w:rsidRDefault="00740C19">
            <w:pPr>
              <w:pStyle w:val="table10"/>
              <w:jc w:val="center"/>
            </w:pPr>
            <w:r>
              <w:t xml:space="preserve">2020 </w:t>
            </w:r>
          </w:p>
        </w:tc>
      </w:tr>
      <w:tr w:rsidR="00740C19">
        <w:trPr>
          <w:trHeight w:val="238"/>
        </w:trPr>
        <w:tc>
          <w:tcPr>
            <w:tcW w:w="5000" w:type="pct"/>
            <w:gridSpan w:val="8"/>
            <w:tcBorders>
              <w:top w:val="single" w:sz="4" w:space="0" w:color="auto"/>
            </w:tcBorders>
            <w:tcMar>
              <w:top w:w="0" w:type="dxa"/>
              <w:left w:w="6" w:type="dxa"/>
              <w:bottom w:w="0" w:type="dxa"/>
              <w:right w:w="6" w:type="dxa"/>
            </w:tcMar>
            <w:vAlign w:val="center"/>
            <w:hideMark/>
          </w:tcPr>
          <w:p w:rsidR="00740C19" w:rsidRDefault="00740C19">
            <w:pPr>
              <w:pStyle w:val="table10"/>
              <w:spacing w:before="120"/>
              <w:jc w:val="center"/>
            </w:pPr>
            <w:r>
              <w:t>Подпрограмма 1 «Повышение энергоэффективности»</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xml:space="preserve">Обеспечение объема экономии ТЭР от реализации энергосберегающих мероприятий </w:t>
            </w:r>
          </w:p>
        </w:tc>
        <w:tc>
          <w:tcPr>
            <w:tcW w:w="1251" w:type="pct"/>
            <w:tcMar>
              <w:top w:w="0" w:type="dxa"/>
              <w:left w:w="6" w:type="dxa"/>
              <w:bottom w:w="0" w:type="dxa"/>
              <w:right w:w="6" w:type="dxa"/>
            </w:tcMar>
            <w:hideMark/>
          </w:tcPr>
          <w:p w:rsidR="00740C19" w:rsidRDefault="00740C19">
            <w:pPr>
              <w:pStyle w:val="table10"/>
              <w:spacing w:before="120"/>
            </w:pPr>
            <w:r>
              <w:t>всего</w:t>
            </w:r>
          </w:p>
        </w:tc>
        <w:tc>
          <w:tcPr>
            <w:tcW w:w="536" w:type="pct"/>
            <w:tcMar>
              <w:top w:w="0" w:type="dxa"/>
              <w:left w:w="6" w:type="dxa"/>
              <w:bottom w:w="0" w:type="dxa"/>
              <w:right w:w="6" w:type="dxa"/>
            </w:tcMar>
            <w:hideMark/>
          </w:tcPr>
          <w:p w:rsidR="00740C19" w:rsidRDefault="00740C19">
            <w:pPr>
              <w:pStyle w:val="table10"/>
              <w:spacing w:before="120"/>
              <w:jc w:val="right"/>
            </w:pPr>
            <w:r>
              <w:t>10 168 360 000,0</w:t>
            </w:r>
          </w:p>
        </w:tc>
        <w:tc>
          <w:tcPr>
            <w:tcW w:w="510" w:type="pct"/>
            <w:tcMar>
              <w:top w:w="0" w:type="dxa"/>
              <w:left w:w="6" w:type="dxa"/>
              <w:bottom w:w="0" w:type="dxa"/>
              <w:right w:w="6" w:type="dxa"/>
            </w:tcMar>
            <w:hideMark/>
          </w:tcPr>
          <w:p w:rsidR="00740C19" w:rsidRDefault="00740C19">
            <w:pPr>
              <w:pStyle w:val="table10"/>
              <w:spacing w:before="120"/>
              <w:jc w:val="right"/>
            </w:pPr>
            <w:r>
              <w:t>1 667 840 000,0</w:t>
            </w:r>
          </w:p>
        </w:tc>
        <w:tc>
          <w:tcPr>
            <w:tcW w:w="488" w:type="pct"/>
            <w:tcMar>
              <w:top w:w="0" w:type="dxa"/>
              <w:left w:w="6" w:type="dxa"/>
              <w:bottom w:w="0" w:type="dxa"/>
              <w:right w:w="6" w:type="dxa"/>
            </w:tcMar>
            <w:hideMark/>
          </w:tcPr>
          <w:p w:rsidR="00740C19" w:rsidRDefault="00740C19">
            <w:pPr>
              <w:pStyle w:val="table10"/>
              <w:spacing w:before="120"/>
              <w:jc w:val="right"/>
            </w:pPr>
            <w:r>
              <w:t>1 876 850 000,0</w:t>
            </w:r>
          </w:p>
        </w:tc>
        <w:tc>
          <w:tcPr>
            <w:tcW w:w="494" w:type="pct"/>
            <w:tcMar>
              <w:top w:w="0" w:type="dxa"/>
              <w:left w:w="6" w:type="dxa"/>
              <w:bottom w:w="0" w:type="dxa"/>
              <w:right w:w="6" w:type="dxa"/>
            </w:tcMar>
            <w:hideMark/>
          </w:tcPr>
          <w:p w:rsidR="00740C19" w:rsidRDefault="00740C19">
            <w:pPr>
              <w:pStyle w:val="table10"/>
              <w:spacing w:before="120"/>
              <w:jc w:val="right"/>
            </w:pPr>
            <w:r>
              <w:t>2 035 300 000,0</w:t>
            </w:r>
          </w:p>
        </w:tc>
        <w:tc>
          <w:tcPr>
            <w:tcW w:w="512" w:type="pct"/>
            <w:tcMar>
              <w:top w:w="0" w:type="dxa"/>
              <w:left w:w="6" w:type="dxa"/>
              <w:bottom w:w="0" w:type="dxa"/>
              <w:right w:w="6" w:type="dxa"/>
            </w:tcMar>
            <w:hideMark/>
          </w:tcPr>
          <w:p w:rsidR="00740C19" w:rsidRDefault="00740C19">
            <w:pPr>
              <w:pStyle w:val="table10"/>
              <w:spacing w:before="120"/>
              <w:jc w:val="right"/>
            </w:pPr>
            <w:r>
              <w:t>2 207 020 000,0</w:t>
            </w:r>
          </w:p>
        </w:tc>
        <w:tc>
          <w:tcPr>
            <w:tcW w:w="509" w:type="pct"/>
            <w:tcMar>
              <w:top w:w="0" w:type="dxa"/>
              <w:left w:w="6" w:type="dxa"/>
              <w:bottom w:w="0" w:type="dxa"/>
              <w:right w:w="6" w:type="dxa"/>
            </w:tcMar>
            <w:hideMark/>
          </w:tcPr>
          <w:p w:rsidR="00740C19" w:rsidRDefault="00740C19">
            <w:pPr>
              <w:pStyle w:val="table10"/>
              <w:spacing w:before="120"/>
              <w:jc w:val="right"/>
            </w:pPr>
            <w:r>
              <w:t>2 381 350 000,0</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283"/>
            </w:pPr>
            <w:r>
              <w:t xml:space="preserve">в том числе: </w:t>
            </w:r>
          </w:p>
        </w:tc>
        <w:tc>
          <w:tcPr>
            <w:tcW w:w="536" w:type="pct"/>
            <w:tcMar>
              <w:top w:w="0" w:type="dxa"/>
              <w:left w:w="6" w:type="dxa"/>
              <w:bottom w:w="0" w:type="dxa"/>
              <w:right w:w="6" w:type="dxa"/>
            </w:tcMar>
            <w:hideMark/>
          </w:tcPr>
          <w:p w:rsidR="00740C19" w:rsidRDefault="00740C19">
            <w:pPr>
              <w:pStyle w:val="table10"/>
              <w:spacing w:before="120"/>
              <w:jc w:val="right"/>
            </w:pPr>
            <w:r>
              <w:t> </w:t>
            </w:r>
          </w:p>
        </w:tc>
        <w:tc>
          <w:tcPr>
            <w:tcW w:w="510" w:type="pct"/>
            <w:tcMar>
              <w:top w:w="0" w:type="dxa"/>
              <w:left w:w="6" w:type="dxa"/>
              <w:bottom w:w="0" w:type="dxa"/>
              <w:right w:w="6" w:type="dxa"/>
            </w:tcMar>
            <w:hideMark/>
          </w:tcPr>
          <w:p w:rsidR="00740C19" w:rsidRDefault="00740C19">
            <w:pPr>
              <w:pStyle w:val="table10"/>
              <w:spacing w:before="120"/>
              <w:jc w:val="right"/>
            </w:pPr>
            <w:r>
              <w:t> </w:t>
            </w:r>
          </w:p>
        </w:tc>
        <w:tc>
          <w:tcPr>
            <w:tcW w:w="488" w:type="pct"/>
            <w:tcMar>
              <w:top w:w="0" w:type="dxa"/>
              <w:left w:w="6" w:type="dxa"/>
              <w:bottom w:w="0" w:type="dxa"/>
              <w:right w:w="6" w:type="dxa"/>
            </w:tcMar>
            <w:hideMark/>
          </w:tcPr>
          <w:p w:rsidR="00740C19" w:rsidRDefault="00740C19">
            <w:pPr>
              <w:pStyle w:val="table10"/>
              <w:spacing w:before="120"/>
              <w:jc w:val="right"/>
            </w:pPr>
            <w:r>
              <w:t> </w:t>
            </w:r>
          </w:p>
        </w:tc>
        <w:tc>
          <w:tcPr>
            <w:tcW w:w="494" w:type="pct"/>
            <w:tcMar>
              <w:top w:w="0" w:type="dxa"/>
              <w:left w:w="6" w:type="dxa"/>
              <w:bottom w:w="0" w:type="dxa"/>
              <w:right w:w="6" w:type="dxa"/>
            </w:tcMar>
            <w:hideMark/>
          </w:tcPr>
          <w:p w:rsidR="00740C19" w:rsidRDefault="00740C19">
            <w:pPr>
              <w:pStyle w:val="table10"/>
              <w:spacing w:before="120"/>
              <w:jc w:val="right"/>
            </w:pPr>
            <w:r>
              <w:t> </w:t>
            </w:r>
          </w:p>
        </w:tc>
        <w:tc>
          <w:tcPr>
            <w:tcW w:w="512" w:type="pct"/>
            <w:tcMar>
              <w:top w:w="0" w:type="dxa"/>
              <w:left w:w="6" w:type="dxa"/>
              <w:bottom w:w="0" w:type="dxa"/>
              <w:right w:w="6" w:type="dxa"/>
            </w:tcMar>
            <w:hideMark/>
          </w:tcPr>
          <w:p w:rsidR="00740C19" w:rsidRDefault="00740C19">
            <w:pPr>
              <w:pStyle w:val="table10"/>
              <w:spacing w:before="120"/>
              <w:jc w:val="right"/>
            </w:pPr>
            <w:r>
              <w:t> </w:t>
            </w:r>
          </w:p>
        </w:tc>
        <w:tc>
          <w:tcPr>
            <w:tcW w:w="509" w:type="pct"/>
            <w:tcMar>
              <w:top w:w="0" w:type="dxa"/>
              <w:left w:w="6" w:type="dxa"/>
              <w:bottom w:w="0" w:type="dxa"/>
              <w:right w:w="6" w:type="dxa"/>
            </w:tcMar>
            <w:hideMark/>
          </w:tcPr>
          <w:p w:rsidR="00740C19" w:rsidRDefault="00740C19">
            <w:pPr>
              <w:pStyle w:val="table10"/>
              <w:spacing w:before="120"/>
              <w:jc w:val="right"/>
            </w:pPr>
            <w:r>
              <w:t> </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283"/>
            </w:pPr>
            <w:r>
              <w:t xml:space="preserve">республиканский бюджет </w:t>
            </w:r>
          </w:p>
        </w:tc>
        <w:tc>
          <w:tcPr>
            <w:tcW w:w="536" w:type="pct"/>
            <w:tcMar>
              <w:top w:w="0" w:type="dxa"/>
              <w:left w:w="6" w:type="dxa"/>
              <w:bottom w:w="0" w:type="dxa"/>
              <w:right w:w="6" w:type="dxa"/>
            </w:tcMar>
            <w:hideMark/>
          </w:tcPr>
          <w:p w:rsidR="00740C19" w:rsidRDefault="00740C19">
            <w:pPr>
              <w:pStyle w:val="table10"/>
              <w:spacing w:before="120"/>
              <w:jc w:val="right"/>
            </w:pPr>
            <w:r>
              <w:t>270 860 000,0</w:t>
            </w:r>
          </w:p>
        </w:tc>
        <w:tc>
          <w:tcPr>
            <w:tcW w:w="510" w:type="pct"/>
            <w:tcMar>
              <w:top w:w="0" w:type="dxa"/>
              <w:left w:w="6" w:type="dxa"/>
              <w:bottom w:w="0" w:type="dxa"/>
              <w:right w:w="6" w:type="dxa"/>
            </w:tcMar>
            <w:hideMark/>
          </w:tcPr>
          <w:p w:rsidR="00740C19" w:rsidRDefault="00740C19">
            <w:pPr>
              <w:pStyle w:val="table10"/>
              <w:spacing w:before="120"/>
              <w:jc w:val="right"/>
            </w:pPr>
            <w:r>
              <w:t>44 670 000,0</w:t>
            </w:r>
          </w:p>
        </w:tc>
        <w:tc>
          <w:tcPr>
            <w:tcW w:w="488" w:type="pct"/>
            <w:tcMar>
              <w:top w:w="0" w:type="dxa"/>
              <w:left w:w="6" w:type="dxa"/>
              <w:bottom w:w="0" w:type="dxa"/>
              <w:right w:w="6" w:type="dxa"/>
            </w:tcMar>
            <w:hideMark/>
          </w:tcPr>
          <w:p w:rsidR="00740C19" w:rsidRDefault="00740C19">
            <w:pPr>
              <w:pStyle w:val="table10"/>
              <w:spacing w:before="120"/>
              <w:jc w:val="right"/>
            </w:pPr>
            <w:r>
              <w:t>49 340 000,0</w:t>
            </w:r>
          </w:p>
        </w:tc>
        <w:tc>
          <w:tcPr>
            <w:tcW w:w="494" w:type="pct"/>
            <w:tcMar>
              <w:top w:w="0" w:type="dxa"/>
              <w:left w:w="6" w:type="dxa"/>
              <w:bottom w:w="0" w:type="dxa"/>
              <w:right w:w="6" w:type="dxa"/>
            </w:tcMar>
            <w:hideMark/>
          </w:tcPr>
          <w:p w:rsidR="00740C19" w:rsidRDefault="00740C19">
            <w:pPr>
              <w:pStyle w:val="table10"/>
              <w:spacing w:before="120"/>
              <w:jc w:val="right"/>
            </w:pPr>
            <w:r>
              <w:t>53 400 000,0</w:t>
            </w:r>
          </w:p>
        </w:tc>
        <w:tc>
          <w:tcPr>
            <w:tcW w:w="512" w:type="pct"/>
            <w:tcMar>
              <w:top w:w="0" w:type="dxa"/>
              <w:left w:w="6" w:type="dxa"/>
              <w:bottom w:w="0" w:type="dxa"/>
              <w:right w:w="6" w:type="dxa"/>
            </w:tcMar>
            <w:hideMark/>
          </w:tcPr>
          <w:p w:rsidR="00740C19" w:rsidRDefault="00740C19">
            <w:pPr>
              <w:pStyle w:val="table10"/>
              <w:spacing w:before="120"/>
              <w:jc w:val="right"/>
            </w:pPr>
            <w:r>
              <w:t>60 000 000,0</w:t>
            </w:r>
          </w:p>
        </w:tc>
        <w:tc>
          <w:tcPr>
            <w:tcW w:w="509" w:type="pct"/>
            <w:tcMar>
              <w:top w:w="0" w:type="dxa"/>
              <w:left w:w="6" w:type="dxa"/>
              <w:bottom w:w="0" w:type="dxa"/>
              <w:right w:w="6" w:type="dxa"/>
            </w:tcMar>
            <w:hideMark/>
          </w:tcPr>
          <w:p w:rsidR="00740C19" w:rsidRDefault="00740C19">
            <w:pPr>
              <w:pStyle w:val="table10"/>
              <w:spacing w:before="120"/>
              <w:jc w:val="right"/>
            </w:pPr>
            <w:r>
              <w:t>63 450 000,0</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567"/>
            </w:pPr>
            <w:r>
              <w:t xml:space="preserve">из него: </w:t>
            </w:r>
          </w:p>
        </w:tc>
        <w:tc>
          <w:tcPr>
            <w:tcW w:w="536" w:type="pct"/>
            <w:tcMar>
              <w:top w:w="0" w:type="dxa"/>
              <w:left w:w="6" w:type="dxa"/>
              <w:bottom w:w="0" w:type="dxa"/>
              <w:right w:w="6" w:type="dxa"/>
            </w:tcMar>
            <w:hideMark/>
          </w:tcPr>
          <w:p w:rsidR="00740C19" w:rsidRDefault="00740C19">
            <w:pPr>
              <w:pStyle w:val="table10"/>
              <w:spacing w:before="120"/>
              <w:jc w:val="right"/>
            </w:pPr>
            <w:r>
              <w:t> </w:t>
            </w:r>
          </w:p>
        </w:tc>
        <w:tc>
          <w:tcPr>
            <w:tcW w:w="510" w:type="pct"/>
            <w:tcMar>
              <w:top w:w="0" w:type="dxa"/>
              <w:left w:w="6" w:type="dxa"/>
              <w:bottom w:w="0" w:type="dxa"/>
              <w:right w:w="6" w:type="dxa"/>
            </w:tcMar>
            <w:hideMark/>
          </w:tcPr>
          <w:p w:rsidR="00740C19" w:rsidRDefault="00740C19">
            <w:pPr>
              <w:pStyle w:val="table10"/>
              <w:spacing w:before="120"/>
              <w:jc w:val="right"/>
            </w:pPr>
            <w:r>
              <w:t> </w:t>
            </w:r>
          </w:p>
        </w:tc>
        <w:tc>
          <w:tcPr>
            <w:tcW w:w="488" w:type="pct"/>
            <w:tcMar>
              <w:top w:w="0" w:type="dxa"/>
              <w:left w:w="6" w:type="dxa"/>
              <w:bottom w:w="0" w:type="dxa"/>
              <w:right w:w="6" w:type="dxa"/>
            </w:tcMar>
            <w:hideMark/>
          </w:tcPr>
          <w:p w:rsidR="00740C19" w:rsidRDefault="00740C19">
            <w:pPr>
              <w:pStyle w:val="table10"/>
              <w:spacing w:before="120"/>
              <w:jc w:val="right"/>
            </w:pPr>
            <w:r>
              <w:t> </w:t>
            </w:r>
          </w:p>
        </w:tc>
        <w:tc>
          <w:tcPr>
            <w:tcW w:w="494" w:type="pct"/>
            <w:tcMar>
              <w:top w:w="0" w:type="dxa"/>
              <w:left w:w="6" w:type="dxa"/>
              <w:bottom w:w="0" w:type="dxa"/>
              <w:right w:w="6" w:type="dxa"/>
            </w:tcMar>
            <w:hideMark/>
          </w:tcPr>
          <w:p w:rsidR="00740C19" w:rsidRDefault="00740C19">
            <w:pPr>
              <w:pStyle w:val="table10"/>
              <w:spacing w:before="120"/>
              <w:jc w:val="right"/>
            </w:pPr>
            <w:r>
              <w:t> </w:t>
            </w:r>
          </w:p>
        </w:tc>
        <w:tc>
          <w:tcPr>
            <w:tcW w:w="512" w:type="pct"/>
            <w:tcMar>
              <w:top w:w="0" w:type="dxa"/>
              <w:left w:w="6" w:type="dxa"/>
              <w:bottom w:w="0" w:type="dxa"/>
              <w:right w:w="6" w:type="dxa"/>
            </w:tcMar>
            <w:hideMark/>
          </w:tcPr>
          <w:p w:rsidR="00740C19" w:rsidRDefault="00740C19">
            <w:pPr>
              <w:pStyle w:val="table10"/>
              <w:spacing w:before="120"/>
              <w:jc w:val="right"/>
            </w:pPr>
            <w:r>
              <w:t> </w:t>
            </w:r>
          </w:p>
        </w:tc>
        <w:tc>
          <w:tcPr>
            <w:tcW w:w="509" w:type="pct"/>
            <w:tcMar>
              <w:top w:w="0" w:type="dxa"/>
              <w:left w:w="6" w:type="dxa"/>
              <w:bottom w:w="0" w:type="dxa"/>
              <w:right w:w="6" w:type="dxa"/>
            </w:tcMar>
            <w:hideMark/>
          </w:tcPr>
          <w:p w:rsidR="00740C19" w:rsidRDefault="00740C19">
            <w:pPr>
              <w:pStyle w:val="table10"/>
              <w:spacing w:before="120"/>
              <w:jc w:val="right"/>
            </w:pPr>
            <w:r>
              <w:t> </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567"/>
            </w:pPr>
            <w:r>
              <w:t>средства на финансирование капитальных вложений</w:t>
            </w:r>
            <w:r>
              <w:rPr>
                <w:vertAlign w:val="superscript"/>
              </w:rPr>
              <w:t>1</w:t>
            </w:r>
          </w:p>
        </w:tc>
        <w:tc>
          <w:tcPr>
            <w:tcW w:w="536" w:type="pct"/>
            <w:tcMar>
              <w:top w:w="0" w:type="dxa"/>
              <w:left w:w="6" w:type="dxa"/>
              <w:bottom w:w="0" w:type="dxa"/>
              <w:right w:w="6" w:type="dxa"/>
            </w:tcMar>
            <w:hideMark/>
          </w:tcPr>
          <w:p w:rsidR="00740C19" w:rsidRDefault="00740C19">
            <w:pPr>
              <w:pStyle w:val="table10"/>
              <w:spacing w:before="120"/>
              <w:jc w:val="right"/>
            </w:pPr>
            <w:r>
              <w:t>199 414 200,0</w:t>
            </w:r>
          </w:p>
        </w:tc>
        <w:tc>
          <w:tcPr>
            <w:tcW w:w="510" w:type="pct"/>
            <w:tcMar>
              <w:top w:w="0" w:type="dxa"/>
              <w:left w:w="6" w:type="dxa"/>
              <w:bottom w:w="0" w:type="dxa"/>
              <w:right w:w="6" w:type="dxa"/>
            </w:tcMar>
            <w:hideMark/>
          </w:tcPr>
          <w:p w:rsidR="00740C19" w:rsidRDefault="00740C19">
            <w:pPr>
              <w:pStyle w:val="table10"/>
              <w:spacing w:before="120"/>
              <w:jc w:val="right"/>
            </w:pPr>
            <w:r>
              <w:t>31 390 000,0</w:t>
            </w:r>
          </w:p>
        </w:tc>
        <w:tc>
          <w:tcPr>
            <w:tcW w:w="488" w:type="pct"/>
            <w:tcMar>
              <w:top w:w="0" w:type="dxa"/>
              <w:left w:w="6" w:type="dxa"/>
              <w:bottom w:w="0" w:type="dxa"/>
              <w:right w:w="6" w:type="dxa"/>
            </w:tcMar>
            <w:hideMark/>
          </w:tcPr>
          <w:p w:rsidR="00740C19" w:rsidRDefault="00740C19">
            <w:pPr>
              <w:pStyle w:val="table10"/>
              <w:spacing w:before="120"/>
              <w:jc w:val="right"/>
            </w:pPr>
            <w:r>
              <w:t>39 136 000,0</w:t>
            </w:r>
          </w:p>
        </w:tc>
        <w:tc>
          <w:tcPr>
            <w:tcW w:w="494" w:type="pct"/>
            <w:tcMar>
              <w:top w:w="0" w:type="dxa"/>
              <w:left w:w="6" w:type="dxa"/>
              <w:bottom w:w="0" w:type="dxa"/>
              <w:right w:w="6" w:type="dxa"/>
            </w:tcMar>
            <w:hideMark/>
          </w:tcPr>
          <w:p w:rsidR="00740C19" w:rsidRDefault="00740C19">
            <w:pPr>
              <w:pStyle w:val="table10"/>
              <w:spacing w:before="120"/>
              <w:jc w:val="right"/>
            </w:pPr>
            <w:r>
              <w:t>39 108 200,0</w:t>
            </w:r>
          </w:p>
        </w:tc>
        <w:tc>
          <w:tcPr>
            <w:tcW w:w="512" w:type="pct"/>
            <w:tcMar>
              <w:top w:w="0" w:type="dxa"/>
              <w:left w:w="6" w:type="dxa"/>
              <w:bottom w:w="0" w:type="dxa"/>
              <w:right w:w="6" w:type="dxa"/>
            </w:tcMar>
            <w:hideMark/>
          </w:tcPr>
          <w:p w:rsidR="00740C19" w:rsidRDefault="00740C19">
            <w:pPr>
              <w:pStyle w:val="table10"/>
              <w:spacing w:before="120"/>
              <w:jc w:val="right"/>
            </w:pPr>
            <w:r>
              <w:t>43 760 000,0</w:t>
            </w:r>
          </w:p>
        </w:tc>
        <w:tc>
          <w:tcPr>
            <w:tcW w:w="509" w:type="pct"/>
            <w:tcMar>
              <w:top w:w="0" w:type="dxa"/>
              <w:left w:w="6" w:type="dxa"/>
              <w:bottom w:w="0" w:type="dxa"/>
              <w:right w:w="6" w:type="dxa"/>
            </w:tcMar>
            <w:hideMark/>
          </w:tcPr>
          <w:p w:rsidR="00740C19" w:rsidRDefault="00740C19">
            <w:pPr>
              <w:pStyle w:val="table10"/>
              <w:spacing w:before="120"/>
              <w:jc w:val="right"/>
            </w:pPr>
            <w:r>
              <w:t>46 020 000,0</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567"/>
            </w:pPr>
            <w:r>
              <w:t>средства, выделенные на финансирование Государственной программы</w:t>
            </w:r>
          </w:p>
        </w:tc>
        <w:tc>
          <w:tcPr>
            <w:tcW w:w="536" w:type="pct"/>
            <w:tcMar>
              <w:top w:w="0" w:type="dxa"/>
              <w:left w:w="6" w:type="dxa"/>
              <w:bottom w:w="0" w:type="dxa"/>
              <w:right w:w="6" w:type="dxa"/>
            </w:tcMar>
            <w:hideMark/>
          </w:tcPr>
          <w:p w:rsidR="00740C19" w:rsidRDefault="00740C19">
            <w:pPr>
              <w:pStyle w:val="table10"/>
              <w:spacing w:before="120"/>
              <w:jc w:val="right"/>
            </w:pPr>
            <w:r>
              <w:t>63 255 800,0</w:t>
            </w:r>
          </w:p>
        </w:tc>
        <w:tc>
          <w:tcPr>
            <w:tcW w:w="510" w:type="pct"/>
            <w:tcMar>
              <w:top w:w="0" w:type="dxa"/>
              <w:left w:w="6" w:type="dxa"/>
              <w:bottom w:w="0" w:type="dxa"/>
              <w:right w:w="6" w:type="dxa"/>
            </w:tcMar>
            <w:hideMark/>
          </w:tcPr>
          <w:p w:rsidR="00740C19" w:rsidRDefault="00740C19">
            <w:pPr>
              <w:pStyle w:val="table10"/>
              <w:spacing w:before="120"/>
              <w:jc w:val="right"/>
            </w:pPr>
            <w:r>
              <w:t>11 880 000,0</w:t>
            </w:r>
          </w:p>
        </w:tc>
        <w:tc>
          <w:tcPr>
            <w:tcW w:w="488" w:type="pct"/>
            <w:tcMar>
              <w:top w:w="0" w:type="dxa"/>
              <w:left w:w="6" w:type="dxa"/>
              <w:bottom w:w="0" w:type="dxa"/>
              <w:right w:w="6" w:type="dxa"/>
            </w:tcMar>
            <w:hideMark/>
          </w:tcPr>
          <w:p w:rsidR="00740C19" w:rsidRDefault="00740C19">
            <w:pPr>
              <w:pStyle w:val="table10"/>
              <w:spacing w:before="120"/>
              <w:jc w:val="right"/>
            </w:pPr>
            <w:r>
              <w:t>8 664 000,0</w:t>
            </w:r>
          </w:p>
        </w:tc>
        <w:tc>
          <w:tcPr>
            <w:tcW w:w="494" w:type="pct"/>
            <w:tcMar>
              <w:top w:w="0" w:type="dxa"/>
              <w:left w:w="6" w:type="dxa"/>
              <w:bottom w:w="0" w:type="dxa"/>
              <w:right w:w="6" w:type="dxa"/>
            </w:tcMar>
            <w:hideMark/>
          </w:tcPr>
          <w:p w:rsidR="00740C19" w:rsidRDefault="00740C19">
            <w:pPr>
              <w:pStyle w:val="table10"/>
              <w:spacing w:before="120"/>
              <w:jc w:val="right"/>
            </w:pPr>
            <w:r>
              <w:t>12 641 800,0</w:t>
            </w:r>
          </w:p>
        </w:tc>
        <w:tc>
          <w:tcPr>
            <w:tcW w:w="512" w:type="pct"/>
            <w:tcMar>
              <w:top w:w="0" w:type="dxa"/>
              <w:left w:w="6" w:type="dxa"/>
              <w:bottom w:w="0" w:type="dxa"/>
              <w:right w:w="6" w:type="dxa"/>
            </w:tcMar>
            <w:hideMark/>
          </w:tcPr>
          <w:p w:rsidR="00740C19" w:rsidRDefault="00740C19">
            <w:pPr>
              <w:pStyle w:val="table10"/>
              <w:spacing w:before="120"/>
              <w:jc w:val="right"/>
            </w:pPr>
            <w:r>
              <w:t>14 490 000,0</w:t>
            </w:r>
          </w:p>
        </w:tc>
        <w:tc>
          <w:tcPr>
            <w:tcW w:w="509" w:type="pct"/>
            <w:tcMar>
              <w:top w:w="0" w:type="dxa"/>
              <w:left w:w="6" w:type="dxa"/>
              <w:bottom w:w="0" w:type="dxa"/>
              <w:right w:w="6" w:type="dxa"/>
            </w:tcMar>
            <w:hideMark/>
          </w:tcPr>
          <w:p w:rsidR="00740C19" w:rsidRDefault="00740C19">
            <w:pPr>
              <w:pStyle w:val="table10"/>
              <w:spacing w:before="120"/>
              <w:jc w:val="right"/>
            </w:pPr>
            <w:r>
              <w:t>15 580 000,0</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567"/>
            </w:pPr>
            <w:r>
              <w:t xml:space="preserve">средства, выделенные ранее на возвратной основе </w:t>
            </w:r>
          </w:p>
        </w:tc>
        <w:tc>
          <w:tcPr>
            <w:tcW w:w="536" w:type="pct"/>
            <w:tcMar>
              <w:top w:w="0" w:type="dxa"/>
              <w:left w:w="6" w:type="dxa"/>
              <w:bottom w:w="0" w:type="dxa"/>
              <w:right w:w="6" w:type="dxa"/>
            </w:tcMar>
            <w:hideMark/>
          </w:tcPr>
          <w:p w:rsidR="00740C19" w:rsidRDefault="00740C19">
            <w:pPr>
              <w:pStyle w:val="table10"/>
              <w:spacing w:before="120"/>
              <w:jc w:val="right"/>
            </w:pPr>
            <w:r>
              <w:t>8 190 000,0</w:t>
            </w:r>
          </w:p>
        </w:tc>
        <w:tc>
          <w:tcPr>
            <w:tcW w:w="510" w:type="pct"/>
            <w:tcMar>
              <w:top w:w="0" w:type="dxa"/>
              <w:left w:w="6" w:type="dxa"/>
              <w:bottom w:w="0" w:type="dxa"/>
              <w:right w:w="6" w:type="dxa"/>
            </w:tcMar>
            <w:hideMark/>
          </w:tcPr>
          <w:p w:rsidR="00740C19" w:rsidRDefault="00740C19">
            <w:pPr>
              <w:pStyle w:val="table10"/>
              <w:spacing w:before="120"/>
              <w:jc w:val="right"/>
            </w:pPr>
            <w:r>
              <w:t>1 400 000,0</w:t>
            </w:r>
          </w:p>
        </w:tc>
        <w:tc>
          <w:tcPr>
            <w:tcW w:w="488" w:type="pct"/>
            <w:tcMar>
              <w:top w:w="0" w:type="dxa"/>
              <w:left w:w="6" w:type="dxa"/>
              <w:bottom w:w="0" w:type="dxa"/>
              <w:right w:w="6" w:type="dxa"/>
            </w:tcMar>
            <w:hideMark/>
          </w:tcPr>
          <w:p w:rsidR="00740C19" w:rsidRDefault="00740C19">
            <w:pPr>
              <w:pStyle w:val="table10"/>
              <w:spacing w:before="120"/>
              <w:jc w:val="right"/>
            </w:pPr>
            <w:r>
              <w:t>1 540 000,0</w:t>
            </w:r>
          </w:p>
        </w:tc>
        <w:tc>
          <w:tcPr>
            <w:tcW w:w="494" w:type="pct"/>
            <w:tcMar>
              <w:top w:w="0" w:type="dxa"/>
              <w:left w:w="6" w:type="dxa"/>
              <w:bottom w:w="0" w:type="dxa"/>
              <w:right w:w="6" w:type="dxa"/>
            </w:tcMar>
            <w:hideMark/>
          </w:tcPr>
          <w:p w:rsidR="00740C19" w:rsidRDefault="00740C19">
            <w:pPr>
              <w:pStyle w:val="table10"/>
              <w:spacing w:before="120"/>
              <w:jc w:val="right"/>
            </w:pPr>
            <w:r>
              <w:t>1 650 000,0</w:t>
            </w:r>
          </w:p>
        </w:tc>
        <w:tc>
          <w:tcPr>
            <w:tcW w:w="512" w:type="pct"/>
            <w:tcMar>
              <w:top w:w="0" w:type="dxa"/>
              <w:left w:w="6" w:type="dxa"/>
              <w:bottom w:w="0" w:type="dxa"/>
              <w:right w:w="6" w:type="dxa"/>
            </w:tcMar>
            <w:hideMark/>
          </w:tcPr>
          <w:p w:rsidR="00740C19" w:rsidRDefault="00740C19">
            <w:pPr>
              <w:pStyle w:val="table10"/>
              <w:spacing w:before="120"/>
              <w:jc w:val="right"/>
            </w:pPr>
            <w:r>
              <w:t>1 750 000,0</w:t>
            </w:r>
          </w:p>
        </w:tc>
        <w:tc>
          <w:tcPr>
            <w:tcW w:w="509" w:type="pct"/>
            <w:tcMar>
              <w:top w:w="0" w:type="dxa"/>
              <w:left w:w="6" w:type="dxa"/>
              <w:bottom w:w="0" w:type="dxa"/>
              <w:right w:w="6" w:type="dxa"/>
            </w:tcMar>
            <w:hideMark/>
          </w:tcPr>
          <w:p w:rsidR="00740C19" w:rsidRDefault="00740C19">
            <w:pPr>
              <w:pStyle w:val="table10"/>
              <w:spacing w:before="120"/>
              <w:jc w:val="right"/>
            </w:pPr>
            <w:r>
              <w:t>1 850 000,0</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283"/>
            </w:pPr>
            <w:r>
              <w:t xml:space="preserve">местные бюджеты </w:t>
            </w:r>
          </w:p>
        </w:tc>
        <w:tc>
          <w:tcPr>
            <w:tcW w:w="536" w:type="pct"/>
            <w:tcMar>
              <w:top w:w="0" w:type="dxa"/>
              <w:left w:w="6" w:type="dxa"/>
              <w:bottom w:w="0" w:type="dxa"/>
              <w:right w:w="6" w:type="dxa"/>
            </w:tcMar>
            <w:hideMark/>
          </w:tcPr>
          <w:p w:rsidR="00740C19" w:rsidRDefault="00740C19">
            <w:pPr>
              <w:pStyle w:val="table10"/>
              <w:spacing w:before="120"/>
              <w:jc w:val="right"/>
            </w:pPr>
            <w:r>
              <w:t>1 439 360 000,0</w:t>
            </w:r>
          </w:p>
        </w:tc>
        <w:tc>
          <w:tcPr>
            <w:tcW w:w="510" w:type="pct"/>
            <w:tcMar>
              <w:top w:w="0" w:type="dxa"/>
              <w:left w:w="6" w:type="dxa"/>
              <w:bottom w:w="0" w:type="dxa"/>
              <w:right w:w="6" w:type="dxa"/>
            </w:tcMar>
            <w:hideMark/>
          </w:tcPr>
          <w:p w:rsidR="00740C19" w:rsidRDefault="00740C19">
            <w:pPr>
              <w:pStyle w:val="table10"/>
              <w:spacing w:before="120"/>
              <w:jc w:val="right"/>
            </w:pPr>
            <w:r>
              <w:t>246 350 000,0</w:t>
            </w:r>
          </w:p>
        </w:tc>
        <w:tc>
          <w:tcPr>
            <w:tcW w:w="488" w:type="pct"/>
            <w:tcMar>
              <w:top w:w="0" w:type="dxa"/>
              <w:left w:w="6" w:type="dxa"/>
              <w:bottom w:w="0" w:type="dxa"/>
              <w:right w:w="6" w:type="dxa"/>
            </w:tcMar>
            <w:hideMark/>
          </w:tcPr>
          <w:p w:rsidR="00740C19" w:rsidRDefault="00740C19">
            <w:pPr>
              <w:pStyle w:val="table10"/>
              <w:spacing w:before="120"/>
              <w:jc w:val="right"/>
            </w:pPr>
            <w:r>
              <w:t>281 030 000,0</w:t>
            </w:r>
          </w:p>
        </w:tc>
        <w:tc>
          <w:tcPr>
            <w:tcW w:w="494" w:type="pct"/>
            <w:tcMar>
              <w:top w:w="0" w:type="dxa"/>
              <w:left w:w="6" w:type="dxa"/>
              <w:bottom w:w="0" w:type="dxa"/>
              <w:right w:w="6" w:type="dxa"/>
            </w:tcMar>
            <w:hideMark/>
          </w:tcPr>
          <w:p w:rsidR="00740C19" w:rsidRDefault="00740C19">
            <w:pPr>
              <w:pStyle w:val="table10"/>
              <w:spacing w:before="120"/>
              <w:jc w:val="right"/>
            </w:pPr>
            <w:r>
              <w:t>293 260 000,0</w:t>
            </w:r>
          </w:p>
        </w:tc>
        <w:tc>
          <w:tcPr>
            <w:tcW w:w="512" w:type="pct"/>
            <w:tcMar>
              <w:top w:w="0" w:type="dxa"/>
              <w:left w:w="6" w:type="dxa"/>
              <w:bottom w:w="0" w:type="dxa"/>
              <w:right w:w="6" w:type="dxa"/>
            </w:tcMar>
            <w:hideMark/>
          </w:tcPr>
          <w:p w:rsidR="00740C19" w:rsidRDefault="00740C19">
            <w:pPr>
              <w:pStyle w:val="table10"/>
              <w:spacing w:before="120"/>
              <w:jc w:val="right"/>
            </w:pPr>
            <w:r>
              <w:t>300 820 000,0</w:t>
            </w:r>
          </w:p>
        </w:tc>
        <w:tc>
          <w:tcPr>
            <w:tcW w:w="509" w:type="pct"/>
            <w:tcMar>
              <w:top w:w="0" w:type="dxa"/>
              <w:left w:w="6" w:type="dxa"/>
              <w:bottom w:w="0" w:type="dxa"/>
              <w:right w:w="6" w:type="dxa"/>
            </w:tcMar>
            <w:hideMark/>
          </w:tcPr>
          <w:p w:rsidR="00740C19" w:rsidRDefault="00740C19">
            <w:pPr>
              <w:pStyle w:val="table10"/>
              <w:spacing w:before="120"/>
              <w:jc w:val="right"/>
            </w:pPr>
            <w:r>
              <w:t>317 900 000,0</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567"/>
            </w:pPr>
            <w:r>
              <w:t>из них средства на финансирование капитальных вложений</w:t>
            </w:r>
            <w:r>
              <w:rPr>
                <w:vertAlign w:val="superscript"/>
              </w:rPr>
              <w:t>2</w:t>
            </w:r>
          </w:p>
        </w:tc>
        <w:tc>
          <w:tcPr>
            <w:tcW w:w="536" w:type="pct"/>
            <w:tcMar>
              <w:top w:w="0" w:type="dxa"/>
              <w:left w:w="6" w:type="dxa"/>
              <w:bottom w:w="0" w:type="dxa"/>
              <w:right w:w="6" w:type="dxa"/>
            </w:tcMar>
            <w:hideMark/>
          </w:tcPr>
          <w:p w:rsidR="00740C19" w:rsidRDefault="00740C19">
            <w:pPr>
              <w:pStyle w:val="table10"/>
              <w:spacing w:before="120"/>
              <w:jc w:val="right"/>
            </w:pPr>
            <w:r>
              <w:t>1 439 360 000,0</w:t>
            </w:r>
          </w:p>
        </w:tc>
        <w:tc>
          <w:tcPr>
            <w:tcW w:w="510" w:type="pct"/>
            <w:tcMar>
              <w:top w:w="0" w:type="dxa"/>
              <w:left w:w="6" w:type="dxa"/>
              <w:bottom w:w="0" w:type="dxa"/>
              <w:right w:w="6" w:type="dxa"/>
            </w:tcMar>
            <w:hideMark/>
          </w:tcPr>
          <w:p w:rsidR="00740C19" w:rsidRDefault="00740C19">
            <w:pPr>
              <w:pStyle w:val="table10"/>
              <w:spacing w:before="120"/>
              <w:jc w:val="right"/>
            </w:pPr>
            <w:r>
              <w:t>246 350 000,0</w:t>
            </w:r>
          </w:p>
        </w:tc>
        <w:tc>
          <w:tcPr>
            <w:tcW w:w="488" w:type="pct"/>
            <w:tcMar>
              <w:top w:w="0" w:type="dxa"/>
              <w:left w:w="6" w:type="dxa"/>
              <w:bottom w:w="0" w:type="dxa"/>
              <w:right w:w="6" w:type="dxa"/>
            </w:tcMar>
            <w:hideMark/>
          </w:tcPr>
          <w:p w:rsidR="00740C19" w:rsidRDefault="00740C19">
            <w:pPr>
              <w:pStyle w:val="table10"/>
              <w:spacing w:before="120"/>
              <w:jc w:val="right"/>
            </w:pPr>
            <w:r>
              <w:t>281 030 000,0</w:t>
            </w:r>
          </w:p>
        </w:tc>
        <w:tc>
          <w:tcPr>
            <w:tcW w:w="494" w:type="pct"/>
            <w:tcMar>
              <w:top w:w="0" w:type="dxa"/>
              <w:left w:w="6" w:type="dxa"/>
              <w:bottom w:w="0" w:type="dxa"/>
              <w:right w:w="6" w:type="dxa"/>
            </w:tcMar>
            <w:hideMark/>
          </w:tcPr>
          <w:p w:rsidR="00740C19" w:rsidRDefault="00740C19">
            <w:pPr>
              <w:pStyle w:val="table10"/>
              <w:spacing w:before="120"/>
              <w:jc w:val="right"/>
            </w:pPr>
            <w:r>
              <w:t>293 260 000,0</w:t>
            </w:r>
          </w:p>
        </w:tc>
        <w:tc>
          <w:tcPr>
            <w:tcW w:w="512" w:type="pct"/>
            <w:tcMar>
              <w:top w:w="0" w:type="dxa"/>
              <w:left w:w="6" w:type="dxa"/>
              <w:bottom w:w="0" w:type="dxa"/>
              <w:right w:w="6" w:type="dxa"/>
            </w:tcMar>
            <w:hideMark/>
          </w:tcPr>
          <w:p w:rsidR="00740C19" w:rsidRDefault="00740C19">
            <w:pPr>
              <w:pStyle w:val="table10"/>
              <w:spacing w:before="120"/>
              <w:jc w:val="right"/>
            </w:pPr>
            <w:r>
              <w:t>300 820 000,0</w:t>
            </w:r>
          </w:p>
        </w:tc>
        <w:tc>
          <w:tcPr>
            <w:tcW w:w="509" w:type="pct"/>
            <w:tcMar>
              <w:top w:w="0" w:type="dxa"/>
              <w:left w:w="6" w:type="dxa"/>
              <w:bottom w:w="0" w:type="dxa"/>
              <w:right w:w="6" w:type="dxa"/>
            </w:tcMar>
            <w:hideMark/>
          </w:tcPr>
          <w:p w:rsidR="00740C19" w:rsidRDefault="00740C19">
            <w:pPr>
              <w:pStyle w:val="table10"/>
              <w:spacing w:before="120"/>
              <w:jc w:val="right"/>
            </w:pPr>
            <w:r>
              <w:t>317 900 000,0</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283"/>
            </w:pPr>
            <w:r>
              <w:t>средства внебюджетных фондов (инвестиционные фонды)</w:t>
            </w:r>
          </w:p>
        </w:tc>
        <w:tc>
          <w:tcPr>
            <w:tcW w:w="536" w:type="pct"/>
            <w:tcMar>
              <w:top w:w="0" w:type="dxa"/>
              <w:left w:w="6" w:type="dxa"/>
              <w:bottom w:w="0" w:type="dxa"/>
              <w:right w:w="6" w:type="dxa"/>
            </w:tcMar>
            <w:hideMark/>
          </w:tcPr>
          <w:p w:rsidR="00740C19" w:rsidRDefault="00740C19">
            <w:pPr>
              <w:pStyle w:val="table10"/>
              <w:spacing w:before="120"/>
              <w:jc w:val="right"/>
            </w:pPr>
            <w:r>
              <w:t>82 385 000,0</w:t>
            </w:r>
          </w:p>
        </w:tc>
        <w:tc>
          <w:tcPr>
            <w:tcW w:w="510" w:type="pct"/>
            <w:tcMar>
              <w:top w:w="0" w:type="dxa"/>
              <w:left w:w="6" w:type="dxa"/>
              <w:bottom w:w="0" w:type="dxa"/>
              <w:right w:w="6" w:type="dxa"/>
            </w:tcMar>
            <w:hideMark/>
          </w:tcPr>
          <w:p w:rsidR="00740C19" w:rsidRDefault="00740C19">
            <w:pPr>
              <w:pStyle w:val="table10"/>
              <w:spacing w:before="120"/>
              <w:jc w:val="right"/>
            </w:pPr>
            <w:r>
              <w:t>14 460 000,0</w:t>
            </w:r>
          </w:p>
        </w:tc>
        <w:tc>
          <w:tcPr>
            <w:tcW w:w="488" w:type="pct"/>
            <w:tcMar>
              <w:top w:w="0" w:type="dxa"/>
              <w:left w:w="6" w:type="dxa"/>
              <w:bottom w:w="0" w:type="dxa"/>
              <w:right w:w="6" w:type="dxa"/>
            </w:tcMar>
            <w:hideMark/>
          </w:tcPr>
          <w:p w:rsidR="00740C19" w:rsidRDefault="00740C19">
            <w:pPr>
              <w:pStyle w:val="table10"/>
              <w:spacing w:before="120"/>
              <w:jc w:val="right"/>
            </w:pPr>
            <w:r>
              <w:t>16 745 000,0</w:t>
            </w:r>
          </w:p>
        </w:tc>
        <w:tc>
          <w:tcPr>
            <w:tcW w:w="494" w:type="pct"/>
            <w:tcMar>
              <w:top w:w="0" w:type="dxa"/>
              <w:left w:w="6" w:type="dxa"/>
              <w:bottom w:w="0" w:type="dxa"/>
              <w:right w:w="6" w:type="dxa"/>
            </w:tcMar>
            <w:hideMark/>
          </w:tcPr>
          <w:p w:rsidR="00740C19" w:rsidRDefault="00740C19">
            <w:pPr>
              <w:pStyle w:val="table10"/>
              <w:spacing w:before="120"/>
              <w:jc w:val="right"/>
            </w:pPr>
            <w:r>
              <w:t>15 700 000,0</w:t>
            </w:r>
          </w:p>
        </w:tc>
        <w:tc>
          <w:tcPr>
            <w:tcW w:w="512" w:type="pct"/>
            <w:tcMar>
              <w:top w:w="0" w:type="dxa"/>
              <w:left w:w="6" w:type="dxa"/>
              <w:bottom w:w="0" w:type="dxa"/>
              <w:right w:w="6" w:type="dxa"/>
            </w:tcMar>
            <w:hideMark/>
          </w:tcPr>
          <w:p w:rsidR="00740C19" w:rsidRDefault="00740C19">
            <w:pPr>
              <w:pStyle w:val="table10"/>
              <w:spacing w:before="120"/>
              <w:jc w:val="right"/>
            </w:pPr>
            <w:r>
              <w:t>17 000 000,0</w:t>
            </w:r>
          </w:p>
        </w:tc>
        <w:tc>
          <w:tcPr>
            <w:tcW w:w="509" w:type="pct"/>
            <w:tcMar>
              <w:top w:w="0" w:type="dxa"/>
              <w:left w:w="6" w:type="dxa"/>
              <w:bottom w:w="0" w:type="dxa"/>
              <w:right w:w="6" w:type="dxa"/>
            </w:tcMar>
            <w:hideMark/>
          </w:tcPr>
          <w:p w:rsidR="00740C19" w:rsidRDefault="00740C19">
            <w:pPr>
              <w:pStyle w:val="table10"/>
              <w:spacing w:before="120"/>
              <w:jc w:val="right"/>
            </w:pPr>
            <w:r>
              <w:t>18 480 000,0</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283"/>
            </w:pPr>
            <w:r>
              <w:t>собственные средства</w:t>
            </w:r>
            <w:r>
              <w:rPr>
                <w:vertAlign w:val="superscript"/>
              </w:rPr>
              <w:t>3</w:t>
            </w:r>
          </w:p>
        </w:tc>
        <w:tc>
          <w:tcPr>
            <w:tcW w:w="536" w:type="pct"/>
            <w:tcMar>
              <w:top w:w="0" w:type="dxa"/>
              <w:left w:w="6" w:type="dxa"/>
              <w:bottom w:w="0" w:type="dxa"/>
              <w:right w:w="6" w:type="dxa"/>
            </w:tcMar>
            <w:hideMark/>
          </w:tcPr>
          <w:p w:rsidR="00740C19" w:rsidRDefault="00740C19">
            <w:pPr>
              <w:pStyle w:val="table10"/>
              <w:spacing w:before="120"/>
              <w:jc w:val="right"/>
            </w:pPr>
            <w:r>
              <w:t>4 742 375 000,0</w:t>
            </w:r>
          </w:p>
        </w:tc>
        <w:tc>
          <w:tcPr>
            <w:tcW w:w="510" w:type="pct"/>
            <w:tcMar>
              <w:top w:w="0" w:type="dxa"/>
              <w:left w:w="6" w:type="dxa"/>
              <w:bottom w:w="0" w:type="dxa"/>
              <w:right w:w="6" w:type="dxa"/>
            </w:tcMar>
            <w:hideMark/>
          </w:tcPr>
          <w:p w:rsidR="00740C19" w:rsidRDefault="00740C19">
            <w:pPr>
              <w:pStyle w:val="table10"/>
              <w:spacing w:before="120"/>
              <w:jc w:val="right"/>
            </w:pPr>
            <w:r>
              <w:t>767 670 000,0</w:t>
            </w:r>
          </w:p>
        </w:tc>
        <w:tc>
          <w:tcPr>
            <w:tcW w:w="488" w:type="pct"/>
            <w:tcMar>
              <w:top w:w="0" w:type="dxa"/>
              <w:left w:w="6" w:type="dxa"/>
              <w:bottom w:w="0" w:type="dxa"/>
              <w:right w:w="6" w:type="dxa"/>
            </w:tcMar>
            <w:hideMark/>
          </w:tcPr>
          <w:p w:rsidR="00740C19" w:rsidRDefault="00740C19">
            <w:pPr>
              <w:pStyle w:val="table10"/>
              <w:spacing w:before="120"/>
              <w:jc w:val="right"/>
            </w:pPr>
            <w:r>
              <w:t>862 955 000,0</w:t>
            </w:r>
          </w:p>
        </w:tc>
        <w:tc>
          <w:tcPr>
            <w:tcW w:w="494" w:type="pct"/>
            <w:tcMar>
              <w:top w:w="0" w:type="dxa"/>
              <w:left w:w="6" w:type="dxa"/>
              <w:bottom w:w="0" w:type="dxa"/>
              <w:right w:w="6" w:type="dxa"/>
            </w:tcMar>
            <w:hideMark/>
          </w:tcPr>
          <w:p w:rsidR="00740C19" w:rsidRDefault="00740C19">
            <w:pPr>
              <w:pStyle w:val="table10"/>
              <w:spacing w:before="120"/>
              <w:jc w:val="right"/>
            </w:pPr>
            <w:r>
              <w:t>946 600 000,0</w:t>
            </w:r>
          </w:p>
        </w:tc>
        <w:tc>
          <w:tcPr>
            <w:tcW w:w="512" w:type="pct"/>
            <w:tcMar>
              <w:top w:w="0" w:type="dxa"/>
              <w:left w:w="6" w:type="dxa"/>
              <w:bottom w:w="0" w:type="dxa"/>
              <w:right w:w="6" w:type="dxa"/>
            </w:tcMar>
            <w:hideMark/>
          </w:tcPr>
          <w:p w:rsidR="00740C19" w:rsidRDefault="00740C19">
            <w:pPr>
              <w:pStyle w:val="table10"/>
              <w:spacing w:before="120"/>
              <w:jc w:val="right"/>
            </w:pPr>
            <w:r>
              <w:t>1 036 400 000,0</w:t>
            </w:r>
          </w:p>
        </w:tc>
        <w:tc>
          <w:tcPr>
            <w:tcW w:w="509" w:type="pct"/>
            <w:tcMar>
              <w:top w:w="0" w:type="dxa"/>
              <w:left w:w="6" w:type="dxa"/>
              <w:bottom w:w="0" w:type="dxa"/>
              <w:right w:w="6" w:type="dxa"/>
            </w:tcMar>
            <w:hideMark/>
          </w:tcPr>
          <w:p w:rsidR="00740C19" w:rsidRDefault="00740C19">
            <w:pPr>
              <w:pStyle w:val="table10"/>
              <w:spacing w:before="120"/>
              <w:jc w:val="right"/>
            </w:pPr>
            <w:r>
              <w:t>1 128 750 000,0</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283"/>
            </w:pPr>
            <w:r>
              <w:t xml:space="preserve">кредитные ресурсы </w:t>
            </w:r>
          </w:p>
        </w:tc>
        <w:tc>
          <w:tcPr>
            <w:tcW w:w="536" w:type="pct"/>
            <w:tcMar>
              <w:top w:w="0" w:type="dxa"/>
              <w:left w:w="6" w:type="dxa"/>
              <w:bottom w:w="0" w:type="dxa"/>
              <w:right w:w="6" w:type="dxa"/>
            </w:tcMar>
            <w:hideMark/>
          </w:tcPr>
          <w:p w:rsidR="00740C19" w:rsidRDefault="00740C19">
            <w:pPr>
              <w:pStyle w:val="table10"/>
              <w:spacing w:before="120"/>
              <w:jc w:val="right"/>
            </w:pPr>
            <w:r>
              <w:t>2 891 290 000,0</w:t>
            </w:r>
          </w:p>
        </w:tc>
        <w:tc>
          <w:tcPr>
            <w:tcW w:w="510" w:type="pct"/>
            <w:tcMar>
              <w:top w:w="0" w:type="dxa"/>
              <w:left w:w="6" w:type="dxa"/>
              <w:bottom w:w="0" w:type="dxa"/>
              <w:right w:w="6" w:type="dxa"/>
            </w:tcMar>
            <w:hideMark/>
          </w:tcPr>
          <w:p w:rsidR="00740C19" w:rsidRDefault="00740C19">
            <w:pPr>
              <w:pStyle w:val="table10"/>
              <w:spacing w:before="120"/>
              <w:jc w:val="right"/>
            </w:pPr>
            <w:r>
              <w:t>473 580 000,0</w:t>
            </w:r>
          </w:p>
        </w:tc>
        <w:tc>
          <w:tcPr>
            <w:tcW w:w="488" w:type="pct"/>
            <w:tcMar>
              <w:top w:w="0" w:type="dxa"/>
              <w:left w:w="6" w:type="dxa"/>
              <w:bottom w:w="0" w:type="dxa"/>
              <w:right w:w="6" w:type="dxa"/>
            </w:tcMar>
            <w:hideMark/>
          </w:tcPr>
          <w:p w:rsidR="00740C19" w:rsidRDefault="00740C19">
            <w:pPr>
              <w:pStyle w:val="table10"/>
              <w:spacing w:before="120"/>
              <w:jc w:val="right"/>
            </w:pPr>
            <w:r>
              <w:t>530 470 000,0</w:t>
            </w:r>
          </w:p>
        </w:tc>
        <w:tc>
          <w:tcPr>
            <w:tcW w:w="494" w:type="pct"/>
            <w:tcMar>
              <w:top w:w="0" w:type="dxa"/>
              <w:left w:w="6" w:type="dxa"/>
              <w:bottom w:w="0" w:type="dxa"/>
              <w:right w:w="6" w:type="dxa"/>
            </w:tcMar>
            <w:hideMark/>
          </w:tcPr>
          <w:p w:rsidR="00740C19" w:rsidRDefault="00740C19">
            <w:pPr>
              <w:pStyle w:val="table10"/>
              <w:spacing w:before="120"/>
              <w:jc w:val="right"/>
            </w:pPr>
            <w:r>
              <w:t>576 950 000,0</w:t>
            </w:r>
          </w:p>
        </w:tc>
        <w:tc>
          <w:tcPr>
            <w:tcW w:w="512" w:type="pct"/>
            <w:tcMar>
              <w:top w:w="0" w:type="dxa"/>
              <w:left w:w="6" w:type="dxa"/>
              <w:bottom w:w="0" w:type="dxa"/>
              <w:right w:w="6" w:type="dxa"/>
            </w:tcMar>
            <w:hideMark/>
          </w:tcPr>
          <w:p w:rsidR="00740C19" w:rsidRDefault="00740C19">
            <w:pPr>
              <w:pStyle w:val="table10"/>
              <w:spacing w:before="120"/>
              <w:jc w:val="right"/>
            </w:pPr>
            <w:r>
              <w:t>630 000 000,0</w:t>
            </w:r>
          </w:p>
        </w:tc>
        <w:tc>
          <w:tcPr>
            <w:tcW w:w="509" w:type="pct"/>
            <w:tcMar>
              <w:top w:w="0" w:type="dxa"/>
              <w:left w:w="6" w:type="dxa"/>
              <w:bottom w:w="0" w:type="dxa"/>
              <w:right w:w="6" w:type="dxa"/>
            </w:tcMar>
            <w:hideMark/>
          </w:tcPr>
          <w:p w:rsidR="00740C19" w:rsidRDefault="00740C19">
            <w:pPr>
              <w:pStyle w:val="table10"/>
              <w:spacing w:before="120"/>
              <w:jc w:val="right"/>
            </w:pPr>
            <w:r>
              <w:t>680 290 000,0</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lastRenderedPageBreak/>
              <w:t> </w:t>
            </w:r>
          </w:p>
        </w:tc>
        <w:tc>
          <w:tcPr>
            <w:tcW w:w="1251" w:type="pct"/>
            <w:tcMar>
              <w:top w:w="0" w:type="dxa"/>
              <w:left w:w="6" w:type="dxa"/>
              <w:bottom w:w="0" w:type="dxa"/>
              <w:right w:w="6" w:type="dxa"/>
            </w:tcMar>
            <w:hideMark/>
          </w:tcPr>
          <w:p w:rsidR="00740C19" w:rsidRDefault="00740C19">
            <w:pPr>
              <w:pStyle w:val="table10"/>
              <w:spacing w:before="120"/>
              <w:ind w:left="567"/>
            </w:pPr>
            <w:r>
              <w:t xml:space="preserve">в том числе: </w:t>
            </w:r>
          </w:p>
        </w:tc>
        <w:tc>
          <w:tcPr>
            <w:tcW w:w="536" w:type="pct"/>
            <w:tcMar>
              <w:top w:w="0" w:type="dxa"/>
              <w:left w:w="6" w:type="dxa"/>
              <w:bottom w:w="0" w:type="dxa"/>
              <w:right w:w="6" w:type="dxa"/>
            </w:tcMar>
            <w:hideMark/>
          </w:tcPr>
          <w:p w:rsidR="00740C19" w:rsidRDefault="00740C19">
            <w:pPr>
              <w:pStyle w:val="table10"/>
              <w:spacing w:before="120"/>
              <w:jc w:val="right"/>
            </w:pPr>
            <w:r>
              <w:t> </w:t>
            </w:r>
          </w:p>
        </w:tc>
        <w:tc>
          <w:tcPr>
            <w:tcW w:w="510" w:type="pct"/>
            <w:tcMar>
              <w:top w:w="0" w:type="dxa"/>
              <w:left w:w="6" w:type="dxa"/>
              <w:bottom w:w="0" w:type="dxa"/>
              <w:right w:w="6" w:type="dxa"/>
            </w:tcMar>
            <w:hideMark/>
          </w:tcPr>
          <w:p w:rsidR="00740C19" w:rsidRDefault="00740C19">
            <w:pPr>
              <w:pStyle w:val="table10"/>
              <w:spacing w:before="120"/>
              <w:jc w:val="right"/>
            </w:pPr>
            <w:r>
              <w:t> </w:t>
            </w:r>
          </w:p>
        </w:tc>
        <w:tc>
          <w:tcPr>
            <w:tcW w:w="488" w:type="pct"/>
            <w:tcMar>
              <w:top w:w="0" w:type="dxa"/>
              <w:left w:w="6" w:type="dxa"/>
              <w:bottom w:w="0" w:type="dxa"/>
              <w:right w:w="6" w:type="dxa"/>
            </w:tcMar>
            <w:hideMark/>
          </w:tcPr>
          <w:p w:rsidR="00740C19" w:rsidRDefault="00740C19">
            <w:pPr>
              <w:pStyle w:val="table10"/>
              <w:spacing w:before="120"/>
              <w:jc w:val="right"/>
            </w:pPr>
            <w:r>
              <w:t> </w:t>
            </w:r>
          </w:p>
        </w:tc>
        <w:tc>
          <w:tcPr>
            <w:tcW w:w="494" w:type="pct"/>
            <w:tcMar>
              <w:top w:w="0" w:type="dxa"/>
              <w:left w:w="6" w:type="dxa"/>
              <w:bottom w:w="0" w:type="dxa"/>
              <w:right w:w="6" w:type="dxa"/>
            </w:tcMar>
            <w:hideMark/>
          </w:tcPr>
          <w:p w:rsidR="00740C19" w:rsidRDefault="00740C19">
            <w:pPr>
              <w:pStyle w:val="table10"/>
              <w:spacing w:before="120"/>
              <w:jc w:val="right"/>
            </w:pPr>
            <w:r>
              <w:t> </w:t>
            </w:r>
          </w:p>
        </w:tc>
        <w:tc>
          <w:tcPr>
            <w:tcW w:w="512" w:type="pct"/>
            <w:tcMar>
              <w:top w:w="0" w:type="dxa"/>
              <w:left w:w="6" w:type="dxa"/>
              <w:bottom w:w="0" w:type="dxa"/>
              <w:right w:w="6" w:type="dxa"/>
            </w:tcMar>
            <w:hideMark/>
          </w:tcPr>
          <w:p w:rsidR="00740C19" w:rsidRDefault="00740C19">
            <w:pPr>
              <w:pStyle w:val="table10"/>
              <w:spacing w:before="120"/>
              <w:jc w:val="right"/>
            </w:pPr>
            <w:r>
              <w:t> </w:t>
            </w:r>
          </w:p>
        </w:tc>
        <w:tc>
          <w:tcPr>
            <w:tcW w:w="509" w:type="pct"/>
            <w:tcMar>
              <w:top w:w="0" w:type="dxa"/>
              <w:left w:w="6" w:type="dxa"/>
              <w:bottom w:w="0" w:type="dxa"/>
              <w:right w:w="6" w:type="dxa"/>
            </w:tcMar>
            <w:hideMark/>
          </w:tcPr>
          <w:p w:rsidR="00740C19" w:rsidRDefault="00740C19">
            <w:pPr>
              <w:pStyle w:val="table10"/>
              <w:spacing w:before="120"/>
              <w:jc w:val="right"/>
            </w:pPr>
            <w:r>
              <w:t> </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567"/>
            </w:pPr>
            <w:r>
              <w:t xml:space="preserve">кредиты банков </w:t>
            </w:r>
          </w:p>
        </w:tc>
        <w:tc>
          <w:tcPr>
            <w:tcW w:w="536" w:type="pct"/>
            <w:tcMar>
              <w:top w:w="0" w:type="dxa"/>
              <w:left w:w="6" w:type="dxa"/>
              <w:bottom w:w="0" w:type="dxa"/>
              <w:right w:w="6" w:type="dxa"/>
            </w:tcMar>
            <w:hideMark/>
          </w:tcPr>
          <w:p w:rsidR="00740C19" w:rsidRDefault="00740C19">
            <w:pPr>
              <w:pStyle w:val="table10"/>
              <w:spacing w:before="120"/>
              <w:jc w:val="right"/>
            </w:pPr>
            <w:r>
              <w:t>2 889 374 960,0</w:t>
            </w:r>
          </w:p>
        </w:tc>
        <w:tc>
          <w:tcPr>
            <w:tcW w:w="510" w:type="pct"/>
            <w:tcMar>
              <w:top w:w="0" w:type="dxa"/>
              <w:left w:w="6" w:type="dxa"/>
              <w:bottom w:w="0" w:type="dxa"/>
              <w:right w:w="6" w:type="dxa"/>
            </w:tcMar>
            <w:hideMark/>
          </w:tcPr>
          <w:p w:rsidR="00740C19" w:rsidRDefault="00740C19">
            <w:pPr>
              <w:pStyle w:val="table10"/>
              <w:spacing w:before="120"/>
              <w:jc w:val="right"/>
            </w:pPr>
            <w:r>
              <w:t>473 580 000,0</w:t>
            </w:r>
          </w:p>
        </w:tc>
        <w:tc>
          <w:tcPr>
            <w:tcW w:w="488" w:type="pct"/>
            <w:tcMar>
              <w:top w:w="0" w:type="dxa"/>
              <w:left w:w="6" w:type="dxa"/>
              <w:bottom w:w="0" w:type="dxa"/>
              <w:right w:w="6" w:type="dxa"/>
            </w:tcMar>
            <w:hideMark/>
          </w:tcPr>
          <w:p w:rsidR="00740C19" w:rsidRDefault="00740C19">
            <w:pPr>
              <w:pStyle w:val="table10"/>
              <w:spacing w:before="120"/>
              <w:jc w:val="right"/>
            </w:pPr>
            <w:r>
              <w:t>529 512 480,0</w:t>
            </w:r>
          </w:p>
        </w:tc>
        <w:tc>
          <w:tcPr>
            <w:tcW w:w="494" w:type="pct"/>
            <w:tcMar>
              <w:top w:w="0" w:type="dxa"/>
              <w:left w:w="6" w:type="dxa"/>
              <w:bottom w:w="0" w:type="dxa"/>
              <w:right w:w="6" w:type="dxa"/>
            </w:tcMar>
            <w:hideMark/>
          </w:tcPr>
          <w:p w:rsidR="00740C19" w:rsidRDefault="00740C19">
            <w:pPr>
              <w:pStyle w:val="table10"/>
              <w:spacing w:before="120"/>
              <w:jc w:val="right"/>
            </w:pPr>
            <w:r>
              <w:t>575 992 480,0</w:t>
            </w:r>
          </w:p>
        </w:tc>
        <w:tc>
          <w:tcPr>
            <w:tcW w:w="512" w:type="pct"/>
            <w:tcMar>
              <w:top w:w="0" w:type="dxa"/>
              <w:left w:w="6" w:type="dxa"/>
              <w:bottom w:w="0" w:type="dxa"/>
              <w:right w:w="6" w:type="dxa"/>
            </w:tcMar>
            <w:hideMark/>
          </w:tcPr>
          <w:p w:rsidR="00740C19" w:rsidRDefault="00740C19">
            <w:pPr>
              <w:pStyle w:val="table10"/>
              <w:spacing w:before="120"/>
              <w:jc w:val="right"/>
            </w:pPr>
            <w:r>
              <w:t>630 000 000,0</w:t>
            </w:r>
          </w:p>
        </w:tc>
        <w:tc>
          <w:tcPr>
            <w:tcW w:w="509" w:type="pct"/>
            <w:tcMar>
              <w:top w:w="0" w:type="dxa"/>
              <w:left w:w="6" w:type="dxa"/>
              <w:bottom w:w="0" w:type="dxa"/>
              <w:right w:w="6" w:type="dxa"/>
            </w:tcMar>
            <w:hideMark/>
          </w:tcPr>
          <w:p w:rsidR="00740C19" w:rsidRDefault="00740C19">
            <w:pPr>
              <w:pStyle w:val="table10"/>
              <w:spacing w:before="120"/>
              <w:jc w:val="right"/>
            </w:pPr>
            <w:r>
              <w:t>680 290 000,0</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567"/>
            </w:pPr>
            <w:r>
              <w:t xml:space="preserve">кредиты ОАО «Банк развития Республики Беларусь» </w:t>
            </w:r>
          </w:p>
        </w:tc>
        <w:tc>
          <w:tcPr>
            <w:tcW w:w="536" w:type="pct"/>
            <w:tcMar>
              <w:top w:w="0" w:type="dxa"/>
              <w:left w:w="6" w:type="dxa"/>
              <w:bottom w:w="0" w:type="dxa"/>
              <w:right w:w="6" w:type="dxa"/>
            </w:tcMar>
            <w:hideMark/>
          </w:tcPr>
          <w:p w:rsidR="00740C19" w:rsidRDefault="00740C19">
            <w:pPr>
              <w:pStyle w:val="table10"/>
              <w:spacing w:before="120"/>
              <w:jc w:val="right"/>
            </w:pPr>
            <w:r>
              <w:t>1 915 040,0</w:t>
            </w:r>
          </w:p>
        </w:tc>
        <w:tc>
          <w:tcPr>
            <w:tcW w:w="510" w:type="pct"/>
            <w:tcMar>
              <w:top w:w="0" w:type="dxa"/>
              <w:left w:w="6" w:type="dxa"/>
              <w:bottom w:w="0" w:type="dxa"/>
              <w:right w:w="6" w:type="dxa"/>
            </w:tcMar>
            <w:hideMark/>
          </w:tcPr>
          <w:p w:rsidR="00740C19" w:rsidRDefault="00740C19">
            <w:pPr>
              <w:pStyle w:val="table10"/>
              <w:spacing w:before="120"/>
              <w:jc w:val="center"/>
            </w:pPr>
            <w:r>
              <w:t>–</w:t>
            </w:r>
          </w:p>
        </w:tc>
        <w:tc>
          <w:tcPr>
            <w:tcW w:w="488" w:type="pct"/>
            <w:tcMar>
              <w:top w:w="0" w:type="dxa"/>
              <w:left w:w="6" w:type="dxa"/>
              <w:bottom w:w="0" w:type="dxa"/>
              <w:right w:w="6" w:type="dxa"/>
            </w:tcMar>
            <w:hideMark/>
          </w:tcPr>
          <w:p w:rsidR="00740C19" w:rsidRDefault="00740C19">
            <w:pPr>
              <w:pStyle w:val="table10"/>
              <w:spacing w:before="120"/>
              <w:jc w:val="right"/>
            </w:pPr>
            <w:r>
              <w:t>957 520,0</w:t>
            </w:r>
          </w:p>
        </w:tc>
        <w:tc>
          <w:tcPr>
            <w:tcW w:w="494" w:type="pct"/>
            <w:tcMar>
              <w:top w:w="0" w:type="dxa"/>
              <w:left w:w="6" w:type="dxa"/>
              <w:bottom w:w="0" w:type="dxa"/>
              <w:right w:w="6" w:type="dxa"/>
            </w:tcMar>
            <w:hideMark/>
          </w:tcPr>
          <w:p w:rsidR="00740C19" w:rsidRDefault="00740C19">
            <w:pPr>
              <w:pStyle w:val="table10"/>
              <w:spacing w:before="120"/>
              <w:jc w:val="right"/>
            </w:pPr>
            <w:r>
              <w:t>957 520,0</w:t>
            </w:r>
          </w:p>
        </w:tc>
        <w:tc>
          <w:tcPr>
            <w:tcW w:w="512" w:type="pct"/>
            <w:tcMar>
              <w:top w:w="0" w:type="dxa"/>
              <w:left w:w="6" w:type="dxa"/>
              <w:bottom w:w="0" w:type="dxa"/>
              <w:right w:w="6" w:type="dxa"/>
            </w:tcMar>
            <w:hideMark/>
          </w:tcPr>
          <w:p w:rsidR="00740C19" w:rsidRDefault="00740C19">
            <w:pPr>
              <w:pStyle w:val="table10"/>
              <w:spacing w:before="120"/>
              <w:jc w:val="center"/>
            </w:pPr>
            <w:r>
              <w:t>–</w:t>
            </w:r>
          </w:p>
        </w:tc>
        <w:tc>
          <w:tcPr>
            <w:tcW w:w="509"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283"/>
            </w:pPr>
            <w:r>
              <w:t>иные источники</w:t>
            </w:r>
            <w:r>
              <w:rPr>
                <w:vertAlign w:val="superscript"/>
              </w:rPr>
              <w:t>4</w:t>
            </w:r>
          </w:p>
        </w:tc>
        <w:tc>
          <w:tcPr>
            <w:tcW w:w="536" w:type="pct"/>
            <w:tcMar>
              <w:top w:w="0" w:type="dxa"/>
              <w:left w:w="6" w:type="dxa"/>
              <w:bottom w:w="0" w:type="dxa"/>
              <w:right w:w="6" w:type="dxa"/>
            </w:tcMar>
            <w:hideMark/>
          </w:tcPr>
          <w:p w:rsidR="00740C19" w:rsidRDefault="00740C19">
            <w:pPr>
              <w:pStyle w:val="table10"/>
              <w:spacing w:before="120"/>
              <w:jc w:val="right"/>
            </w:pPr>
            <w:r>
              <w:t>742 090 000,0</w:t>
            </w:r>
          </w:p>
        </w:tc>
        <w:tc>
          <w:tcPr>
            <w:tcW w:w="510" w:type="pct"/>
            <w:tcMar>
              <w:top w:w="0" w:type="dxa"/>
              <w:left w:w="6" w:type="dxa"/>
              <w:bottom w:w="0" w:type="dxa"/>
              <w:right w:w="6" w:type="dxa"/>
            </w:tcMar>
            <w:hideMark/>
          </w:tcPr>
          <w:p w:rsidR="00740C19" w:rsidRDefault="00740C19">
            <w:pPr>
              <w:pStyle w:val="table10"/>
              <w:spacing w:before="120"/>
              <w:jc w:val="right"/>
            </w:pPr>
            <w:r>
              <w:t>121 110 000,0</w:t>
            </w:r>
          </w:p>
        </w:tc>
        <w:tc>
          <w:tcPr>
            <w:tcW w:w="488" w:type="pct"/>
            <w:tcMar>
              <w:top w:w="0" w:type="dxa"/>
              <w:left w:w="6" w:type="dxa"/>
              <w:bottom w:w="0" w:type="dxa"/>
              <w:right w:w="6" w:type="dxa"/>
            </w:tcMar>
            <w:hideMark/>
          </w:tcPr>
          <w:p w:rsidR="00740C19" w:rsidRDefault="00740C19">
            <w:pPr>
              <w:pStyle w:val="table10"/>
              <w:spacing w:before="120"/>
              <w:jc w:val="right"/>
            </w:pPr>
            <w:r>
              <w:t>136 310 000,0</w:t>
            </w:r>
          </w:p>
        </w:tc>
        <w:tc>
          <w:tcPr>
            <w:tcW w:w="494" w:type="pct"/>
            <w:tcMar>
              <w:top w:w="0" w:type="dxa"/>
              <w:left w:w="6" w:type="dxa"/>
              <w:bottom w:w="0" w:type="dxa"/>
              <w:right w:w="6" w:type="dxa"/>
            </w:tcMar>
            <w:hideMark/>
          </w:tcPr>
          <w:p w:rsidR="00740C19" w:rsidRDefault="00740C19">
            <w:pPr>
              <w:pStyle w:val="table10"/>
              <w:spacing w:before="120"/>
              <w:jc w:val="right"/>
            </w:pPr>
            <w:r>
              <w:t>149 390 000,0</w:t>
            </w:r>
          </w:p>
        </w:tc>
        <w:tc>
          <w:tcPr>
            <w:tcW w:w="512" w:type="pct"/>
            <w:tcMar>
              <w:top w:w="0" w:type="dxa"/>
              <w:left w:w="6" w:type="dxa"/>
              <w:bottom w:w="0" w:type="dxa"/>
              <w:right w:w="6" w:type="dxa"/>
            </w:tcMar>
            <w:hideMark/>
          </w:tcPr>
          <w:p w:rsidR="00740C19" w:rsidRDefault="00740C19">
            <w:pPr>
              <w:pStyle w:val="table10"/>
              <w:spacing w:before="120"/>
              <w:jc w:val="right"/>
            </w:pPr>
            <w:r>
              <w:t>162 800 000,0</w:t>
            </w:r>
          </w:p>
        </w:tc>
        <w:tc>
          <w:tcPr>
            <w:tcW w:w="509" w:type="pct"/>
            <w:tcMar>
              <w:top w:w="0" w:type="dxa"/>
              <w:left w:w="6" w:type="dxa"/>
              <w:bottom w:w="0" w:type="dxa"/>
              <w:right w:w="6" w:type="dxa"/>
            </w:tcMar>
            <w:hideMark/>
          </w:tcPr>
          <w:p w:rsidR="00740C19" w:rsidRDefault="00740C19">
            <w:pPr>
              <w:pStyle w:val="table10"/>
              <w:spacing w:before="120"/>
              <w:jc w:val="right"/>
            </w:pPr>
            <w:r>
              <w:t>172 480 000,0</w:t>
            </w:r>
          </w:p>
        </w:tc>
      </w:tr>
      <w:tr w:rsidR="00740C19">
        <w:trPr>
          <w:trHeight w:val="238"/>
        </w:trPr>
        <w:tc>
          <w:tcPr>
            <w:tcW w:w="5000" w:type="pct"/>
            <w:gridSpan w:val="8"/>
            <w:tcMar>
              <w:top w:w="0" w:type="dxa"/>
              <w:left w:w="6" w:type="dxa"/>
              <w:bottom w:w="0" w:type="dxa"/>
              <w:right w:w="6" w:type="dxa"/>
            </w:tcMar>
            <w:vAlign w:val="center"/>
            <w:hideMark/>
          </w:tcPr>
          <w:p w:rsidR="00740C19" w:rsidRDefault="00740C19">
            <w:pPr>
              <w:pStyle w:val="table10"/>
              <w:spacing w:before="120"/>
              <w:jc w:val="center"/>
            </w:pPr>
            <w:r>
              <w:t>Подпрограмма 2 «Развитие использования местных ТЭР, в том числе возобновляемых источников»</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Увеличение доли местных ТЭР, в том числе возобновляемых источников, в валовом потреблении ТЭР</w:t>
            </w:r>
          </w:p>
        </w:tc>
        <w:tc>
          <w:tcPr>
            <w:tcW w:w="1251" w:type="pct"/>
            <w:tcMar>
              <w:top w:w="0" w:type="dxa"/>
              <w:left w:w="6" w:type="dxa"/>
              <w:bottom w:w="0" w:type="dxa"/>
              <w:right w:w="6" w:type="dxa"/>
            </w:tcMar>
            <w:hideMark/>
          </w:tcPr>
          <w:p w:rsidR="00740C19" w:rsidRDefault="00740C19">
            <w:pPr>
              <w:pStyle w:val="table10"/>
              <w:spacing w:before="120"/>
            </w:pPr>
            <w:r>
              <w:t>всего</w:t>
            </w:r>
          </w:p>
        </w:tc>
        <w:tc>
          <w:tcPr>
            <w:tcW w:w="536" w:type="pct"/>
            <w:tcMar>
              <w:top w:w="0" w:type="dxa"/>
              <w:left w:w="6" w:type="dxa"/>
              <w:bottom w:w="0" w:type="dxa"/>
              <w:right w:w="6" w:type="dxa"/>
            </w:tcMar>
            <w:hideMark/>
          </w:tcPr>
          <w:p w:rsidR="00740C19" w:rsidRDefault="00740C19">
            <w:pPr>
              <w:pStyle w:val="table10"/>
              <w:spacing w:before="120"/>
              <w:jc w:val="right"/>
            </w:pPr>
            <w:r>
              <w:t>895 900 000,0</w:t>
            </w:r>
          </w:p>
        </w:tc>
        <w:tc>
          <w:tcPr>
            <w:tcW w:w="510" w:type="pct"/>
            <w:tcMar>
              <w:top w:w="0" w:type="dxa"/>
              <w:left w:w="6" w:type="dxa"/>
              <w:bottom w:w="0" w:type="dxa"/>
              <w:right w:w="6" w:type="dxa"/>
            </w:tcMar>
            <w:hideMark/>
          </w:tcPr>
          <w:p w:rsidR="00740C19" w:rsidRDefault="00740C19">
            <w:pPr>
              <w:pStyle w:val="table10"/>
              <w:spacing w:before="120"/>
              <w:jc w:val="right"/>
            </w:pPr>
            <w:r>
              <w:t>140 320 000,0</w:t>
            </w:r>
          </w:p>
        </w:tc>
        <w:tc>
          <w:tcPr>
            <w:tcW w:w="488" w:type="pct"/>
            <w:tcMar>
              <w:top w:w="0" w:type="dxa"/>
              <w:left w:w="6" w:type="dxa"/>
              <w:bottom w:w="0" w:type="dxa"/>
              <w:right w:w="6" w:type="dxa"/>
            </w:tcMar>
            <w:hideMark/>
          </w:tcPr>
          <w:p w:rsidR="00740C19" w:rsidRDefault="00740C19">
            <w:pPr>
              <w:pStyle w:val="table10"/>
              <w:spacing w:before="120"/>
              <w:jc w:val="right"/>
            </w:pPr>
            <w:r>
              <w:t>153 450 000,0</w:t>
            </w:r>
          </w:p>
        </w:tc>
        <w:tc>
          <w:tcPr>
            <w:tcW w:w="494" w:type="pct"/>
            <w:tcMar>
              <w:top w:w="0" w:type="dxa"/>
              <w:left w:w="6" w:type="dxa"/>
              <w:bottom w:w="0" w:type="dxa"/>
              <w:right w:w="6" w:type="dxa"/>
            </w:tcMar>
            <w:hideMark/>
          </w:tcPr>
          <w:p w:rsidR="00740C19" w:rsidRDefault="00740C19">
            <w:pPr>
              <w:pStyle w:val="table10"/>
              <w:spacing w:before="120"/>
              <w:jc w:val="right"/>
            </w:pPr>
            <w:r>
              <w:t>183 000 000,0</w:t>
            </w:r>
          </w:p>
        </w:tc>
        <w:tc>
          <w:tcPr>
            <w:tcW w:w="512" w:type="pct"/>
            <w:tcMar>
              <w:top w:w="0" w:type="dxa"/>
              <w:left w:w="6" w:type="dxa"/>
              <w:bottom w:w="0" w:type="dxa"/>
              <w:right w:w="6" w:type="dxa"/>
            </w:tcMar>
            <w:hideMark/>
          </w:tcPr>
          <w:p w:rsidR="00740C19" w:rsidRDefault="00740C19">
            <w:pPr>
              <w:pStyle w:val="table10"/>
              <w:spacing w:before="120"/>
              <w:jc w:val="right"/>
            </w:pPr>
            <w:r>
              <w:t>204 980 000,0</w:t>
            </w:r>
          </w:p>
        </w:tc>
        <w:tc>
          <w:tcPr>
            <w:tcW w:w="509" w:type="pct"/>
            <w:tcMar>
              <w:top w:w="0" w:type="dxa"/>
              <w:left w:w="6" w:type="dxa"/>
              <w:bottom w:w="0" w:type="dxa"/>
              <w:right w:w="6" w:type="dxa"/>
            </w:tcMar>
            <w:hideMark/>
          </w:tcPr>
          <w:p w:rsidR="00740C19" w:rsidRDefault="00740C19">
            <w:pPr>
              <w:pStyle w:val="table10"/>
              <w:spacing w:before="120"/>
              <w:jc w:val="right"/>
            </w:pPr>
            <w:r>
              <w:t>214 150 000,0</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283"/>
            </w:pPr>
            <w:r>
              <w:t xml:space="preserve">в том числе: </w:t>
            </w:r>
          </w:p>
        </w:tc>
        <w:tc>
          <w:tcPr>
            <w:tcW w:w="536" w:type="pct"/>
            <w:tcMar>
              <w:top w:w="0" w:type="dxa"/>
              <w:left w:w="6" w:type="dxa"/>
              <w:bottom w:w="0" w:type="dxa"/>
              <w:right w:w="6" w:type="dxa"/>
            </w:tcMar>
            <w:hideMark/>
          </w:tcPr>
          <w:p w:rsidR="00740C19" w:rsidRDefault="00740C19">
            <w:pPr>
              <w:pStyle w:val="table10"/>
              <w:spacing w:before="120"/>
              <w:jc w:val="right"/>
            </w:pPr>
            <w:r>
              <w:t> </w:t>
            </w:r>
          </w:p>
        </w:tc>
        <w:tc>
          <w:tcPr>
            <w:tcW w:w="510" w:type="pct"/>
            <w:tcMar>
              <w:top w:w="0" w:type="dxa"/>
              <w:left w:w="6" w:type="dxa"/>
              <w:bottom w:w="0" w:type="dxa"/>
              <w:right w:w="6" w:type="dxa"/>
            </w:tcMar>
            <w:hideMark/>
          </w:tcPr>
          <w:p w:rsidR="00740C19" w:rsidRDefault="00740C19">
            <w:pPr>
              <w:pStyle w:val="table10"/>
              <w:spacing w:before="120"/>
              <w:jc w:val="right"/>
            </w:pPr>
            <w:r>
              <w:t> </w:t>
            </w:r>
          </w:p>
        </w:tc>
        <w:tc>
          <w:tcPr>
            <w:tcW w:w="488" w:type="pct"/>
            <w:tcMar>
              <w:top w:w="0" w:type="dxa"/>
              <w:left w:w="6" w:type="dxa"/>
              <w:bottom w:w="0" w:type="dxa"/>
              <w:right w:w="6" w:type="dxa"/>
            </w:tcMar>
            <w:hideMark/>
          </w:tcPr>
          <w:p w:rsidR="00740C19" w:rsidRDefault="00740C19">
            <w:pPr>
              <w:pStyle w:val="table10"/>
              <w:spacing w:before="120"/>
              <w:jc w:val="right"/>
            </w:pPr>
            <w:r>
              <w:t> </w:t>
            </w:r>
          </w:p>
        </w:tc>
        <w:tc>
          <w:tcPr>
            <w:tcW w:w="494" w:type="pct"/>
            <w:tcMar>
              <w:top w:w="0" w:type="dxa"/>
              <w:left w:w="6" w:type="dxa"/>
              <w:bottom w:w="0" w:type="dxa"/>
              <w:right w:w="6" w:type="dxa"/>
            </w:tcMar>
            <w:hideMark/>
          </w:tcPr>
          <w:p w:rsidR="00740C19" w:rsidRDefault="00740C19">
            <w:pPr>
              <w:pStyle w:val="table10"/>
              <w:spacing w:before="120"/>
              <w:jc w:val="right"/>
            </w:pPr>
            <w:r>
              <w:t> </w:t>
            </w:r>
          </w:p>
        </w:tc>
        <w:tc>
          <w:tcPr>
            <w:tcW w:w="512" w:type="pct"/>
            <w:tcMar>
              <w:top w:w="0" w:type="dxa"/>
              <w:left w:w="6" w:type="dxa"/>
              <w:bottom w:w="0" w:type="dxa"/>
              <w:right w:w="6" w:type="dxa"/>
            </w:tcMar>
            <w:hideMark/>
          </w:tcPr>
          <w:p w:rsidR="00740C19" w:rsidRDefault="00740C19">
            <w:pPr>
              <w:pStyle w:val="table10"/>
              <w:spacing w:before="120"/>
              <w:jc w:val="right"/>
            </w:pPr>
            <w:r>
              <w:t> </w:t>
            </w:r>
          </w:p>
        </w:tc>
        <w:tc>
          <w:tcPr>
            <w:tcW w:w="509" w:type="pct"/>
            <w:tcMar>
              <w:top w:w="0" w:type="dxa"/>
              <w:left w:w="6" w:type="dxa"/>
              <w:bottom w:w="0" w:type="dxa"/>
              <w:right w:w="6" w:type="dxa"/>
            </w:tcMar>
            <w:hideMark/>
          </w:tcPr>
          <w:p w:rsidR="00740C19" w:rsidRDefault="00740C19">
            <w:pPr>
              <w:pStyle w:val="table10"/>
              <w:spacing w:before="120"/>
              <w:jc w:val="right"/>
            </w:pPr>
            <w:r>
              <w:t> </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283"/>
            </w:pPr>
            <w:r>
              <w:t>республиканский бюджет</w:t>
            </w:r>
          </w:p>
        </w:tc>
        <w:tc>
          <w:tcPr>
            <w:tcW w:w="536" w:type="pct"/>
            <w:tcMar>
              <w:top w:w="0" w:type="dxa"/>
              <w:left w:w="6" w:type="dxa"/>
              <w:bottom w:w="0" w:type="dxa"/>
              <w:right w:w="6" w:type="dxa"/>
            </w:tcMar>
            <w:hideMark/>
          </w:tcPr>
          <w:p w:rsidR="00740C19" w:rsidRDefault="00740C19">
            <w:pPr>
              <w:pStyle w:val="table10"/>
              <w:spacing w:before="120"/>
              <w:jc w:val="right"/>
            </w:pPr>
            <w:r>
              <w:t>128 710 000,0</w:t>
            </w:r>
          </w:p>
        </w:tc>
        <w:tc>
          <w:tcPr>
            <w:tcW w:w="510" w:type="pct"/>
            <w:tcMar>
              <w:top w:w="0" w:type="dxa"/>
              <w:left w:w="6" w:type="dxa"/>
              <w:bottom w:w="0" w:type="dxa"/>
              <w:right w:w="6" w:type="dxa"/>
            </w:tcMar>
            <w:hideMark/>
          </w:tcPr>
          <w:p w:rsidR="00740C19" w:rsidRDefault="00740C19">
            <w:pPr>
              <w:pStyle w:val="table10"/>
              <w:spacing w:before="120"/>
              <w:jc w:val="right"/>
            </w:pPr>
            <w:r>
              <w:t>21 670 000,0</w:t>
            </w:r>
          </w:p>
        </w:tc>
        <w:tc>
          <w:tcPr>
            <w:tcW w:w="488" w:type="pct"/>
            <w:tcMar>
              <w:top w:w="0" w:type="dxa"/>
              <w:left w:w="6" w:type="dxa"/>
              <w:bottom w:w="0" w:type="dxa"/>
              <w:right w:w="6" w:type="dxa"/>
            </w:tcMar>
            <w:hideMark/>
          </w:tcPr>
          <w:p w:rsidR="00740C19" w:rsidRDefault="00740C19">
            <w:pPr>
              <w:pStyle w:val="table10"/>
              <w:spacing w:before="120"/>
              <w:jc w:val="right"/>
            </w:pPr>
            <w:r>
              <w:t>24 380 000,0</w:t>
            </w:r>
          </w:p>
        </w:tc>
        <w:tc>
          <w:tcPr>
            <w:tcW w:w="494" w:type="pct"/>
            <w:tcMar>
              <w:top w:w="0" w:type="dxa"/>
              <w:left w:w="6" w:type="dxa"/>
              <w:bottom w:w="0" w:type="dxa"/>
              <w:right w:w="6" w:type="dxa"/>
            </w:tcMar>
            <w:hideMark/>
          </w:tcPr>
          <w:p w:rsidR="00740C19" w:rsidRDefault="00740C19">
            <w:pPr>
              <w:pStyle w:val="table10"/>
              <w:spacing w:before="120"/>
              <w:jc w:val="right"/>
            </w:pPr>
            <w:r>
              <w:t>26 500 000,0</w:t>
            </w:r>
          </w:p>
        </w:tc>
        <w:tc>
          <w:tcPr>
            <w:tcW w:w="512" w:type="pct"/>
            <w:tcMar>
              <w:top w:w="0" w:type="dxa"/>
              <w:left w:w="6" w:type="dxa"/>
              <w:bottom w:w="0" w:type="dxa"/>
              <w:right w:w="6" w:type="dxa"/>
            </w:tcMar>
            <w:hideMark/>
          </w:tcPr>
          <w:p w:rsidR="00740C19" w:rsidRDefault="00740C19">
            <w:pPr>
              <w:pStyle w:val="table10"/>
              <w:spacing w:before="120"/>
              <w:jc w:val="right"/>
            </w:pPr>
            <w:r>
              <w:t>27 000 000,0</w:t>
            </w:r>
          </w:p>
        </w:tc>
        <w:tc>
          <w:tcPr>
            <w:tcW w:w="509" w:type="pct"/>
            <w:tcMar>
              <w:top w:w="0" w:type="dxa"/>
              <w:left w:w="6" w:type="dxa"/>
              <w:bottom w:w="0" w:type="dxa"/>
              <w:right w:w="6" w:type="dxa"/>
            </w:tcMar>
            <w:hideMark/>
          </w:tcPr>
          <w:p w:rsidR="00740C19" w:rsidRDefault="00740C19">
            <w:pPr>
              <w:pStyle w:val="table10"/>
              <w:spacing w:before="120"/>
              <w:jc w:val="right"/>
            </w:pPr>
            <w:r>
              <w:t>29 160 000,0</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567"/>
            </w:pPr>
            <w:r>
              <w:t xml:space="preserve">из него: </w:t>
            </w:r>
          </w:p>
        </w:tc>
        <w:tc>
          <w:tcPr>
            <w:tcW w:w="536" w:type="pct"/>
            <w:tcMar>
              <w:top w:w="0" w:type="dxa"/>
              <w:left w:w="6" w:type="dxa"/>
              <w:bottom w:w="0" w:type="dxa"/>
              <w:right w:w="6" w:type="dxa"/>
            </w:tcMar>
            <w:hideMark/>
          </w:tcPr>
          <w:p w:rsidR="00740C19" w:rsidRDefault="00740C19">
            <w:pPr>
              <w:pStyle w:val="table10"/>
              <w:spacing w:before="120"/>
              <w:jc w:val="right"/>
            </w:pPr>
            <w:r>
              <w:t> </w:t>
            </w:r>
          </w:p>
        </w:tc>
        <w:tc>
          <w:tcPr>
            <w:tcW w:w="510" w:type="pct"/>
            <w:tcMar>
              <w:top w:w="0" w:type="dxa"/>
              <w:left w:w="6" w:type="dxa"/>
              <w:bottom w:w="0" w:type="dxa"/>
              <w:right w:w="6" w:type="dxa"/>
            </w:tcMar>
            <w:hideMark/>
          </w:tcPr>
          <w:p w:rsidR="00740C19" w:rsidRDefault="00740C19">
            <w:pPr>
              <w:pStyle w:val="table10"/>
              <w:spacing w:before="120"/>
              <w:jc w:val="right"/>
            </w:pPr>
            <w:r>
              <w:t> </w:t>
            </w:r>
          </w:p>
        </w:tc>
        <w:tc>
          <w:tcPr>
            <w:tcW w:w="488" w:type="pct"/>
            <w:tcMar>
              <w:top w:w="0" w:type="dxa"/>
              <w:left w:w="6" w:type="dxa"/>
              <w:bottom w:w="0" w:type="dxa"/>
              <w:right w:w="6" w:type="dxa"/>
            </w:tcMar>
            <w:hideMark/>
          </w:tcPr>
          <w:p w:rsidR="00740C19" w:rsidRDefault="00740C19">
            <w:pPr>
              <w:pStyle w:val="table10"/>
              <w:spacing w:before="120"/>
              <w:jc w:val="right"/>
            </w:pPr>
            <w:r>
              <w:t> </w:t>
            </w:r>
          </w:p>
        </w:tc>
        <w:tc>
          <w:tcPr>
            <w:tcW w:w="494" w:type="pct"/>
            <w:tcMar>
              <w:top w:w="0" w:type="dxa"/>
              <w:left w:w="6" w:type="dxa"/>
              <w:bottom w:w="0" w:type="dxa"/>
              <w:right w:w="6" w:type="dxa"/>
            </w:tcMar>
            <w:hideMark/>
          </w:tcPr>
          <w:p w:rsidR="00740C19" w:rsidRDefault="00740C19">
            <w:pPr>
              <w:pStyle w:val="table10"/>
              <w:spacing w:before="120"/>
              <w:jc w:val="right"/>
            </w:pPr>
            <w:r>
              <w:t> </w:t>
            </w:r>
          </w:p>
        </w:tc>
        <w:tc>
          <w:tcPr>
            <w:tcW w:w="512" w:type="pct"/>
            <w:tcMar>
              <w:top w:w="0" w:type="dxa"/>
              <w:left w:w="6" w:type="dxa"/>
              <w:bottom w:w="0" w:type="dxa"/>
              <w:right w:w="6" w:type="dxa"/>
            </w:tcMar>
            <w:hideMark/>
          </w:tcPr>
          <w:p w:rsidR="00740C19" w:rsidRDefault="00740C19">
            <w:pPr>
              <w:pStyle w:val="table10"/>
              <w:spacing w:before="120"/>
              <w:jc w:val="right"/>
            </w:pPr>
            <w:r>
              <w:t> </w:t>
            </w:r>
          </w:p>
        </w:tc>
        <w:tc>
          <w:tcPr>
            <w:tcW w:w="509" w:type="pct"/>
            <w:tcMar>
              <w:top w:w="0" w:type="dxa"/>
              <w:left w:w="6" w:type="dxa"/>
              <w:bottom w:w="0" w:type="dxa"/>
              <w:right w:w="6" w:type="dxa"/>
            </w:tcMar>
            <w:hideMark/>
          </w:tcPr>
          <w:p w:rsidR="00740C19" w:rsidRDefault="00740C19">
            <w:pPr>
              <w:pStyle w:val="table10"/>
              <w:spacing w:before="120"/>
              <w:jc w:val="right"/>
            </w:pPr>
            <w:r>
              <w:t> </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567"/>
            </w:pPr>
            <w:r>
              <w:t>средства государственных целевых бюджетных фондов (инновационный фонд)</w:t>
            </w:r>
          </w:p>
        </w:tc>
        <w:tc>
          <w:tcPr>
            <w:tcW w:w="536" w:type="pct"/>
            <w:tcMar>
              <w:top w:w="0" w:type="dxa"/>
              <w:left w:w="6" w:type="dxa"/>
              <w:bottom w:w="0" w:type="dxa"/>
              <w:right w:w="6" w:type="dxa"/>
            </w:tcMar>
            <w:hideMark/>
          </w:tcPr>
          <w:p w:rsidR="00740C19" w:rsidRDefault="00740C19">
            <w:pPr>
              <w:pStyle w:val="table10"/>
              <w:spacing w:before="120"/>
              <w:jc w:val="right"/>
            </w:pPr>
            <w:r>
              <w:t>3 800 000,0</w:t>
            </w:r>
          </w:p>
        </w:tc>
        <w:tc>
          <w:tcPr>
            <w:tcW w:w="510" w:type="pct"/>
            <w:tcMar>
              <w:top w:w="0" w:type="dxa"/>
              <w:left w:w="6" w:type="dxa"/>
              <w:bottom w:w="0" w:type="dxa"/>
              <w:right w:w="6" w:type="dxa"/>
            </w:tcMar>
            <w:hideMark/>
          </w:tcPr>
          <w:p w:rsidR="00740C19" w:rsidRDefault="00740C19">
            <w:pPr>
              <w:pStyle w:val="table10"/>
              <w:spacing w:before="120"/>
              <w:jc w:val="right"/>
            </w:pPr>
            <w:r>
              <w:t>3 800 000,0</w:t>
            </w:r>
          </w:p>
        </w:tc>
        <w:tc>
          <w:tcPr>
            <w:tcW w:w="488" w:type="pct"/>
            <w:tcMar>
              <w:top w:w="0" w:type="dxa"/>
              <w:left w:w="6" w:type="dxa"/>
              <w:bottom w:w="0" w:type="dxa"/>
              <w:right w:w="6" w:type="dxa"/>
            </w:tcMar>
            <w:hideMark/>
          </w:tcPr>
          <w:p w:rsidR="00740C19" w:rsidRDefault="00740C19">
            <w:pPr>
              <w:pStyle w:val="table10"/>
              <w:spacing w:before="120"/>
              <w:jc w:val="center"/>
            </w:pPr>
            <w:r>
              <w:t>–</w:t>
            </w:r>
          </w:p>
        </w:tc>
        <w:tc>
          <w:tcPr>
            <w:tcW w:w="494" w:type="pct"/>
            <w:tcMar>
              <w:top w:w="0" w:type="dxa"/>
              <w:left w:w="6" w:type="dxa"/>
              <w:bottom w:w="0" w:type="dxa"/>
              <w:right w:w="6" w:type="dxa"/>
            </w:tcMar>
            <w:hideMark/>
          </w:tcPr>
          <w:p w:rsidR="00740C19" w:rsidRDefault="00740C19">
            <w:pPr>
              <w:pStyle w:val="table10"/>
              <w:spacing w:before="120"/>
              <w:jc w:val="center"/>
            </w:pPr>
            <w:r>
              <w:t>–</w:t>
            </w:r>
          </w:p>
        </w:tc>
        <w:tc>
          <w:tcPr>
            <w:tcW w:w="512" w:type="pct"/>
            <w:tcMar>
              <w:top w:w="0" w:type="dxa"/>
              <w:left w:w="6" w:type="dxa"/>
              <w:bottom w:w="0" w:type="dxa"/>
              <w:right w:w="6" w:type="dxa"/>
            </w:tcMar>
            <w:hideMark/>
          </w:tcPr>
          <w:p w:rsidR="00740C19" w:rsidRDefault="00740C19">
            <w:pPr>
              <w:pStyle w:val="table10"/>
              <w:spacing w:before="120"/>
              <w:jc w:val="center"/>
            </w:pPr>
            <w:r>
              <w:t>–</w:t>
            </w:r>
          </w:p>
        </w:tc>
        <w:tc>
          <w:tcPr>
            <w:tcW w:w="509"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567"/>
            </w:pPr>
            <w:r>
              <w:t>средства на финансирование капитальных вложений</w:t>
            </w:r>
            <w:r>
              <w:rPr>
                <w:vertAlign w:val="superscript"/>
              </w:rPr>
              <w:t>1</w:t>
            </w:r>
          </w:p>
        </w:tc>
        <w:tc>
          <w:tcPr>
            <w:tcW w:w="536" w:type="pct"/>
            <w:tcMar>
              <w:top w:w="0" w:type="dxa"/>
              <w:left w:w="6" w:type="dxa"/>
              <w:bottom w:w="0" w:type="dxa"/>
              <w:right w:w="6" w:type="dxa"/>
            </w:tcMar>
            <w:hideMark/>
          </w:tcPr>
          <w:p w:rsidR="00740C19" w:rsidRDefault="00740C19">
            <w:pPr>
              <w:pStyle w:val="table10"/>
              <w:spacing w:before="120"/>
              <w:jc w:val="right"/>
            </w:pPr>
            <w:r>
              <w:t>104 921 800,0</w:t>
            </w:r>
          </w:p>
        </w:tc>
        <w:tc>
          <w:tcPr>
            <w:tcW w:w="510" w:type="pct"/>
            <w:tcMar>
              <w:top w:w="0" w:type="dxa"/>
              <w:left w:w="6" w:type="dxa"/>
              <w:bottom w:w="0" w:type="dxa"/>
              <w:right w:w="6" w:type="dxa"/>
            </w:tcMar>
            <w:hideMark/>
          </w:tcPr>
          <w:p w:rsidR="00740C19" w:rsidRDefault="00740C19">
            <w:pPr>
              <w:pStyle w:val="table10"/>
              <w:spacing w:before="120"/>
              <w:jc w:val="right"/>
            </w:pPr>
            <w:r>
              <w:t>14 520 000,0</w:t>
            </w:r>
          </w:p>
        </w:tc>
        <w:tc>
          <w:tcPr>
            <w:tcW w:w="488" w:type="pct"/>
            <w:tcMar>
              <w:top w:w="0" w:type="dxa"/>
              <w:left w:w="6" w:type="dxa"/>
              <w:bottom w:w="0" w:type="dxa"/>
              <w:right w:w="6" w:type="dxa"/>
            </w:tcMar>
            <w:hideMark/>
          </w:tcPr>
          <w:p w:rsidR="00740C19" w:rsidRDefault="00740C19">
            <w:pPr>
              <w:pStyle w:val="table10"/>
              <w:spacing w:before="120"/>
              <w:jc w:val="right"/>
            </w:pPr>
            <w:r>
              <w:t>20 860 000,0</w:t>
            </w:r>
          </w:p>
        </w:tc>
        <w:tc>
          <w:tcPr>
            <w:tcW w:w="494" w:type="pct"/>
            <w:tcMar>
              <w:top w:w="0" w:type="dxa"/>
              <w:left w:w="6" w:type="dxa"/>
              <w:bottom w:w="0" w:type="dxa"/>
              <w:right w:w="6" w:type="dxa"/>
            </w:tcMar>
            <w:hideMark/>
          </w:tcPr>
          <w:p w:rsidR="00740C19" w:rsidRDefault="00740C19">
            <w:pPr>
              <w:pStyle w:val="table10"/>
              <w:spacing w:before="120"/>
              <w:jc w:val="right"/>
            </w:pPr>
            <w:r>
              <w:t>21 871 800,0</w:t>
            </w:r>
          </w:p>
        </w:tc>
        <w:tc>
          <w:tcPr>
            <w:tcW w:w="512" w:type="pct"/>
            <w:tcMar>
              <w:top w:w="0" w:type="dxa"/>
              <w:left w:w="6" w:type="dxa"/>
              <w:bottom w:w="0" w:type="dxa"/>
              <w:right w:w="6" w:type="dxa"/>
            </w:tcMar>
            <w:hideMark/>
          </w:tcPr>
          <w:p w:rsidR="00740C19" w:rsidRDefault="00740C19">
            <w:pPr>
              <w:pStyle w:val="table10"/>
              <w:spacing w:before="120"/>
              <w:jc w:val="right"/>
            </w:pPr>
            <w:r>
              <w:t>22 910 000,0</w:t>
            </w:r>
          </w:p>
        </w:tc>
        <w:tc>
          <w:tcPr>
            <w:tcW w:w="509" w:type="pct"/>
            <w:tcMar>
              <w:top w:w="0" w:type="dxa"/>
              <w:left w:w="6" w:type="dxa"/>
              <w:bottom w:w="0" w:type="dxa"/>
              <w:right w:w="6" w:type="dxa"/>
            </w:tcMar>
            <w:hideMark/>
          </w:tcPr>
          <w:p w:rsidR="00740C19" w:rsidRDefault="00740C19">
            <w:pPr>
              <w:pStyle w:val="table10"/>
              <w:spacing w:before="120"/>
              <w:jc w:val="right"/>
            </w:pPr>
            <w:r>
              <w:t>24 760 000,0</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567"/>
            </w:pPr>
            <w:r>
              <w:t>средства, выделенные на финансирование Государственной программы</w:t>
            </w:r>
          </w:p>
        </w:tc>
        <w:tc>
          <w:tcPr>
            <w:tcW w:w="536" w:type="pct"/>
            <w:tcMar>
              <w:top w:w="0" w:type="dxa"/>
              <w:left w:w="6" w:type="dxa"/>
              <w:bottom w:w="0" w:type="dxa"/>
              <w:right w:w="6" w:type="dxa"/>
            </w:tcMar>
            <w:hideMark/>
          </w:tcPr>
          <w:p w:rsidR="00740C19" w:rsidRDefault="00740C19">
            <w:pPr>
              <w:pStyle w:val="table10"/>
              <w:spacing w:before="120"/>
              <w:jc w:val="right"/>
            </w:pPr>
            <w:r>
              <w:t>19 988 200,0</w:t>
            </w:r>
          </w:p>
        </w:tc>
        <w:tc>
          <w:tcPr>
            <w:tcW w:w="510" w:type="pct"/>
            <w:tcMar>
              <w:top w:w="0" w:type="dxa"/>
              <w:left w:w="6" w:type="dxa"/>
              <w:bottom w:w="0" w:type="dxa"/>
              <w:right w:w="6" w:type="dxa"/>
            </w:tcMar>
            <w:hideMark/>
          </w:tcPr>
          <w:p w:rsidR="00740C19" w:rsidRDefault="00740C19">
            <w:pPr>
              <w:pStyle w:val="table10"/>
              <w:spacing w:before="120"/>
              <w:jc w:val="right"/>
            </w:pPr>
            <w:r>
              <w:t>3 350 000,0</w:t>
            </w:r>
          </w:p>
        </w:tc>
        <w:tc>
          <w:tcPr>
            <w:tcW w:w="488" w:type="pct"/>
            <w:tcMar>
              <w:top w:w="0" w:type="dxa"/>
              <w:left w:w="6" w:type="dxa"/>
              <w:bottom w:w="0" w:type="dxa"/>
              <w:right w:w="6" w:type="dxa"/>
            </w:tcMar>
            <w:hideMark/>
          </w:tcPr>
          <w:p w:rsidR="00740C19" w:rsidRDefault="00740C19">
            <w:pPr>
              <w:pStyle w:val="table10"/>
              <w:spacing w:before="120"/>
              <w:jc w:val="right"/>
            </w:pPr>
            <w:r>
              <w:t>3 520 000,0</w:t>
            </w:r>
          </w:p>
        </w:tc>
        <w:tc>
          <w:tcPr>
            <w:tcW w:w="494" w:type="pct"/>
            <w:tcMar>
              <w:top w:w="0" w:type="dxa"/>
              <w:left w:w="6" w:type="dxa"/>
              <w:bottom w:w="0" w:type="dxa"/>
              <w:right w:w="6" w:type="dxa"/>
            </w:tcMar>
            <w:hideMark/>
          </w:tcPr>
          <w:p w:rsidR="00740C19" w:rsidRDefault="00740C19">
            <w:pPr>
              <w:pStyle w:val="table10"/>
              <w:spacing w:before="120"/>
              <w:jc w:val="right"/>
            </w:pPr>
            <w:r>
              <w:t>4 628 200,0</w:t>
            </w:r>
          </w:p>
        </w:tc>
        <w:tc>
          <w:tcPr>
            <w:tcW w:w="512" w:type="pct"/>
            <w:tcMar>
              <w:top w:w="0" w:type="dxa"/>
              <w:left w:w="6" w:type="dxa"/>
              <w:bottom w:w="0" w:type="dxa"/>
              <w:right w:w="6" w:type="dxa"/>
            </w:tcMar>
            <w:hideMark/>
          </w:tcPr>
          <w:p w:rsidR="00740C19" w:rsidRDefault="00740C19">
            <w:pPr>
              <w:pStyle w:val="table10"/>
              <w:spacing w:before="120"/>
              <w:jc w:val="right"/>
            </w:pPr>
            <w:r>
              <w:t>4 090 000,0</w:t>
            </w:r>
          </w:p>
        </w:tc>
        <w:tc>
          <w:tcPr>
            <w:tcW w:w="509" w:type="pct"/>
            <w:tcMar>
              <w:top w:w="0" w:type="dxa"/>
              <w:left w:w="6" w:type="dxa"/>
              <w:bottom w:w="0" w:type="dxa"/>
              <w:right w:w="6" w:type="dxa"/>
            </w:tcMar>
            <w:hideMark/>
          </w:tcPr>
          <w:p w:rsidR="00740C19" w:rsidRDefault="00740C19">
            <w:pPr>
              <w:pStyle w:val="table10"/>
              <w:spacing w:before="120"/>
              <w:jc w:val="right"/>
            </w:pPr>
            <w:r>
              <w:t>4 400 000,0</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567"/>
            </w:pPr>
            <w:r>
              <w:t>средства, выделенные ранее на возвратной основе</w:t>
            </w:r>
          </w:p>
        </w:tc>
        <w:tc>
          <w:tcPr>
            <w:tcW w:w="536" w:type="pct"/>
            <w:tcMar>
              <w:top w:w="0" w:type="dxa"/>
              <w:left w:w="6" w:type="dxa"/>
              <w:bottom w:w="0" w:type="dxa"/>
              <w:right w:w="6" w:type="dxa"/>
            </w:tcMar>
            <w:hideMark/>
          </w:tcPr>
          <w:p w:rsidR="00740C19" w:rsidRDefault="00740C19">
            <w:pPr>
              <w:pStyle w:val="table10"/>
              <w:spacing w:before="120"/>
              <w:jc w:val="center"/>
            </w:pPr>
            <w:r>
              <w:t>–</w:t>
            </w:r>
          </w:p>
        </w:tc>
        <w:tc>
          <w:tcPr>
            <w:tcW w:w="510" w:type="pct"/>
            <w:tcMar>
              <w:top w:w="0" w:type="dxa"/>
              <w:left w:w="6" w:type="dxa"/>
              <w:bottom w:w="0" w:type="dxa"/>
              <w:right w:w="6" w:type="dxa"/>
            </w:tcMar>
            <w:hideMark/>
          </w:tcPr>
          <w:p w:rsidR="00740C19" w:rsidRDefault="00740C19">
            <w:pPr>
              <w:pStyle w:val="table10"/>
              <w:spacing w:before="120"/>
              <w:jc w:val="center"/>
            </w:pPr>
            <w:r>
              <w:t>–</w:t>
            </w:r>
          </w:p>
        </w:tc>
        <w:tc>
          <w:tcPr>
            <w:tcW w:w="488" w:type="pct"/>
            <w:tcMar>
              <w:top w:w="0" w:type="dxa"/>
              <w:left w:w="6" w:type="dxa"/>
              <w:bottom w:w="0" w:type="dxa"/>
              <w:right w:w="6" w:type="dxa"/>
            </w:tcMar>
            <w:hideMark/>
          </w:tcPr>
          <w:p w:rsidR="00740C19" w:rsidRDefault="00740C19">
            <w:pPr>
              <w:pStyle w:val="table10"/>
              <w:spacing w:before="120"/>
              <w:jc w:val="center"/>
            </w:pPr>
            <w:r>
              <w:t>–</w:t>
            </w:r>
          </w:p>
        </w:tc>
        <w:tc>
          <w:tcPr>
            <w:tcW w:w="494" w:type="pct"/>
            <w:tcMar>
              <w:top w:w="0" w:type="dxa"/>
              <w:left w:w="6" w:type="dxa"/>
              <w:bottom w:w="0" w:type="dxa"/>
              <w:right w:w="6" w:type="dxa"/>
            </w:tcMar>
            <w:hideMark/>
          </w:tcPr>
          <w:p w:rsidR="00740C19" w:rsidRDefault="00740C19">
            <w:pPr>
              <w:pStyle w:val="table10"/>
              <w:spacing w:before="120"/>
              <w:jc w:val="center"/>
            </w:pPr>
            <w:r>
              <w:t>–</w:t>
            </w:r>
          </w:p>
        </w:tc>
        <w:tc>
          <w:tcPr>
            <w:tcW w:w="512" w:type="pct"/>
            <w:tcMar>
              <w:top w:w="0" w:type="dxa"/>
              <w:left w:w="6" w:type="dxa"/>
              <w:bottom w:w="0" w:type="dxa"/>
              <w:right w:w="6" w:type="dxa"/>
            </w:tcMar>
            <w:hideMark/>
          </w:tcPr>
          <w:p w:rsidR="00740C19" w:rsidRDefault="00740C19">
            <w:pPr>
              <w:pStyle w:val="table10"/>
              <w:spacing w:before="120"/>
              <w:jc w:val="center"/>
            </w:pPr>
            <w:r>
              <w:t>–</w:t>
            </w:r>
          </w:p>
        </w:tc>
        <w:tc>
          <w:tcPr>
            <w:tcW w:w="509"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283"/>
            </w:pPr>
            <w:r>
              <w:t xml:space="preserve">местные бюджеты </w:t>
            </w:r>
          </w:p>
        </w:tc>
        <w:tc>
          <w:tcPr>
            <w:tcW w:w="536" w:type="pct"/>
            <w:tcMar>
              <w:top w:w="0" w:type="dxa"/>
              <w:left w:w="6" w:type="dxa"/>
              <w:bottom w:w="0" w:type="dxa"/>
              <w:right w:w="6" w:type="dxa"/>
            </w:tcMar>
            <w:hideMark/>
          </w:tcPr>
          <w:p w:rsidR="00740C19" w:rsidRDefault="00740C19">
            <w:pPr>
              <w:pStyle w:val="table10"/>
              <w:spacing w:before="120"/>
              <w:jc w:val="right"/>
            </w:pPr>
            <w:r>
              <w:t>207 840 000,0</w:t>
            </w:r>
          </w:p>
        </w:tc>
        <w:tc>
          <w:tcPr>
            <w:tcW w:w="510" w:type="pct"/>
            <w:tcMar>
              <w:top w:w="0" w:type="dxa"/>
              <w:left w:w="6" w:type="dxa"/>
              <w:bottom w:w="0" w:type="dxa"/>
              <w:right w:w="6" w:type="dxa"/>
            </w:tcMar>
            <w:hideMark/>
          </w:tcPr>
          <w:p w:rsidR="00740C19" w:rsidRDefault="00740C19">
            <w:pPr>
              <w:pStyle w:val="table10"/>
              <w:spacing w:before="120"/>
              <w:jc w:val="right"/>
            </w:pPr>
            <w:r>
              <w:t>24 640 000,0</w:t>
            </w:r>
          </w:p>
        </w:tc>
        <w:tc>
          <w:tcPr>
            <w:tcW w:w="488" w:type="pct"/>
            <w:tcMar>
              <w:top w:w="0" w:type="dxa"/>
              <w:left w:w="6" w:type="dxa"/>
              <w:bottom w:w="0" w:type="dxa"/>
              <w:right w:w="6" w:type="dxa"/>
            </w:tcMar>
            <w:hideMark/>
          </w:tcPr>
          <w:p w:rsidR="00740C19" w:rsidRDefault="00740C19">
            <w:pPr>
              <w:pStyle w:val="table10"/>
              <w:spacing w:before="120"/>
              <w:jc w:val="right"/>
            </w:pPr>
            <w:r>
              <w:t>23 470 000,0</w:t>
            </w:r>
          </w:p>
        </w:tc>
        <w:tc>
          <w:tcPr>
            <w:tcW w:w="494" w:type="pct"/>
            <w:tcMar>
              <w:top w:w="0" w:type="dxa"/>
              <w:left w:w="6" w:type="dxa"/>
              <w:bottom w:w="0" w:type="dxa"/>
              <w:right w:w="6" w:type="dxa"/>
            </w:tcMar>
            <w:hideMark/>
          </w:tcPr>
          <w:p w:rsidR="00740C19" w:rsidRDefault="00740C19">
            <w:pPr>
              <w:pStyle w:val="table10"/>
              <w:spacing w:before="120"/>
              <w:jc w:val="right"/>
            </w:pPr>
            <w:r>
              <w:t>41 060 000,0</w:t>
            </w:r>
          </w:p>
        </w:tc>
        <w:tc>
          <w:tcPr>
            <w:tcW w:w="512" w:type="pct"/>
            <w:tcMar>
              <w:top w:w="0" w:type="dxa"/>
              <w:left w:w="6" w:type="dxa"/>
              <w:bottom w:w="0" w:type="dxa"/>
              <w:right w:w="6" w:type="dxa"/>
            </w:tcMar>
            <w:hideMark/>
          </w:tcPr>
          <w:p w:rsidR="00740C19" w:rsidRDefault="00740C19">
            <w:pPr>
              <w:pStyle w:val="table10"/>
              <w:spacing w:before="120"/>
              <w:jc w:val="right"/>
            </w:pPr>
            <w:r>
              <w:t>60 180 000,0</w:t>
            </w:r>
          </w:p>
        </w:tc>
        <w:tc>
          <w:tcPr>
            <w:tcW w:w="509" w:type="pct"/>
            <w:tcMar>
              <w:top w:w="0" w:type="dxa"/>
              <w:left w:w="6" w:type="dxa"/>
              <w:bottom w:w="0" w:type="dxa"/>
              <w:right w:w="6" w:type="dxa"/>
            </w:tcMar>
            <w:hideMark/>
          </w:tcPr>
          <w:p w:rsidR="00740C19" w:rsidRDefault="00740C19">
            <w:pPr>
              <w:pStyle w:val="table10"/>
              <w:spacing w:before="120"/>
              <w:jc w:val="right"/>
            </w:pPr>
            <w:r>
              <w:t>58 490 000,0</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567"/>
            </w:pPr>
            <w:r>
              <w:t xml:space="preserve">из них: </w:t>
            </w:r>
          </w:p>
        </w:tc>
        <w:tc>
          <w:tcPr>
            <w:tcW w:w="536" w:type="pct"/>
            <w:tcMar>
              <w:top w:w="0" w:type="dxa"/>
              <w:left w:w="6" w:type="dxa"/>
              <w:bottom w:w="0" w:type="dxa"/>
              <w:right w:w="6" w:type="dxa"/>
            </w:tcMar>
            <w:hideMark/>
          </w:tcPr>
          <w:p w:rsidR="00740C19" w:rsidRDefault="00740C19">
            <w:pPr>
              <w:pStyle w:val="table10"/>
              <w:spacing w:before="120"/>
              <w:jc w:val="right"/>
            </w:pPr>
            <w:r>
              <w:t> </w:t>
            </w:r>
          </w:p>
        </w:tc>
        <w:tc>
          <w:tcPr>
            <w:tcW w:w="510" w:type="pct"/>
            <w:tcMar>
              <w:top w:w="0" w:type="dxa"/>
              <w:left w:w="6" w:type="dxa"/>
              <w:bottom w:w="0" w:type="dxa"/>
              <w:right w:w="6" w:type="dxa"/>
            </w:tcMar>
            <w:hideMark/>
          </w:tcPr>
          <w:p w:rsidR="00740C19" w:rsidRDefault="00740C19">
            <w:pPr>
              <w:pStyle w:val="table10"/>
              <w:spacing w:before="120"/>
              <w:jc w:val="right"/>
            </w:pPr>
            <w:r>
              <w:t> </w:t>
            </w:r>
          </w:p>
        </w:tc>
        <w:tc>
          <w:tcPr>
            <w:tcW w:w="488" w:type="pct"/>
            <w:tcMar>
              <w:top w:w="0" w:type="dxa"/>
              <w:left w:w="6" w:type="dxa"/>
              <w:bottom w:w="0" w:type="dxa"/>
              <w:right w:w="6" w:type="dxa"/>
            </w:tcMar>
            <w:hideMark/>
          </w:tcPr>
          <w:p w:rsidR="00740C19" w:rsidRDefault="00740C19">
            <w:pPr>
              <w:pStyle w:val="table10"/>
              <w:spacing w:before="120"/>
              <w:jc w:val="right"/>
            </w:pPr>
            <w:r>
              <w:t> </w:t>
            </w:r>
          </w:p>
        </w:tc>
        <w:tc>
          <w:tcPr>
            <w:tcW w:w="494" w:type="pct"/>
            <w:tcMar>
              <w:top w:w="0" w:type="dxa"/>
              <w:left w:w="6" w:type="dxa"/>
              <w:bottom w:w="0" w:type="dxa"/>
              <w:right w:w="6" w:type="dxa"/>
            </w:tcMar>
            <w:hideMark/>
          </w:tcPr>
          <w:p w:rsidR="00740C19" w:rsidRDefault="00740C19">
            <w:pPr>
              <w:pStyle w:val="table10"/>
              <w:spacing w:before="120"/>
              <w:jc w:val="right"/>
            </w:pPr>
            <w:r>
              <w:t> </w:t>
            </w:r>
          </w:p>
        </w:tc>
        <w:tc>
          <w:tcPr>
            <w:tcW w:w="512" w:type="pct"/>
            <w:tcMar>
              <w:top w:w="0" w:type="dxa"/>
              <w:left w:w="6" w:type="dxa"/>
              <w:bottom w:w="0" w:type="dxa"/>
              <w:right w:w="6" w:type="dxa"/>
            </w:tcMar>
            <w:hideMark/>
          </w:tcPr>
          <w:p w:rsidR="00740C19" w:rsidRDefault="00740C19">
            <w:pPr>
              <w:pStyle w:val="table10"/>
              <w:spacing w:before="120"/>
              <w:jc w:val="right"/>
            </w:pPr>
            <w:r>
              <w:t> </w:t>
            </w:r>
          </w:p>
        </w:tc>
        <w:tc>
          <w:tcPr>
            <w:tcW w:w="509" w:type="pct"/>
            <w:tcMar>
              <w:top w:w="0" w:type="dxa"/>
              <w:left w:w="6" w:type="dxa"/>
              <w:bottom w:w="0" w:type="dxa"/>
              <w:right w:w="6" w:type="dxa"/>
            </w:tcMar>
            <w:hideMark/>
          </w:tcPr>
          <w:p w:rsidR="00740C19" w:rsidRDefault="00740C19">
            <w:pPr>
              <w:pStyle w:val="table10"/>
              <w:spacing w:before="120"/>
              <w:jc w:val="right"/>
            </w:pPr>
            <w:r>
              <w:t> </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567"/>
            </w:pPr>
            <w:r>
              <w:t xml:space="preserve">средства на финансирование строительства энергоисточников на местных ТЭР </w:t>
            </w:r>
          </w:p>
        </w:tc>
        <w:tc>
          <w:tcPr>
            <w:tcW w:w="536" w:type="pct"/>
            <w:tcMar>
              <w:top w:w="0" w:type="dxa"/>
              <w:left w:w="6" w:type="dxa"/>
              <w:bottom w:w="0" w:type="dxa"/>
              <w:right w:w="6" w:type="dxa"/>
            </w:tcMar>
            <w:hideMark/>
          </w:tcPr>
          <w:p w:rsidR="00740C19" w:rsidRDefault="00740C19">
            <w:pPr>
              <w:pStyle w:val="table10"/>
              <w:spacing w:before="120"/>
              <w:jc w:val="right"/>
            </w:pPr>
            <w:r>
              <w:t>43 517 760,85</w:t>
            </w:r>
          </w:p>
        </w:tc>
        <w:tc>
          <w:tcPr>
            <w:tcW w:w="510" w:type="pct"/>
            <w:tcMar>
              <w:top w:w="0" w:type="dxa"/>
              <w:left w:w="6" w:type="dxa"/>
              <w:bottom w:w="0" w:type="dxa"/>
              <w:right w:w="6" w:type="dxa"/>
            </w:tcMar>
            <w:hideMark/>
          </w:tcPr>
          <w:p w:rsidR="00740C19" w:rsidRDefault="00740C19">
            <w:pPr>
              <w:pStyle w:val="table10"/>
              <w:spacing w:before="120"/>
              <w:jc w:val="center"/>
            </w:pPr>
            <w:r>
              <w:t>–</w:t>
            </w:r>
          </w:p>
        </w:tc>
        <w:tc>
          <w:tcPr>
            <w:tcW w:w="488" w:type="pct"/>
            <w:tcMar>
              <w:top w:w="0" w:type="dxa"/>
              <w:left w:w="6" w:type="dxa"/>
              <w:bottom w:w="0" w:type="dxa"/>
              <w:right w:w="6" w:type="dxa"/>
            </w:tcMar>
            <w:hideMark/>
          </w:tcPr>
          <w:p w:rsidR="00740C19" w:rsidRDefault="00740C19">
            <w:pPr>
              <w:pStyle w:val="table10"/>
              <w:spacing w:before="120"/>
              <w:jc w:val="right"/>
            </w:pPr>
            <w:r>
              <w:t>5 575 172,05</w:t>
            </w:r>
          </w:p>
        </w:tc>
        <w:tc>
          <w:tcPr>
            <w:tcW w:w="494" w:type="pct"/>
            <w:tcMar>
              <w:top w:w="0" w:type="dxa"/>
              <w:left w:w="6" w:type="dxa"/>
              <w:bottom w:w="0" w:type="dxa"/>
              <w:right w:w="6" w:type="dxa"/>
            </w:tcMar>
            <w:hideMark/>
          </w:tcPr>
          <w:p w:rsidR="00740C19" w:rsidRDefault="00740C19">
            <w:pPr>
              <w:pStyle w:val="table10"/>
              <w:spacing w:before="120"/>
              <w:jc w:val="right"/>
            </w:pPr>
            <w:r>
              <w:t>9 753 540,49</w:t>
            </w:r>
          </w:p>
        </w:tc>
        <w:tc>
          <w:tcPr>
            <w:tcW w:w="512" w:type="pct"/>
            <w:tcMar>
              <w:top w:w="0" w:type="dxa"/>
              <w:left w:w="6" w:type="dxa"/>
              <w:bottom w:w="0" w:type="dxa"/>
              <w:right w:w="6" w:type="dxa"/>
            </w:tcMar>
            <w:hideMark/>
          </w:tcPr>
          <w:p w:rsidR="00740C19" w:rsidRDefault="00740C19">
            <w:pPr>
              <w:pStyle w:val="table10"/>
              <w:spacing w:before="120"/>
              <w:jc w:val="right"/>
            </w:pPr>
            <w:r>
              <w:t>14 295 374,16</w:t>
            </w:r>
          </w:p>
        </w:tc>
        <w:tc>
          <w:tcPr>
            <w:tcW w:w="509" w:type="pct"/>
            <w:tcMar>
              <w:top w:w="0" w:type="dxa"/>
              <w:left w:w="6" w:type="dxa"/>
              <w:bottom w:w="0" w:type="dxa"/>
              <w:right w:w="6" w:type="dxa"/>
            </w:tcMar>
            <w:hideMark/>
          </w:tcPr>
          <w:p w:rsidR="00740C19" w:rsidRDefault="00740C19">
            <w:pPr>
              <w:pStyle w:val="table10"/>
              <w:spacing w:before="120"/>
              <w:jc w:val="right"/>
            </w:pPr>
            <w:r>
              <w:t>13 893 674,15</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851"/>
            </w:pPr>
            <w:r>
              <w:t xml:space="preserve">в том числе: </w:t>
            </w:r>
          </w:p>
        </w:tc>
        <w:tc>
          <w:tcPr>
            <w:tcW w:w="536" w:type="pct"/>
            <w:tcMar>
              <w:top w:w="0" w:type="dxa"/>
              <w:left w:w="6" w:type="dxa"/>
              <w:bottom w:w="0" w:type="dxa"/>
              <w:right w:w="6" w:type="dxa"/>
            </w:tcMar>
            <w:hideMark/>
          </w:tcPr>
          <w:p w:rsidR="00740C19" w:rsidRDefault="00740C19">
            <w:pPr>
              <w:pStyle w:val="table10"/>
              <w:spacing w:before="120"/>
              <w:jc w:val="right"/>
            </w:pPr>
            <w:r>
              <w:t> </w:t>
            </w:r>
          </w:p>
        </w:tc>
        <w:tc>
          <w:tcPr>
            <w:tcW w:w="510" w:type="pct"/>
            <w:tcMar>
              <w:top w:w="0" w:type="dxa"/>
              <w:left w:w="6" w:type="dxa"/>
              <w:bottom w:w="0" w:type="dxa"/>
              <w:right w:w="6" w:type="dxa"/>
            </w:tcMar>
            <w:hideMark/>
          </w:tcPr>
          <w:p w:rsidR="00740C19" w:rsidRDefault="00740C19">
            <w:pPr>
              <w:pStyle w:val="table10"/>
              <w:spacing w:before="120"/>
              <w:jc w:val="center"/>
            </w:pPr>
            <w:r>
              <w:t> </w:t>
            </w:r>
          </w:p>
        </w:tc>
        <w:tc>
          <w:tcPr>
            <w:tcW w:w="488" w:type="pct"/>
            <w:tcMar>
              <w:top w:w="0" w:type="dxa"/>
              <w:left w:w="6" w:type="dxa"/>
              <w:bottom w:w="0" w:type="dxa"/>
              <w:right w:w="6" w:type="dxa"/>
            </w:tcMar>
            <w:hideMark/>
          </w:tcPr>
          <w:p w:rsidR="00740C19" w:rsidRDefault="00740C19">
            <w:pPr>
              <w:pStyle w:val="table10"/>
              <w:spacing w:before="120"/>
              <w:jc w:val="right"/>
            </w:pPr>
            <w:r>
              <w:t> </w:t>
            </w:r>
          </w:p>
        </w:tc>
        <w:tc>
          <w:tcPr>
            <w:tcW w:w="494" w:type="pct"/>
            <w:tcMar>
              <w:top w:w="0" w:type="dxa"/>
              <w:left w:w="6" w:type="dxa"/>
              <w:bottom w:w="0" w:type="dxa"/>
              <w:right w:w="6" w:type="dxa"/>
            </w:tcMar>
            <w:hideMark/>
          </w:tcPr>
          <w:p w:rsidR="00740C19" w:rsidRDefault="00740C19">
            <w:pPr>
              <w:pStyle w:val="table10"/>
              <w:spacing w:before="120"/>
              <w:jc w:val="right"/>
            </w:pPr>
            <w:r>
              <w:t> </w:t>
            </w:r>
          </w:p>
        </w:tc>
        <w:tc>
          <w:tcPr>
            <w:tcW w:w="512" w:type="pct"/>
            <w:tcMar>
              <w:top w:w="0" w:type="dxa"/>
              <w:left w:w="6" w:type="dxa"/>
              <w:bottom w:w="0" w:type="dxa"/>
              <w:right w:w="6" w:type="dxa"/>
            </w:tcMar>
            <w:hideMark/>
          </w:tcPr>
          <w:p w:rsidR="00740C19" w:rsidRDefault="00740C19">
            <w:pPr>
              <w:pStyle w:val="table10"/>
              <w:spacing w:before="120"/>
              <w:jc w:val="right"/>
            </w:pPr>
            <w:r>
              <w:t> </w:t>
            </w:r>
          </w:p>
        </w:tc>
        <w:tc>
          <w:tcPr>
            <w:tcW w:w="509" w:type="pct"/>
            <w:tcMar>
              <w:top w:w="0" w:type="dxa"/>
              <w:left w:w="6" w:type="dxa"/>
              <w:bottom w:w="0" w:type="dxa"/>
              <w:right w:w="6" w:type="dxa"/>
            </w:tcMar>
            <w:hideMark/>
          </w:tcPr>
          <w:p w:rsidR="00740C19" w:rsidRDefault="00740C19">
            <w:pPr>
              <w:pStyle w:val="table10"/>
              <w:spacing w:before="120"/>
              <w:jc w:val="right"/>
            </w:pPr>
            <w:r>
              <w:t> </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851"/>
            </w:pPr>
            <w:r>
              <w:t xml:space="preserve">Брестская область </w:t>
            </w:r>
          </w:p>
        </w:tc>
        <w:tc>
          <w:tcPr>
            <w:tcW w:w="536" w:type="pct"/>
            <w:tcMar>
              <w:top w:w="0" w:type="dxa"/>
              <w:left w:w="6" w:type="dxa"/>
              <w:bottom w:w="0" w:type="dxa"/>
              <w:right w:w="6" w:type="dxa"/>
            </w:tcMar>
            <w:hideMark/>
          </w:tcPr>
          <w:p w:rsidR="00740C19" w:rsidRDefault="00740C19">
            <w:pPr>
              <w:pStyle w:val="table10"/>
              <w:spacing w:before="120"/>
              <w:jc w:val="right"/>
            </w:pPr>
            <w:r>
              <w:t>8 976 135,26</w:t>
            </w:r>
          </w:p>
        </w:tc>
        <w:tc>
          <w:tcPr>
            <w:tcW w:w="510" w:type="pct"/>
            <w:tcMar>
              <w:top w:w="0" w:type="dxa"/>
              <w:left w:w="6" w:type="dxa"/>
              <w:bottom w:w="0" w:type="dxa"/>
              <w:right w:w="6" w:type="dxa"/>
            </w:tcMar>
            <w:hideMark/>
          </w:tcPr>
          <w:p w:rsidR="00740C19" w:rsidRDefault="00740C19">
            <w:pPr>
              <w:pStyle w:val="table10"/>
              <w:spacing w:before="120"/>
              <w:jc w:val="center"/>
            </w:pPr>
            <w:r>
              <w:t>–</w:t>
            </w:r>
          </w:p>
        </w:tc>
        <w:tc>
          <w:tcPr>
            <w:tcW w:w="488" w:type="pct"/>
            <w:tcMar>
              <w:top w:w="0" w:type="dxa"/>
              <w:left w:w="6" w:type="dxa"/>
              <w:bottom w:w="0" w:type="dxa"/>
              <w:right w:w="6" w:type="dxa"/>
            </w:tcMar>
            <w:hideMark/>
          </w:tcPr>
          <w:p w:rsidR="00740C19" w:rsidRDefault="00740C19">
            <w:pPr>
              <w:pStyle w:val="table10"/>
              <w:spacing w:before="120"/>
              <w:jc w:val="right"/>
            </w:pPr>
            <w:r>
              <w:t>863 871,74</w:t>
            </w:r>
          </w:p>
        </w:tc>
        <w:tc>
          <w:tcPr>
            <w:tcW w:w="494" w:type="pct"/>
            <w:tcMar>
              <w:top w:w="0" w:type="dxa"/>
              <w:left w:w="6" w:type="dxa"/>
              <w:bottom w:w="0" w:type="dxa"/>
              <w:right w:w="6" w:type="dxa"/>
            </w:tcMar>
            <w:hideMark/>
          </w:tcPr>
          <w:p w:rsidR="00740C19" w:rsidRDefault="00740C19">
            <w:pPr>
              <w:pStyle w:val="table10"/>
              <w:spacing w:before="120"/>
              <w:jc w:val="right"/>
            </w:pPr>
            <w:r>
              <w:t>2 506 659,91</w:t>
            </w:r>
          </w:p>
        </w:tc>
        <w:tc>
          <w:tcPr>
            <w:tcW w:w="512" w:type="pct"/>
            <w:tcMar>
              <w:top w:w="0" w:type="dxa"/>
              <w:left w:w="6" w:type="dxa"/>
              <w:bottom w:w="0" w:type="dxa"/>
              <w:right w:w="6" w:type="dxa"/>
            </w:tcMar>
            <w:hideMark/>
          </w:tcPr>
          <w:p w:rsidR="00740C19" w:rsidRDefault="00740C19">
            <w:pPr>
              <w:pStyle w:val="table10"/>
              <w:spacing w:before="120"/>
              <w:jc w:val="right"/>
            </w:pPr>
            <w:r>
              <w:t>2 701 825,72</w:t>
            </w:r>
          </w:p>
        </w:tc>
        <w:tc>
          <w:tcPr>
            <w:tcW w:w="509" w:type="pct"/>
            <w:tcMar>
              <w:top w:w="0" w:type="dxa"/>
              <w:left w:w="6" w:type="dxa"/>
              <w:bottom w:w="0" w:type="dxa"/>
              <w:right w:w="6" w:type="dxa"/>
            </w:tcMar>
            <w:hideMark/>
          </w:tcPr>
          <w:p w:rsidR="00740C19" w:rsidRDefault="00740C19">
            <w:pPr>
              <w:pStyle w:val="table10"/>
              <w:spacing w:before="120"/>
              <w:jc w:val="right"/>
            </w:pPr>
            <w:r>
              <w:t>2 903 777,89</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851"/>
            </w:pPr>
            <w:r>
              <w:t xml:space="preserve">Витебская область </w:t>
            </w:r>
          </w:p>
        </w:tc>
        <w:tc>
          <w:tcPr>
            <w:tcW w:w="536" w:type="pct"/>
            <w:tcMar>
              <w:top w:w="0" w:type="dxa"/>
              <w:left w:w="6" w:type="dxa"/>
              <w:bottom w:w="0" w:type="dxa"/>
              <w:right w:w="6" w:type="dxa"/>
            </w:tcMar>
            <w:hideMark/>
          </w:tcPr>
          <w:p w:rsidR="00740C19" w:rsidRDefault="00740C19">
            <w:pPr>
              <w:pStyle w:val="table10"/>
              <w:spacing w:before="120"/>
              <w:jc w:val="right"/>
            </w:pPr>
            <w:r>
              <w:t>2 347 180,86</w:t>
            </w:r>
          </w:p>
        </w:tc>
        <w:tc>
          <w:tcPr>
            <w:tcW w:w="510" w:type="pct"/>
            <w:tcMar>
              <w:top w:w="0" w:type="dxa"/>
              <w:left w:w="6" w:type="dxa"/>
              <w:bottom w:w="0" w:type="dxa"/>
              <w:right w:w="6" w:type="dxa"/>
            </w:tcMar>
            <w:hideMark/>
          </w:tcPr>
          <w:p w:rsidR="00740C19" w:rsidRDefault="00740C19">
            <w:pPr>
              <w:pStyle w:val="table10"/>
              <w:spacing w:before="120"/>
              <w:jc w:val="center"/>
            </w:pPr>
            <w:r>
              <w:t>–</w:t>
            </w:r>
          </w:p>
        </w:tc>
        <w:tc>
          <w:tcPr>
            <w:tcW w:w="488" w:type="pct"/>
            <w:tcMar>
              <w:top w:w="0" w:type="dxa"/>
              <w:left w:w="6" w:type="dxa"/>
              <w:bottom w:w="0" w:type="dxa"/>
              <w:right w:w="6" w:type="dxa"/>
            </w:tcMar>
            <w:hideMark/>
          </w:tcPr>
          <w:p w:rsidR="00740C19" w:rsidRDefault="00740C19">
            <w:pPr>
              <w:pStyle w:val="table10"/>
              <w:spacing w:before="120"/>
              <w:jc w:val="right"/>
            </w:pPr>
            <w:r>
              <w:t>698 123,45</w:t>
            </w:r>
          </w:p>
        </w:tc>
        <w:tc>
          <w:tcPr>
            <w:tcW w:w="494" w:type="pct"/>
            <w:tcMar>
              <w:top w:w="0" w:type="dxa"/>
              <w:left w:w="6" w:type="dxa"/>
              <w:bottom w:w="0" w:type="dxa"/>
              <w:right w:w="6" w:type="dxa"/>
            </w:tcMar>
            <w:hideMark/>
          </w:tcPr>
          <w:p w:rsidR="00740C19" w:rsidRDefault="00740C19">
            <w:pPr>
              <w:pStyle w:val="table10"/>
              <w:spacing w:before="120"/>
              <w:jc w:val="right"/>
            </w:pPr>
            <w:r>
              <w:t>926 586,35</w:t>
            </w:r>
          </w:p>
        </w:tc>
        <w:tc>
          <w:tcPr>
            <w:tcW w:w="512" w:type="pct"/>
            <w:tcMar>
              <w:top w:w="0" w:type="dxa"/>
              <w:left w:w="6" w:type="dxa"/>
              <w:bottom w:w="0" w:type="dxa"/>
              <w:right w:w="6" w:type="dxa"/>
            </w:tcMar>
            <w:hideMark/>
          </w:tcPr>
          <w:p w:rsidR="00740C19" w:rsidRDefault="00740C19">
            <w:pPr>
              <w:pStyle w:val="table10"/>
              <w:spacing w:before="120"/>
              <w:jc w:val="right"/>
            </w:pPr>
            <w:r>
              <w:t>–</w:t>
            </w:r>
          </w:p>
        </w:tc>
        <w:tc>
          <w:tcPr>
            <w:tcW w:w="509" w:type="pct"/>
            <w:tcMar>
              <w:top w:w="0" w:type="dxa"/>
              <w:left w:w="6" w:type="dxa"/>
              <w:bottom w:w="0" w:type="dxa"/>
              <w:right w:w="6" w:type="dxa"/>
            </w:tcMar>
            <w:hideMark/>
          </w:tcPr>
          <w:p w:rsidR="00740C19" w:rsidRDefault="00740C19">
            <w:pPr>
              <w:pStyle w:val="table10"/>
              <w:spacing w:before="120"/>
              <w:jc w:val="right"/>
            </w:pPr>
            <w:r>
              <w:t>722 471,06</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851"/>
            </w:pPr>
            <w:r>
              <w:t xml:space="preserve">Гомельская область </w:t>
            </w:r>
          </w:p>
        </w:tc>
        <w:tc>
          <w:tcPr>
            <w:tcW w:w="536" w:type="pct"/>
            <w:tcMar>
              <w:top w:w="0" w:type="dxa"/>
              <w:left w:w="6" w:type="dxa"/>
              <w:bottom w:w="0" w:type="dxa"/>
              <w:right w:w="6" w:type="dxa"/>
            </w:tcMar>
            <w:hideMark/>
          </w:tcPr>
          <w:p w:rsidR="00740C19" w:rsidRDefault="00740C19">
            <w:pPr>
              <w:pStyle w:val="table10"/>
              <w:spacing w:before="120"/>
              <w:jc w:val="right"/>
            </w:pPr>
            <w:r>
              <w:t>4 435 055,52</w:t>
            </w:r>
          </w:p>
        </w:tc>
        <w:tc>
          <w:tcPr>
            <w:tcW w:w="510" w:type="pct"/>
            <w:tcMar>
              <w:top w:w="0" w:type="dxa"/>
              <w:left w:w="6" w:type="dxa"/>
              <w:bottom w:w="0" w:type="dxa"/>
              <w:right w:w="6" w:type="dxa"/>
            </w:tcMar>
            <w:hideMark/>
          </w:tcPr>
          <w:p w:rsidR="00740C19" w:rsidRDefault="00740C19">
            <w:pPr>
              <w:pStyle w:val="table10"/>
              <w:spacing w:before="120"/>
              <w:jc w:val="center"/>
            </w:pPr>
            <w:r>
              <w:t>–</w:t>
            </w:r>
          </w:p>
        </w:tc>
        <w:tc>
          <w:tcPr>
            <w:tcW w:w="488" w:type="pct"/>
            <w:tcMar>
              <w:top w:w="0" w:type="dxa"/>
              <w:left w:w="6" w:type="dxa"/>
              <w:bottom w:w="0" w:type="dxa"/>
              <w:right w:w="6" w:type="dxa"/>
            </w:tcMar>
            <w:hideMark/>
          </w:tcPr>
          <w:p w:rsidR="00740C19" w:rsidRDefault="00740C19">
            <w:pPr>
              <w:pStyle w:val="table10"/>
              <w:spacing w:before="120"/>
              <w:jc w:val="right"/>
            </w:pPr>
            <w:r>
              <w:t>729 166,67</w:t>
            </w:r>
          </w:p>
        </w:tc>
        <w:tc>
          <w:tcPr>
            <w:tcW w:w="494" w:type="pct"/>
            <w:tcMar>
              <w:top w:w="0" w:type="dxa"/>
              <w:left w:w="6" w:type="dxa"/>
              <w:bottom w:w="0" w:type="dxa"/>
              <w:right w:w="6" w:type="dxa"/>
            </w:tcMar>
            <w:hideMark/>
          </w:tcPr>
          <w:p w:rsidR="00740C19" w:rsidRDefault="00740C19">
            <w:pPr>
              <w:pStyle w:val="table10"/>
              <w:spacing w:before="120"/>
              <w:jc w:val="right"/>
            </w:pPr>
            <w:r>
              <w:t>1 424 016,91</w:t>
            </w:r>
          </w:p>
        </w:tc>
        <w:tc>
          <w:tcPr>
            <w:tcW w:w="512" w:type="pct"/>
            <w:tcMar>
              <w:top w:w="0" w:type="dxa"/>
              <w:left w:w="6" w:type="dxa"/>
              <w:bottom w:w="0" w:type="dxa"/>
              <w:right w:w="6" w:type="dxa"/>
            </w:tcMar>
            <w:hideMark/>
          </w:tcPr>
          <w:p w:rsidR="00740C19" w:rsidRDefault="00740C19">
            <w:pPr>
              <w:pStyle w:val="table10"/>
              <w:spacing w:before="120"/>
              <w:jc w:val="right"/>
            </w:pPr>
            <w:r>
              <w:t>1 601 081,91</w:t>
            </w:r>
          </w:p>
        </w:tc>
        <w:tc>
          <w:tcPr>
            <w:tcW w:w="509" w:type="pct"/>
            <w:tcMar>
              <w:top w:w="0" w:type="dxa"/>
              <w:left w:w="6" w:type="dxa"/>
              <w:bottom w:w="0" w:type="dxa"/>
              <w:right w:w="6" w:type="dxa"/>
            </w:tcMar>
            <w:hideMark/>
          </w:tcPr>
          <w:p w:rsidR="00740C19" w:rsidRDefault="00740C19">
            <w:pPr>
              <w:pStyle w:val="table10"/>
              <w:spacing w:before="120"/>
              <w:jc w:val="right"/>
            </w:pPr>
            <w:r>
              <w:t>680 790,03</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851"/>
            </w:pPr>
            <w:r>
              <w:t xml:space="preserve">Гродненская область </w:t>
            </w:r>
          </w:p>
        </w:tc>
        <w:tc>
          <w:tcPr>
            <w:tcW w:w="536" w:type="pct"/>
            <w:tcMar>
              <w:top w:w="0" w:type="dxa"/>
              <w:left w:w="6" w:type="dxa"/>
              <w:bottom w:w="0" w:type="dxa"/>
              <w:right w:w="6" w:type="dxa"/>
            </w:tcMar>
            <w:hideMark/>
          </w:tcPr>
          <w:p w:rsidR="00740C19" w:rsidRDefault="00740C19">
            <w:pPr>
              <w:pStyle w:val="table10"/>
              <w:spacing w:before="120"/>
              <w:jc w:val="right"/>
            </w:pPr>
            <w:r>
              <w:t>10 547 111,95</w:t>
            </w:r>
          </w:p>
        </w:tc>
        <w:tc>
          <w:tcPr>
            <w:tcW w:w="510" w:type="pct"/>
            <w:tcMar>
              <w:top w:w="0" w:type="dxa"/>
              <w:left w:w="6" w:type="dxa"/>
              <w:bottom w:w="0" w:type="dxa"/>
              <w:right w:w="6" w:type="dxa"/>
            </w:tcMar>
            <w:hideMark/>
          </w:tcPr>
          <w:p w:rsidR="00740C19" w:rsidRDefault="00740C19">
            <w:pPr>
              <w:pStyle w:val="table10"/>
              <w:spacing w:before="120"/>
              <w:jc w:val="center"/>
            </w:pPr>
            <w:r>
              <w:t>–</w:t>
            </w:r>
          </w:p>
        </w:tc>
        <w:tc>
          <w:tcPr>
            <w:tcW w:w="488" w:type="pct"/>
            <w:tcMar>
              <w:top w:w="0" w:type="dxa"/>
              <w:left w:w="6" w:type="dxa"/>
              <w:bottom w:w="0" w:type="dxa"/>
              <w:right w:w="6" w:type="dxa"/>
            </w:tcMar>
            <w:hideMark/>
          </w:tcPr>
          <w:p w:rsidR="00740C19" w:rsidRDefault="00740C19">
            <w:pPr>
              <w:pStyle w:val="table10"/>
              <w:spacing w:before="120"/>
              <w:jc w:val="right"/>
            </w:pPr>
            <w:r>
              <w:t>702 207,81</w:t>
            </w:r>
          </w:p>
        </w:tc>
        <w:tc>
          <w:tcPr>
            <w:tcW w:w="494" w:type="pct"/>
            <w:tcMar>
              <w:top w:w="0" w:type="dxa"/>
              <w:left w:w="6" w:type="dxa"/>
              <w:bottom w:w="0" w:type="dxa"/>
              <w:right w:w="6" w:type="dxa"/>
            </w:tcMar>
            <w:hideMark/>
          </w:tcPr>
          <w:p w:rsidR="00740C19" w:rsidRDefault="00740C19">
            <w:pPr>
              <w:pStyle w:val="table10"/>
              <w:spacing w:before="120"/>
              <w:jc w:val="right"/>
            </w:pPr>
            <w:r>
              <w:t>1 794 651,45</w:t>
            </w:r>
          </w:p>
        </w:tc>
        <w:tc>
          <w:tcPr>
            <w:tcW w:w="512" w:type="pct"/>
            <w:tcMar>
              <w:top w:w="0" w:type="dxa"/>
              <w:left w:w="6" w:type="dxa"/>
              <w:bottom w:w="0" w:type="dxa"/>
              <w:right w:w="6" w:type="dxa"/>
            </w:tcMar>
            <w:hideMark/>
          </w:tcPr>
          <w:p w:rsidR="00740C19" w:rsidRDefault="00740C19">
            <w:pPr>
              <w:pStyle w:val="table10"/>
              <w:spacing w:before="120"/>
              <w:jc w:val="right"/>
            </w:pPr>
            <w:r>
              <w:t>3 173 573,06</w:t>
            </w:r>
          </w:p>
        </w:tc>
        <w:tc>
          <w:tcPr>
            <w:tcW w:w="509" w:type="pct"/>
            <w:tcMar>
              <w:top w:w="0" w:type="dxa"/>
              <w:left w:w="6" w:type="dxa"/>
              <w:bottom w:w="0" w:type="dxa"/>
              <w:right w:w="6" w:type="dxa"/>
            </w:tcMar>
            <w:hideMark/>
          </w:tcPr>
          <w:p w:rsidR="00740C19" w:rsidRDefault="00740C19">
            <w:pPr>
              <w:pStyle w:val="table10"/>
              <w:spacing w:before="120"/>
              <w:jc w:val="right"/>
            </w:pPr>
            <w:r>
              <w:t>4 876 679,63</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851"/>
            </w:pPr>
            <w:r>
              <w:t xml:space="preserve">Минская область </w:t>
            </w:r>
          </w:p>
        </w:tc>
        <w:tc>
          <w:tcPr>
            <w:tcW w:w="536" w:type="pct"/>
            <w:tcMar>
              <w:top w:w="0" w:type="dxa"/>
              <w:left w:w="6" w:type="dxa"/>
              <w:bottom w:w="0" w:type="dxa"/>
              <w:right w:w="6" w:type="dxa"/>
            </w:tcMar>
            <w:hideMark/>
          </w:tcPr>
          <w:p w:rsidR="00740C19" w:rsidRDefault="00740C19">
            <w:pPr>
              <w:pStyle w:val="table10"/>
              <w:spacing w:before="120"/>
              <w:jc w:val="right"/>
            </w:pPr>
            <w:r>
              <w:t>9 336 327,43</w:t>
            </w:r>
          </w:p>
        </w:tc>
        <w:tc>
          <w:tcPr>
            <w:tcW w:w="510" w:type="pct"/>
            <w:tcMar>
              <w:top w:w="0" w:type="dxa"/>
              <w:left w:w="6" w:type="dxa"/>
              <w:bottom w:w="0" w:type="dxa"/>
              <w:right w:w="6" w:type="dxa"/>
            </w:tcMar>
            <w:hideMark/>
          </w:tcPr>
          <w:p w:rsidR="00740C19" w:rsidRDefault="00740C19">
            <w:pPr>
              <w:pStyle w:val="table10"/>
              <w:spacing w:before="120"/>
              <w:jc w:val="center"/>
            </w:pPr>
            <w:r>
              <w:t>–</w:t>
            </w:r>
          </w:p>
        </w:tc>
        <w:tc>
          <w:tcPr>
            <w:tcW w:w="488" w:type="pct"/>
            <w:tcMar>
              <w:top w:w="0" w:type="dxa"/>
              <w:left w:w="6" w:type="dxa"/>
              <w:bottom w:w="0" w:type="dxa"/>
              <w:right w:w="6" w:type="dxa"/>
            </w:tcMar>
            <w:hideMark/>
          </w:tcPr>
          <w:p w:rsidR="00740C19" w:rsidRDefault="00740C19">
            <w:pPr>
              <w:pStyle w:val="table10"/>
              <w:spacing w:before="120"/>
              <w:jc w:val="right"/>
            </w:pPr>
            <w:r>
              <w:t>769 532,91</w:t>
            </w:r>
          </w:p>
        </w:tc>
        <w:tc>
          <w:tcPr>
            <w:tcW w:w="494" w:type="pct"/>
            <w:tcMar>
              <w:top w:w="0" w:type="dxa"/>
              <w:left w:w="6" w:type="dxa"/>
              <w:bottom w:w="0" w:type="dxa"/>
              <w:right w:w="6" w:type="dxa"/>
            </w:tcMar>
            <w:hideMark/>
          </w:tcPr>
          <w:p w:rsidR="00740C19" w:rsidRDefault="00740C19">
            <w:pPr>
              <w:pStyle w:val="table10"/>
              <w:spacing w:before="120"/>
              <w:jc w:val="right"/>
            </w:pPr>
            <w:r>
              <w:t>1 950 708,09</w:t>
            </w:r>
          </w:p>
        </w:tc>
        <w:tc>
          <w:tcPr>
            <w:tcW w:w="512" w:type="pct"/>
            <w:tcMar>
              <w:top w:w="0" w:type="dxa"/>
              <w:left w:w="6" w:type="dxa"/>
              <w:bottom w:w="0" w:type="dxa"/>
              <w:right w:w="6" w:type="dxa"/>
            </w:tcMar>
            <w:hideMark/>
          </w:tcPr>
          <w:p w:rsidR="00740C19" w:rsidRDefault="00740C19">
            <w:pPr>
              <w:pStyle w:val="table10"/>
              <w:spacing w:before="120"/>
              <w:jc w:val="right"/>
            </w:pPr>
            <w:r>
              <w:t>4 545 928,98</w:t>
            </w:r>
          </w:p>
        </w:tc>
        <w:tc>
          <w:tcPr>
            <w:tcW w:w="509" w:type="pct"/>
            <w:tcMar>
              <w:top w:w="0" w:type="dxa"/>
              <w:left w:w="6" w:type="dxa"/>
              <w:bottom w:w="0" w:type="dxa"/>
              <w:right w:w="6" w:type="dxa"/>
            </w:tcMar>
            <w:hideMark/>
          </w:tcPr>
          <w:p w:rsidR="00740C19" w:rsidRDefault="00740C19">
            <w:pPr>
              <w:pStyle w:val="table10"/>
              <w:spacing w:before="120"/>
              <w:jc w:val="right"/>
            </w:pPr>
            <w:r>
              <w:t>2 070 157,45</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lastRenderedPageBreak/>
              <w:t> </w:t>
            </w:r>
          </w:p>
        </w:tc>
        <w:tc>
          <w:tcPr>
            <w:tcW w:w="1251" w:type="pct"/>
            <w:tcMar>
              <w:top w:w="0" w:type="dxa"/>
              <w:left w:w="6" w:type="dxa"/>
              <w:bottom w:w="0" w:type="dxa"/>
              <w:right w:w="6" w:type="dxa"/>
            </w:tcMar>
            <w:hideMark/>
          </w:tcPr>
          <w:p w:rsidR="00740C19" w:rsidRDefault="00740C19">
            <w:pPr>
              <w:pStyle w:val="table10"/>
              <w:spacing w:before="120"/>
              <w:ind w:left="851"/>
            </w:pPr>
            <w:r>
              <w:t>Могилевская область</w:t>
            </w:r>
          </w:p>
        </w:tc>
        <w:tc>
          <w:tcPr>
            <w:tcW w:w="536" w:type="pct"/>
            <w:tcMar>
              <w:top w:w="0" w:type="dxa"/>
              <w:left w:w="6" w:type="dxa"/>
              <w:bottom w:w="0" w:type="dxa"/>
              <w:right w:w="6" w:type="dxa"/>
            </w:tcMar>
            <w:hideMark/>
          </w:tcPr>
          <w:p w:rsidR="00740C19" w:rsidRDefault="00740C19">
            <w:pPr>
              <w:pStyle w:val="table10"/>
              <w:spacing w:before="120"/>
              <w:jc w:val="right"/>
            </w:pPr>
            <w:r>
              <w:t>7 875 949,83</w:t>
            </w:r>
          </w:p>
        </w:tc>
        <w:tc>
          <w:tcPr>
            <w:tcW w:w="510" w:type="pct"/>
            <w:tcMar>
              <w:top w:w="0" w:type="dxa"/>
              <w:left w:w="6" w:type="dxa"/>
              <w:bottom w:w="0" w:type="dxa"/>
              <w:right w:w="6" w:type="dxa"/>
            </w:tcMar>
            <w:hideMark/>
          </w:tcPr>
          <w:p w:rsidR="00740C19" w:rsidRDefault="00740C19">
            <w:pPr>
              <w:pStyle w:val="table10"/>
              <w:spacing w:before="120"/>
              <w:jc w:val="center"/>
            </w:pPr>
            <w:r>
              <w:t>–</w:t>
            </w:r>
          </w:p>
        </w:tc>
        <w:tc>
          <w:tcPr>
            <w:tcW w:w="488" w:type="pct"/>
            <w:tcMar>
              <w:top w:w="0" w:type="dxa"/>
              <w:left w:w="6" w:type="dxa"/>
              <w:bottom w:w="0" w:type="dxa"/>
              <w:right w:w="6" w:type="dxa"/>
            </w:tcMar>
            <w:hideMark/>
          </w:tcPr>
          <w:p w:rsidR="00740C19" w:rsidRDefault="00740C19">
            <w:pPr>
              <w:pStyle w:val="table10"/>
              <w:spacing w:before="120"/>
              <w:jc w:val="right"/>
            </w:pPr>
            <w:r>
              <w:t>1 812 269,47</w:t>
            </w:r>
          </w:p>
        </w:tc>
        <w:tc>
          <w:tcPr>
            <w:tcW w:w="494" w:type="pct"/>
            <w:tcMar>
              <w:top w:w="0" w:type="dxa"/>
              <w:left w:w="6" w:type="dxa"/>
              <w:bottom w:w="0" w:type="dxa"/>
              <w:right w:w="6" w:type="dxa"/>
            </w:tcMar>
            <w:hideMark/>
          </w:tcPr>
          <w:p w:rsidR="00740C19" w:rsidRDefault="00740C19">
            <w:pPr>
              <w:pStyle w:val="table10"/>
              <w:spacing w:before="120"/>
              <w:jc w:val="right"/>
            </w:pPr>
            <w:r>
              <w:t>1 150 917,78</w:t>
            </w:r>
          </w:p>
        </w:tc>
        <w:tc>
          <w:tcPr>
            <w:tcW w:w="512" w:type="pct"/>
            <w:tcMar>
              <w:top w:w="0" w:type="dxa"/>
              <w:left w:w="6" w:type="dxa"/>
              <w:bottom w:w="0" w:type="dxa"/>
              <w:right w:w="6" w:type="dxa"/>
            </w:tcMar>
            <w:hideMark/>
          </w:tcPr>
          <w:p w:rsidR="00740C19" w:rsidRDefault="00740C19">
            <w:pPr>
              <w:pStyle w:val="table10"/>
              <w:spacing w:before="120"/>
              <w:jc w:val="right"/>
            </w:pPr>
            <w:r>
              <w:t>2 272 964,49</w:t>
            </w:r>
          </w:p>
        </w:tc>
        <w:tc>
          <w:tcPr>
            <w:tcW w:w="509" w:type="pct"/>
            <w:tcMar>
              <w:top w:w="0" w:type="dxa"/>
              <w:left w:w="6" w:type="dxa"/>
              <w:bottom w:w="0" w:type="dxa"/>
              <w:right w:w="6" w:type="dxa"/>
            </w:tcMar>
            <w:hideMark/>
          </w:tcPr>
          <w:p w:rsidR="00740C19" w:rsidRDefault="00740C19">
            <w:pPr>
              <w:pStyle w:val="table10"/>
              <w:spacing w:before="120"/>
              <w:jc w:val="right"/>
            </w:pPr>
            <w:r>
              <w:t>2 639 798,09</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567"/>
            </w:pPr>
            <w:r>
              <w:t>средства на финансирование капитальных вложений</w:t>
            </w:r>
            <w:r>
              <w:rPr>
                <w:vertAlign w:val="superscript"/>
              </w:rPr>
              <w:t>2</w:t>
            </w:r>
          </w:p>
        </w:tc>
        <w:tc>
          <w:tcPr>
            <w:tcW w:w="536" w:type="pct"/>
            <w:tcMar>
              <w:top w:w="0" w:type="dxa"/>
              <w:left w:w="6" w:type="dxa"/>
              <w:bottom w:w="0" w:type="dxa"/>
              <w:right w:w="6" w:type="dxa"/>
            </w:tcMar>
            <w:hideMark/>
          </w:tcPr>
          <w:p w:rsidR="00740C19" w:rsidRDefault="00740C19">
            <w:pPr>
              <w:pStyle w:val="table10"/>
              <w:spacing w:before="120"/>
              <w:jc w:val="right"/>
            </w:pPr>
            <w:r>
              <w:t>164 322 239,15</w:t>
            </w:r>
          </w:p>
        </w:tc>
        <w:tc>
          <w:tcPr>
            <w:tcW w:w="510" w:type="pct"/>
            <w:tcMar>
              <w:top w:w="0" w:type="dxa"/>
              <w:left w:w="6" w:type="dxa"/>
              <w:bottom w:w="0" w:type="dxa"/>
              <w:right w:w="6" w:type="dxa"/>
            </w:tcMar>
            <w:hideMark/>
          </w:tcPr>
          <w:p w:rsidR="00740C19" w:rsidRDefault="00740C19">
            <w:pPr>
              <w:pStyle w:val="table10"/>
              <w:spacing w:before="120"/>
              <w:jc w:val="right"/>
            </w:pPr>
            <w:r>
              <w:t>24 640 000,0</w:t>
            </w:r>
          </w:p>
        </w:tc>
        <w:tc>
          <w:tcPr>
            <w:tcW w:w="488" w:type="pct"/>
            <w:tcMar>
              <w:top w:w="0" w:type="dxa"/>
              <w:left w:w="6" w:type="dxa"/>
              <w:bottom w:w="0" w:type="dxa"/>
              <w:right w:w="6" w:type="dxa"/>
            </w:tcMar>
            <w:hideMark/>
          </w:tcPr>
          <w:p w:rsidR="00740C19" w:rsidRDefault="00740C19">
            <w:pPr>
              <w:pStyle w:val="table10"/>
              <w:spacing w:before="120"/>
              <w:jc w:val="right"/>
            </w:pPr>
            <w:r>
              <w:t>17 894 827,95</w:t>
            </w:r>
          </w:p>
        </w:tc>
        <w:tc>
          <w:tcPr>
            <w:tcW w:w="494" w:type="pct"/>
            <w:tcMar>
              <w:top w:w="0" w:type="dxa"/>
              <w:left w:w="6" w:type="dxa"/>
              <w:bottom w:w="0" w:type="dxa"/>
              <w:right w:w="6" w:type="dxa"/>
            </w:tcMar>
            <w:hideMark/>
          </w:tcPr>
          <w:p w:rsidR="00740C19" w:rsidRDefault="00740C19">
            <w:pPr>
              <w:pStyle w:val="table10"/>
              <w:spacing w:before="120"/>
              <w:jc w:val="right"/>
            </w:pPr>
            <w:r>
              <w:t>31 306 459,51</w:t>
            </w:r>
          </w:p>
        </w:tc>
        <w:tc>
          <w:tcPr>
            <w:tcW w:w="512" w:type="pct"/>
            <w:tcMar>
              <w:top w:w="0" w:type="dxa"/>
              <w:left w:w="6" w:type="dxa"/>
              <w:bottom w:w="0" w:type="dxa"/>
              <w:right w:w="6" w:type="dxa"/>
            </w:tcMar>
            <w:hideMark/>
          </w:tcPr>
          <w:p w:rsidR="00740C19" w:rsidRDefault="00740C19">
            <w:pPr>
              <w:pStyle w:val="table10"/>
              <w:spacing w:before="120"/>
              <w:jc w:val="right"/>
            </w:pPr>
            <w:r>
              <w:t>45 884 625,84</w:t>
            </w:r>
          </w:p>
        </w:tc>
        <w:tc>
          <w:tcPr>
            <w:tcW w:w="509" w:type="pct"/>
            <w:tcMar>
              <w:top w:w="0" w:type="dxa"/>
              <w:left w:w="6" w:type="dxa"/>
              <w:bottom w:w="0" w:type="dxa"/>
              <w:right w:w="6" w:type="dxa"/>
            </w:tcMar>
            <w:hideMark/>
          </w:tcPr>
          <w:p w:rsidR="00740C19" w:rsidRDefault="00740C19">
            <w:pPr>
              <w:pStyle w:val="table10"/>
              <w:spacing w:before="120"/>
              <w:jc w:val="right"/>
            </w:pPr>
            <w:r>
              <w:t>44 596 325,85</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283"/>
            </w:pPr>
            <w:r>
              <w:t xml:space="preserve">средства внебюджетных фондов (инвестиционные фонды) </w:t>
            </w:r>
          </w:p>
        </w:tc>
        <w:tc>
          <w:tcPr>
            <w:tcW w:w="536" w:type="pct"/>
            <w:tcMar>
              <w:top w:w="0" w:type="dxa"/>
              <w:left w:w="6" w:type="dxa"/>
              <w:bottom w:w="0" w:type="dxa"/>
              <w:right w:w="6" w:type="dxa"/>
            </w:tcMar>
            <w:hideMark/>
          </w:tcPr>
          <w:p w:rsidR="00740C19" w:rsidRDefault="00740C19">
            <w:pPr>
              <w:pStyle w:val="table10"/>
              <w:spacing w:before="120"/>
              <w:jc w:val="center"/>
            </w:pPr>
            <w:r>
              <w:t>–</w:t>
            </w:r>
          </w:p>
        </w:tc>
        <w:tc>
          <w:tcPr>
            <w:tcW w:w="510" w:type="pct"/>
            <w:tcMar>
              <w:top w:w="0" w:type="dxa"/>
              <w:left w:w="6" w:type="dxa"/>
              <w:bottom w:w="0" w:type="dxa"/>
              <w:right w:w="6" w:type="dxa"/>
            </w:tcMar>
            <w:hideMark/>
          </w:tcPr>
          <w:p w:rsidR="00740C19" w:rsidRDefault="00740C19">
            <w:pPr>
              <w:pStyle w:val="table10"/>
              <w:spacing w:before="120"/>
              <w:jc w:val="center"/>
            </w:pPr>
            <w:r>
              <w:t>–</w:t>
            </w:r>
          </w:p>
        </w:tc>
        <w:tc>
          <w:tcPr>
            <w:tcW w:w="488" w:type="pct"/>
            <w:tcMar>
              <w:top w:w="0" w:type="dxa"/>
              <w:left w:w="6" w:type="dxa"/>
              <w:bottom w:w="0" w:type="dxa"/>
              <w:right w:w="6" w:type="dxa"/>
            </w:tcMar>
            <w:hideMark/>
          </w:tcPr>
          <w:p w:rsidR="00740C19" w:rsidRDefault="00740C19">
            <w:pPr>
              <w:pStyle w:val="table10"/>
              <w:spacing w:before="120"/>
              <w:jc w:val="center"/>
            </w:pPr>
            <w:r>
              <w:t>–</w:t>
            </w:r>
          </w:p>
        </w:tc>
        <w:tc>
          <w:tcPr>
            <w:tcW w:w="494" w:type="pct"/>
            <w:tcMar>
              <w:top w:w="0" w:type="dxa"/>
              <w:left w:w="6" w:type="dxa"/>
              <w:bottom w:w="0" w:type="dxa"/>
              <w:right w:w="6" w:type="dxa"/>
            </w:tcMar>
            <w:hideMark/>
          </w:tcPr>
          <w:p w:rsidR="00740C19" w:rsidRDefault="00740C19">
            <w:pPr>
              <w:pStyle w:val="table10"/>
              <w:spacing w:before="120"/>
              <w:jc w:val="center"/>
            </w:pPr>
            <w:r>
              <w:t>–</w:t>
            </w:r>
          </w:p>
        </w:tc>
        <w:tc>
          <w:tcPr>
            <w:tcW w:w="512" w:type="pct"/>
            <w:tcMar>
              <w:top w:w="0" w:type="dxa"/>
              <w:left w:w="6" w:type="dxa"/>
              <w:bottom w:w="0" w:type="dxa"/>
              <w:right w:w="6" w:type="dxa"/>
            </w:tcMar>
            <w:hideMark/>
          </w:tcPr>
          <w:p w:rsidR="00740C19" w:rsidRDefault="00740C19">
            <w:pPr>
              <w:pStyle w:val="table10"/>
              <w:spacing w:before="120"/>
              <w:jc w:val="center"/>
            </w:pPr>
            <w:r>
              <w:t>–</w:t>
            </w:r>
          </w:p>
        </w:tc>
        <w:tc>
          <w:tcPr>
            <w:tcW w:w="509"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283"/>
            </w:pPr>
            <w:r>
              <w:t>собственные средства</w:t>
            </w:r>
            <w:r>
              <w:rPr>
                <w:vertAlign w:val="superscript"/>
              </w:rPr>
              <w:t>3</w:t>
            </w:r>
          </w:p>
        </w:tc>
        <w:tc>
          <w:tcPr>
            <w:tcW w:w="536" w:type="pct"/>
            <w:tcMar>
              <w:top w:w="0" w:type="dxa"/>
              <w:left w:w="6" w:type="dxa"/>
              <w:bottom w:w="0" w:type="dxa"/>
              <w:right w:w="6" w:type="dxa"/>
            </w:tcMar>
            <w:hideMark/>
          </w:tcPr>
          <w:p w:rsidR="00740C19" w:rsidRDefault="00740C19">
            <w:pPr>
              <w:pStyle w:val="table10"/>
              <w:spacing w:before="120"/>
              <w:jc w:val="right"/>
            </w:pPr>
            <w:r>
              <w:t>258 250 000,0</w:t>
            </w:r>
          </w:p>
        </w:tc>
        <w:tc>
          <w:tcPr>
            <w:tcW w:w="510" w:type="pct"/>
            <w:tcMar>
              <w:top w:w="0" w:type="dxa"/>
              <w:left w:w="6" w:type="dxa"/>
              <w:bottom w:w="0" w:type="dxa"/>
              <w:right w:w="6" w:type="dxa"/>
            </w:tcMar>
            <w:hideMark/>
          </w:tcPr>
          <w:p w:rsidR="00740C19" w:rsidRDefault="00740C19">
            <w:pPr>
              <w:pStyle w:val="table10"/>
              <w:spacing w:before="120"/>
              <w:jc w:val="right"/>
            </w:pPr>
            <w:r>
              <w:t>43 360 000,0</w:t>
            </w:r>
          </w:p>
        </w:tc>
        <w:tc>
          <w:tcPr>
            <w:tcW w:w="488" w:type="pct"/>
            <w:tcMar>
              <w:top w:w="0" w:type="dxa"/>
              <w:left w:w="6" w:type="dxa"/>
              <w:bottom w:w="0" w:type="dxa"/>
              <w:right w:w="6" w:type="dxa"/>
            </w:tcMar>
            <w:hideMark/>
          </w:tcPr>
          <w:p w:rsidR="00740C19" w:rsidRDefault="00740C19">
            <w:pPr>
              <w:pStyle w:val="table10"/>
              <w:spacing w:before="120"/>
              <w:jc w:val="right"/>
            </w:pPr>
            <w:r>
              <w:t>48 770 000,0</w:t>
            </w:r>
          </w:p>
        </w:tc>
        <w:tc>
          <w:tcPr>
            <w:tcW w:w="494" w:type="pct"/>
            <w:tcMar>
              <w:top w:w="0" w:type="dxa"/>
              <w:left w:w="6" w:type="dxa"/>
              <w:bottom w:w="0" w:type="dxa"/>
              <w:right w:w="6" w:type="dxa"/>
            </w:tcMar>
            <w:hideMark/>
          </w:tcPr>
          <w:p w:rsidR="00740C19" w:rsidRDefault="00740C19">
            <w:pPr>
              <w:pStyle w:val="table10"/>
              <w:spacing w:before="120"/>
              <w:jc w:val="right"/>
            </w:pPr>
            <w:r>
              <w:t>53 400 000,0</w:t>
            </w:r>
          </w:p>
        </w:tc>
        <w:tc>
          <w:tcPr>
            <w:tcW w:w="512" w:type="pct"/>
            <w:tcMar>
              <w:top w:w="0" w:type="dxa"/>
              <w:left w:w="6" w:type="dxa"/>
              <w:bottom w:w="0" w:type="dxa"/>
              <w:right w:w="6" w:type="dxa"/>
            </w:tcMar>
            <w:hideMark/>
          </w:tcPr>
          <w:p w:rsidR="00740C19" w:rsidRDefault="00740C19">
            <w:pPr>
              <w:pStyle w:val="table10"/>
              <w:spacing w:before="120"/>
              <w:jc w:val="right"/>
            </w:pPr>
            <w:r>
              <w:t>54 400 000,0</w:t>
            </w:r>
          </w:p>
        </w:tc>
        <w:tc>
          <w:tcPr>
            <w:tcW w:w="509" w:type="pct"/>
            <w:tcMar>
              <w:top w:w="0" w:type="dxa"/>
              <w:left w:w="6" w:type="dxa"/>
              <w:bottom w:w="0" w:type="dxa"/>
              <w:right w:w="6" w:type="dxa"/>
            </w:tcMar>
            <w:hideMark/>
          </w:tcPr>
          <w:p w:rsidR="00740C19" w:rsidRDefault="00740C19">
            <w:pPr>
              <w:pStyle w:val="table10"/>
              <w:spacing w:before="120"/>
              <w:jc w:val="right"/>
            </w:pPr>
            <w:r>
              <w:t>58 320 000,0</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283"/>
            </w:pPr>
            <w:r>
              <w:t>кредитные ресурсы</w:t>
            </w:r>
          </w:p>
        </w:tc>
        <w:tc>
          <w:tcPr>
            <w:tcW w:w="536" w:type="pct"/>
            <w:tcMar>
              <w:top w:w="0" w:type="dxa"/>
              <w:left w:w="6" w:type="dxa"/>
              <w:bottom w:w="0" w:type="dxa"/>
              <w:right w:w="6" w:type="dxa"/>
            </w:tcMar>
            <w:hideMark/>
          </w:tcPr>
          <w:p w:rsidR="00740C19" w:rsidRDefault="00740C19">
            <w:pPr>
              <w:pStyle w:val="table10"/>
              <w:spacing w:before="120"/>
              <w:jc w:val="right"/>
            </w:pPr>
            <w:r>
              <w:t>215 200 000,0</w:t>
            </w:r>
          </w:p>
        </w:tc>
        <w:tc>
          <w:tcPr>
            <w:tcW w:w="510" w:type="pct"/>
            <w:tcMar>
              <w:top w:w="0" w:type="dxa"/>
              <w:left w:w="6" w:type="dxa"/>
              <w:bottom w:w="0" w:type="dxa"/>
              <w:right w:w="6" w:type="dxa"/>
            </w:tcMar>
            <w:hideMark/>
          </w:tcPr>
          <w:p w:rsidR="00740C19" w:rsidRDefault="00740C19">
            <w:pPr>
              <w:pStyle w:val="table10"/>
              <w:spacing w:before="120"/>
              <w:jc w:val="right"/>
            </w:pPr>
            <w:r>
              <w:t>36 260 000,0</w:t>
            </w:r>
          </w:p>
        </w:tc>
        <w:tc>
          <w:tcPr>
            <w:tcW w:w="488" w:type="pct"/>
            <w:tcMar>
              <w:top w:w="0" w:type="dxa"/>
              <w:left w:w="6" w:type="dxa"/>
              <w:bottom w:w="0" w:type="dxa"/>
              <w:right w:w="6" w:type="dxa"/>
            </w:tcMar>
            <w:hideMark/>
          </w:tcPr>
          <w:p w:rsidR="00740C19" w:rsidRDefault="00740C19">
            <w:pPr>
              <w:pStyle w:val="table10"/>
              <w:spacing w:before="120"/>
              <w:jc w:val="right"/>
            </w:pPr>
            <w:r>
              <w:t>40 700 000,0</w:t>
            </w:r>
          </w:p>
        </w:tc>
        <w:tc>
          <w:tcPr>
            <w:tcW w:w="494" w:type="pct"/>
            <w:tcMar>
              <w:top w:w="0" w:type="dxa"/>
              <w:left w:w="6" w:type="dxa"/>
              <w:bottom w:w="0" w:type="dxa"/>
              <w:right w:w="6" w:type="dxa"/>
            </w:tcMar>
            <w:hideMark/>
          </w:tcPr>
          <w:p w:rsidR="00740C19" w:rsidRDefault="00740C19">
            <w:pPr>
              <w:pStyle w:val="table10"/>
              <w:spacing w:before="120"/>
              <w:jc w:val="right"/>
            </w:pPr>
            <w:r>
              <w:t>44 370 000,0</w:t>
            </w:r>
          </w:p>
        </w:tc>
        <w:tc>
          <w:tcPr>
            <w:tcW w:w="512" w:type="pct"/>
            <w:tcMar>
              <w:top w:w="0" w:type="dxa"/>
              <w:left w:w="6" w:type="dxa"/>
              <w:bottom w:w="0" w:type="dxa"/>
              <w:right w:w="6" w:type="dxa"/>
            </w:tcMar>
            <w:hideMark/>
          </w:tcPr>
          <w:p w:rsidR="00740C19" w:rsidRDefault="00740C19">
            <w:pPr>
              <w:pStyle w:val="table10"/>
              <w:spacing w:before="120"/>
              <w:jc w:val="right"/>
            </w:pPr>
            <w:r>
              <w:t>45 200 000,0</w:t>
            </w:r>
          </w:p>
        </w:tc>
        <w:tc>
          <w:tcPr>
            <w:tcW w:w="509" w:type="pct"/>
            <w:tcMar>
              <w:top w:w="0" w:type="dxa"/>
              <w:left w:w="6" w:type="dxa"/>
              <w:bottom w:w="0" w:type="dxa"/>
              <w:right w:w="6" w:type="dxa"/>
            </w:tcMar>
            <w:hideMark/>
          </w:tcPr>
          <w:p w:rsidR="00740C19" w:rsidRDefault="00740C19">
            <w:pPr>
              <w:pStyle w:val="table10"/>
              <w:spacing w:before="120"/>
              <w:jc w:val="right"/>
            </w:pPr>
            <w:r>
              <w:t>48 670 000,0</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567"/>
            </w:pPr>
            <w:r>
              <w:t>в том числе кредиты банков</w:t>
            </w:r>
          </w:p>
        </w:tc>
        <w:tc>
          <w:tcPr>
            <w:tcW w:w="536" w:type="pct"/>
            <w:tcMar>
              <w:top w:w="0" w:type="dxa"/>
              <w:left w:w="6" w:type="dxa"/>
              <w:bottom w:w="0" w:type="dxa"/>
              <w:right w:w="6" w:type="dxa"/>
            </w:tcMar>
            <w:hideMark/>
          </w:tcPr>
          <w:p w:rsidR="00740C19" w:rsidRDefault="00740C19">
            <w:pPr>
              <w:pStyle w:val="table10"/>
              <w:spacing w:before="120"/>
              <w:jc w:val="right"/>
            </w:pPr>
            <w:r>
              <w:t>215 200 000,0</w:t>
            </w:r>
          </w:p>
        </w:tc>
        <w:tc>
          <w:tcPr>
            <w:tcW w:w="510" w:type="pct"/>
            <w:tcMar>
              <w:top w:w="0" w:type="dxa"/>
              <w:left w:w="6" w:type="dxa"/>
              <w:bottom w:w="0" w:type="dxa"/>
              <w:right w:w="6" w:type="dxa"/>
            </w:tcMar>
            <w:hideMark/>
          </w:tcPr>
          <w:p w:rsidR="00740C19" w:rsidRDefault="00740C19">
            <w:pPr>
              <w:pStyle w:val="table10"/>
              <w:spacing w:before="120"/>
              <w:jc w:val="right"/>
            </w:pPr>
            <w:r>
              <w:t>36 260 000,0</w:t>
            </w:r>
          </w:p>
        </w:tc>
        <w:tc>
          <w:tcPr>
            <w:tcW w:w="488" w:type="pct"/>
            <w:tcMar>
              <w:top w:w="0" w:type="dxa"/>
              <w:left w:w="6" w:type="dxa"/>
              <w:bottom w:w="0" w:type="dxa"/>
              <w:right w:w="6" w:type="dxa"/>
            </w:tcMar>
            <w:hideMark/>
          </w:tcPr>
          <w:p w:rsidR="00740C19" w:rsidRDefault="00740C19">
            <w:pPr>
              <w:pStyle w:val="table10"/>
              <w:spacing w:before="120"/>
              <w:jc w:val="right"/>
            </w:pPr>
            <w:r>
              <w:t>40 700 000,0</w:t>
            </w:r>
          </w:p>
        </w:tc>
        <w:tc>
          <w:tcPr>
            <w:tcW w:w="494" w:type="pct"/>
            <w:tcMar>
              <w:top w:w="0" w:type="dxa"/>
              <w:left w:w="6" w:type="dxa"/>
              <w:bottom w:w="0" w:type="dxa"/>
              <w:right w:w="6" w:type="dxa"/>
            </w:tcMar>
            <w:hideMark/>
          </w:tcPr>
          <w:p w:rsidR="00740C19" w:rsidRDefault="00740C19">
            <w:pPr>
              <w:pStyle w:val="table10"/>
              <w:spacing w:before="120"/>
              <w:jc w:val="right"/>
            </w:pPr>
            <w:r>
              <w:t>44 370 000,0</w:t>
            </w:r>
          </w:p>
        </w:tc>
        <w:tc>
          <w:tcPr>
            <w:tcW w:w="512" w:type="pct"/>
            <w:tcMar>
              <w:top w:w="0" w:type="dxa"/>
              <w:left w:w="6" w:type="dxa"/>
              <w:bottom w:w="0" w:type="dxa"/>
              <w:right w:w="6" w:type="dxa"/>
            </w:tcMar>
            <w:hideMark/>
          </w:tcPr>
          <w:p w:rsidR="00740C19" w:rsidRDefault="00740C19">
            <w:pPr>
              <w:pStyle w:val="table10"/>
              <w:spacing w:before="120"/>
              <w:jc w:val="right"/>
            </w:pPr>
            <w:r>
              <w:t>45 200 000,0</w:t>
            </w:r>
          </w:p>
        </w:tc>
        <w:tc>
          <w:tcPr>
            <w:tcW w:w="509" w:type="pct"/>
            <w:tcMar>
              <w:top w:w="0" w:type="dxa"/>
              <w:left w:w="6" w:type="dxa"/>
              <w:bottom w:w="0" w:type="dxa"/>
              <w:right w:w="6" w:type="dxa"/>
            </w:tcMar>
            <w:hideMark/>
          </w:tcPr>
          <w:p w:rsidR="00740C19" w:rsidRDefault="00740C19">
            <w:pPr>
              <w:pStyle w:val="table10"/>
              <w:spacing w:before="120"/>
              <w:jc w:val="right"/>
            </w:pPr>
            <w:r>
              <w:t>48 670 000,0</w:t>
            </w:r>
          </w:p>
        </w:tc>
      </w:tr>
      <w:tr w:rsidR="00740C19">
        <w:trPr>
          <w:trHeight w:val="238"/>
        </w:trPr>
        <w:tc>
          <w:tcPr>
            <w:tcW w:w="700" w:type="pct"/>
            <w:tcBorders>
              <w:bottom w:val="single" w:sz="4" w:space="0" w:color="auto"/>
            </w:tcBorders>
            <w:tcMar>
              <w:top w:w="0" w:type="dxa"/>
              <w:left w:w="6" w:type="dxa"/>
              <w:bottom w:w="0" w:type="dxa"/>
              <w:right w:w="6" w:type="dxa"/>
            </w:tcMar>
            <w:hideMark/>
          </w:tcPr>
          <w:p w:rsidR="00740C19" w:rsidRDefault="00740C19">
            <w:pPr>
              <w:pStyle w:val="table10"/>
              <w:spacing w:before="120"/>
            </w:pPr>
            <w:r>
              <w:t> </w:t>
            </w:r>
          </w:p>
        </w:tc>
        <w:tc>
          <w:tcPr>
            <w:tcW w:w="1251" w:type="pct"/>
            <w:tcBorders>
              <w:bottom w:val="single" w:sz="4" w:space="0" w:color="auto"/>
            </w:tcBorders>
            <w:tcMar>
              <w:top w:w="0" w:type="dxa"/>
              <w:left w:w="6" w:type="dxa"/>
              <w:bottom w:w="0" w:type="dxa"/>
              <w:right w:w="6" w:type="dxa"/>
            </w:tcMar>
            <w:hideMark/>
          </w:tcPr>
          <w:p w:rsidR="00740C19" w:rsidRDefault="00740C19">
            <w:pPr>
              <w:pStyle w:val="table10"/>
              <w:spacing w:before="120"/>
              <w:ind w:left="283"/>
            </w:pPr>
            <w:r>
              <w:t>иные источники</w:t>
            </w:r>
            <w:r>
              <w:rPr>
                <w:vertAlign w:val="superscript"/>
              </w:rPr>
              <w:t>4</w:t>
            </w:r>
          </w:p>
        </w:tc>
        <w:tc>
          <w:tcPr>
            <w:tcW w:w="536" w:type="pct"/>
            <w:tcBorders>
              <w:bottom w:val="single" w:sz="4" w:space="0" w:color="auto"/>
            </w:tcBorders>
            <w:tcMar>
              <w:top w:w="0" w:type="dxa"/>
              <w:left w:w="6" w:type="dxa"/>
              <w:bottom w:w="0" w:type="dxa"/>
              <w:right w:w="6" w:type="dxa"/>
            </w:tcMar>
            <w:hideMark/>
          </w:tcPr>
          <w:p w:rsidR="00740C19" w:rsidRDefault="00740C19">
            <w:pPr>
              <w:pStyle w:val="table10"/>
              <w:spacing w:before="120"/>
              <w:jc w:val="right"/>
            </w:pPr>
            <w:r>
              <w:t>85 900 000,0</w:t>
            </w:r>
          </w:p>
        </w:tc>
        <w:tc>
          <w:tcPr>
            <w:tcW w:w="510" w:type="pct"/>
            <w:tcBorders>
              <w:bottom w:val="single" w:sz="4" w:space="0" w:color="auto"/>
            </w:tcBorders>
            <w:tcMar>
              <w:top w:w="0" w:type="dxa"/>
              <w:left w:w="6" w:type="dxa"/>
              <w:bottom w:w="0" w:type="dxa"/>
              <w:right w:w="6" w:type="dxa"/>
            </w:tcMar>
            <w:hideMark/>
          </w:tcPr>
          <w:p w:rsidR="00740C19" w:rsidRDefault="00740C19">
            <w:pPr>
              <w:pStyle w:val="table10"/>
              <w:spacing w:before="120"/>
              <w:jc w:val="right"/>
            </w:pPr>
            <w:r>
              <w:t>14 390 000,0</w:t>
            </w:r>
          </w:p>
        </w:tc>
        <w:tc>
          <w:tcPr>
            <w:tcW w:w="488" w:type="pct"/>
            <w:tcBorders>
              <w:bottom w:val="single" w:sz="4" w:space="0" w:color="auto"/>
            </w:tcBorders>
            <w:tcMar>
              <w:top w:w="0" w:type="dxa"/>
              <w:left w:w="6" w:type="dxa"/>
              <w:bottom w:w="0" w:type="dxa"/>
              <w:right w:w="6" w:type="dxa"/>
            </w:tcMar>
            <w:hideMark/>
          </w:tcPr>
          <w:p w:rsidR="00740C19" w:rsidRDefault="00740C19">
            <w:pPr>
              <w:pStyle w:val="table10"/>
              <w:spacing w:before="120"/>
              <w:jc w:val="right"/>
            </w:pPr>
            <w:r>
              <w:t>16 130 000,0</w:t>
            </w:r>
          </w:p>
        </w:tc>
        <w:tc>
          <w:tcPr>
            <w:tcW w:w="494" w:type="pct"/>
            <w:tcBorders>
              <w:bottom w:val="single" w:sz="4" w:space="0" w:color="auto"/>
            </w:tcBorders>
            <w:tcMar>
              <w:top w:w="0" w:type="dxa"/>
              <w:left w:w="6" w:type="dxa"/>
              <w:bottom w:w="0" w:type="dxa"/>
              <w:right w:w="6" w:type="dxa"/>
            </w:tcMar>
            <w:hideMark/>
          </w:tcPr>
          <w:p w:rsidR="00740C19" w:rsidRDefault="00740C19">
            <w:pPr>
              <w:pStyle w:val="table10"/>
              <w:spacing w:before="120"/>
              <w:jc w:val="right"/>
            </w:pPr>
            <w:r>
              <w:t>17 670 000,0</w:t>
            </w:r>
          </w:p>
        </w:tc>
        <w:tc>
          <w:tcPr>
            <w:tcW w:w="512" w:type="pct"/>
            <w:tcBorders>
              <w:bottom w:val="single" w:sz="4" w:space="0" w:color="auto"/>
            </w:tcBorders>
            <w:tcMar>
              <w:top w:w="0" w:type="dxa"/>
              <w:left w:w="6" w:type="dxa"/>
              <w:bottom w:w="0" w:type="dxa"/>
              <w:right w:w="6" w:type="dxa"/>
            </w:tcMar>
            <w:hideMark/>
          </w:tcPr>
          <w:p w:rsidR="00740C19" w:rsidRDefault="00740C19">
            <w:pPr>
              <w:pStyle w:val="table10"/>
              <w:spacing w:before="120"/>
              <w:jc w:val="right"/>
            </w:pPr>
            <w:r>
              <w:t>18 200 000,0</w:t>
            </w:r>
          </w:p>
        </w:tc>
        <w:tc>
          <w:tcPr>
            <w:tcW w:w="509" w:type="pct"/>
            <w:tcBorders>
              <w:bottom w:val="single" w:sz="4" w:space="0" w:color="auto"/>
            </w:tcBorders>
            <w:tcMar>
              <w:top w:w="0" w:type="dxa"/>
              <w:left w:w="6" w:type="dxa"/>
              <w:bottom w:w="0" w:type="dxa"/>
              <w:right w:w="6" w:type="dxa"/>
            </w:tcMar>
            <w:hideMark/>
          </w:tcPr>
          <w:p w:rsidR="00740C19" w:rsidRDefault="00740C19">
            <w:pPr>
              <w:pStyle w:val="table10"/>
              <w:spacing w:before="120"/>
              <w:jc w:val="right"/>
            </w:pPr>
            <w:r>
              <w:t>19 510 000,0</w:t>
            </w:r>
          </w:p>
        </w:tc>
      </w:tr>
      <w:tr w:rsidR="00740C19">
        <w:trPr>
          <w:trHeight w:val="238"/>
        </w:trPr>
        <w:tc>
          <w:tcPr>
            <w:tcW w:w="700" w:type="pct"/>
            <w:tcBorders>
              <w:top w:val="single" w:sz="4" w:space="0" w:color="auto"/>
            </w:tcBorders>
            <w:tcMar>
              <w:top w:w="0" w:type="dxa"/>
              <w:left w:w="6" w:type="dxa"/>
              <w:bottom w:w="0" w:type="dxa"/>
              <w:right w:w="6" w:type="dxa"/>
            </w:tcMar>
            <w:hideMark/>
          </w:tcPr>
          <w:p w:rsidR="00740C19" w:rsidRDefault="00740C19">
            <w:pPr>
              <w:pStyle w:val="table10"/>
              <w:spacing w:before="120"/>
            </w:pPr>
            <w:r>
              <w:t> </w:t>
            </w:r>
          </w:p>
        </w:tc>
        <w:tc>
          <w:tcPr>
            <w:tcW w:w="1251" w:type="pct"/>
            <w:tcBorders>
              <w:top w:val="single" w:sz="4" w:space="0" w:color="auto"/>
            </w:tcBorders>
            <w:tcMar>
              <w:top w:w="0" w:type="dxa"/>
              <w:left w:w="6" w:type="dxa"/>
              <w:bottom w:w="0" w:type="dxa"/>
              <w:right w:w="6" w:type="dxa"/>
            </w:tcMar>
            <w:hideMark/>
          </w:tcPr>
          <w:p w:rsidR="00740C19" w:rsidRDefault="00740C19">
            <w:pPr>
              <w:pStyle w:val="table10"/>
              <w:spacing w:before="120"/>
              <w:ind w:left="283"/>
            </w:pPr>
            <w:r>
              <w:t xml:space="preserve">Итого </w:t>
            </w:r>
          </w:p>
        </w:tc>
        <w:tc>
          <w:tcPr>
            <w:tcW w:w="536" w:type="pct"/>
            <w:tcBorders>
              <w:top w:val="single" w:sz="4" w:space="0" w:color="auto"/>
            </w:tcBorders>
            <w:tcMar>
              <w:top w:w="0" w:type="dxa"/>
              <w:left w:w="6" w:type="dxa"/>
              <w:bottom w:w="0" w:type="dxa"/>
              <w:right w:w="6" w:type="dxa"/>
            </w:tcMar>
            <w:hideMark/>
          </w:tcPr>
          <w:p w:rsidR="00740C19" w:rsidRDefault="00740C19">
            <w:pPr>
              <w:pStyle w:val="table10"/>
              <w:spacing w:before="120"/>
              <w:jc w:val="right"/>
            </w:pPr>
            <w:r>
              <w:t>11 064 260 000,0</w:t>
            </w:r>
          </w:p>
        </w:tc>
        <w:tc>
          <w:tcPr>
            <w:tcW w:w="510" w:type="pct"/>
            <w:tcBorders>
              <w:top w:val="single" w:sz="4" w:space="0" w:color="auto"/>
            </w:tcBorders>
            <w:tcMar>
              <w:top w:w="0" w:type="dxa"/>
              <w:left w:w="6" w:type="dxa"/>
              <w:bottom w:w="0" w:type="dxa"/>
              <w:right w:w="6" w:type="dxa"/>
            </w:tcMar>
            <w:hideMark/>
          </w:tcPr>
          <w:p w:rsidR="00740C19" w:rsidRDefault="00740C19">
            <w:pPr>
              <w:pStyle w:val="table10"/>
              <w:spacing w:before="120"/>
              <w:jc w:val="right"/>
            </w:pPr>
            <w:r>
              <w:t>1 808 160 000,0</w:t>
            </w:r>
          </w:p>
        </w:tc>
        <w:tc>
          <w:tcPr>
            <w:tcW w:w="488" w:type="pct"/>
            <w:tcBorders>
              <w:top w:val="single" w:sz="4" w:space="0" w:color="auto"/>
            </w:tcBorders>
            <w:tcMar>
              <w:top w:w="0" w:type="dxa"/>
              <w:left w:w="6" w:type="dxa"/>
              <w:bottom w:w="0" w:type="dxa"/>
              <w:right w:w="6" w:type="dxa"/>
            </w:tcMar>
            <w:hideMark/>
          </w:tcPr>
          <w:p w:rsidR="00740C19" w:rsidRDefault="00740C19">
            <w:pPr>
              <w:pStyle w:val="table10"/>
              <w:spacing w:before="120"/>
              <w:jc w:val="right"/>
            </w:pPr>
            <w:r>
              <w:t>2 030 300 000,0</w:t>
            </w:r>
          </w:p>
        </w:tc>
        <w:tc>
          <w:tcPr>
            <w:tcW w:w="494" w:type="pct"/>
            <w:tcBorders>
              <w:top w:val="single" w:sz="4" w:space="0" w:color="auto"/>
            </w:tcBorders>
            <w:tcMar>
              <w:top w:w="0" w:type="dxa"/>
              <w:left w:w="6" w:type="dxa"/>
              <w:bottom w:w="0" w:type="dxa"/>
              <w:right w:w="6" w:type="dxa"/>
            </w:tcMar>
            <w:hideMark/>
          </w:tcPr>
          <w:p w:rsidR="00740C19" w:rsidRDefault="00740C19">
            <w:pPr>
              <w:pStyle w:val="table10"/>
              <w:spacing w:before="120"/>
              <w:jc w:val="right"/>
            </w:pPr>
            <w:r>
              <w:t>2 218 300 000,0</w:t>
            </w:r>
          </w:p>
        </w:tc>
        <w:tc>
          <w:tcPr>
            <w:tcW w:w="512" w:type="pct"/>
            <w:tcBorders>
              <w:top w:val="single" w:sz="4" w:space="0" w:color="auto"/>
            </w:tcBorders>
            <w:tcMar>
              <w:top w:w="0" w:type="dxa"/>
              <w:left w:w="6" w:type="dxa"/>
              <w:bottom w:w="0" w:type="dxa"/>
              <w:right w:w="6" w:type="dxa"/>
            </w:tcMar>
            <w:hideMark/>
          </w:tcPr>
          <w:p w:rsidR="00740C19" w:rsidRDefault="00740C19">
            <w:pPr>
              <w:pStyle w:val="table10"/>
              <w:spacing w:before="120"/>
              <w:jc w:val="right"/>
            </w:pPr>
            <w:r>
              <w:t>2 412 000 000,0</w:t>
            </w:r>
          </w:p>
        </w:tc>
        <w:tc>
          <w:tcPr>
            <w:tcW w:w="509" w:type="pct"/>
            <w:tcBorders>
              <w:top w:val="single" w:sz="4" w:space="0" w:color="auto"/>
            </w:tcBorders>
            <w:tcMar>
              <w:top w:w="0" w:type="dxa"/>
              <w:left w:w="6" w:type="dxa"/>
              <w:bottom w:w="0" w:type="dxa"/>
              <w:right w:w="6" w:type="dxa"/>
            </w:tcMar>
            <w:hideMark/>
          </w:tcPr>
          <w:p w:rsidR="00740C19" w:rsidRDefault="00740C19">
            <w:pPr>
              <w:pStyle w:val="table10"/>
              <w:spacing w:before="120"/>
              <w:jc w:val="right"/>
            </w:pPr>
            <w:r>
              <w:t>2 595 500 000,0</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567"/>
            </w:pPr>
            <w:r>
              <w:t xml:space="preserve">в том числе: </w:t>
            </w:r>
          </w:p>
        </w:tc>
        <w:tc>
          <w:tcPr>
            <w:tcW w:w="536" w:type="pct"/>
            <w:tcMar>
              <w:top w:w="0" w:type="dxa"/>
              <w:left w:w="6" w:type="dxa"/>
              <w:bottom w:w="0" w:type="dxa"/>
              <w:right w:w="6" w:type="dxa"/>
            </w:tcMar>
            <w:hideMark/>
          </w:tcPr>
          <w:p w:rsidR="00740C19" w:rsidRDefault="00740C19">
            <w:pPr>
              <w:pStyle w:val="table10"/>
              <w:spacing w:before="120"/>
              <w:jc w:val="right"/>
            </w:pPr>
            <w:r>
              <w:t> </w:t>
            </w:r>
          </w:p>
        </w:tc>
        <w:tc>
          <w:tcPr>
            <w:tcW w:w="510" w:type="pct"/>
            <w:tcMar>
              <w:top w:w="0" w:type="dxa"/>
              <w:left w:w="6" w:type="dxa"/>
              <w:bottom w:w="0" w:type="dxa"/>
              <w:right w:w="6" w:type="dxa"/>
            </w:tcMar>
            <w:hideMark/>
          </w:tcPr>
          <w:p w:rsidR="00740C19" w:rsidRDefault="00740C19">
            <w:pPr>
              <w:pStyle w:val="table10"/>
              <w:spacing w:before="120"/>
              <w:jc w:val="right"/>
            </w:pPr>
            <w:r>
              <w:t> </w:t>
            </w:r>
          </w:p>
        </w:tc>
        <w:tc>
          <w:tcPr>
            <w:tcW w:w="488" w:type="pct"/>
            <w:tcMar>
              <w:top w:w="0" w:type="dxa"/>
              <w:left w:w="6" w:type="dxa"/>
              <w:bottom w:w="0" w:type="dxa"/>
              <w:right w:w="6" w:type="dxa"/>
            </w:tcMar>
            <w:hideMark/>
          </w:tcPr>
          <w:p w:rsidR="00740C19" w:rsidRDefault="00740C19">
            <w:pPr>
              <w:pStyle w:val="table10"/>
              <w:spacing w:before="120"/>
              <w:jc w:val="right"/>
            </w:pPr>
            <w:r>
              <w:t> </w:t>
            </w:r>
          </w:p>
        </w:tc>
        <w:tc>
          <w:tcPr>
            <w:tcW w:w="494" w:type="pct"/>
            <w:tcMar>
              <w:top w:w="0" w:type="dxa"/>
              <w:left w:w="6" w:type="dxa"/>
              <w:bottom w:w="0" w:type="dxa"/>
              <w:right w:w="6" w:type="dxa"/>
            </w:tcMar>
            <w:hideMark/>
          </w:tcPr>
          <w:p w:rsidR="00740C19" w:rsidRDefault="00740C19">
            <w:pPr>
              <w:pStyle w:val="table10"/>
              <w:spacing w:before="120"/>
              <w:jc w:val="right"/>
            </w:pPr>
            <w:r>
              <w:t> </w:t>
            </w:r>
          </w:p>
        </w:tc>
        <w:tc>
          <w:tcPr>
            <w:tcW w:w="512" w:type="pct"/>
            <w:tcMar>
              <w:top w:w="0" w:type="dxa"/>
              <w:left w:w="6" w:type="dxa"/>
              <w:bottom w:w="0" w:type="dxa"/>
              <w:right w:w="6" w:type="dxa"/>
            </w:tcMar>
            <w:hideMark/>
          </w:tcPr>
          <w:p w:rsidR="00740C19" w:rsidRDefault="00740C19">
            <w:pPr>
              <w:pStyle w:val="table10"/>
              <w:spacing w:before="120"/>
              <w:jc w:val="right"/>
            </w:pPr>
            <w:r>
              <w:t> </w:t>
            </w:r>
          </w:p>
        </w:tc>
        <w:tc>
          <w:tcPr>
            <w:tcW w:w="509" w:type="pct"/>
            <w:tcMar>
              <w:top w:w="0" w:type="dxa"/>
              <w:left w:w="6" w:type="dxa"/>
              <w:bottom w:w="0" w:type="dxa"/>
              <w:right w:w="6" w:type="dxa"/>
            </w:tcMar>
            <w:hideMark/>
          </w:tcPr>
          <w:p w:rsidR="00740C19" w:rsidRDefault="00740C19">
            <w:pPr>
              <w:pStyle w:val="table10"/>
              <w:spacing w:before="120"/>
              <w:jc w:val="right"/>
            </w:pPr>
            <w:r>
              <w:t> </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567"/>
            </w:pPr>
            <w:r>
              <w:t xml:space="preserve">республиканский бюджет </w:t>
            </w:r>
          </w:p>
        </w:tc>
        <w:tc>
          <w:tcPr>
            <w:tcW w:w="536" w:type="pct"/>
            <w:tcMar>
              <w:top w:w="0" w:type="dxa"/>
              <w:left w:w="6" w:type="dxa"/>
              <w:bottom w:w="0" w:type="dxa"/>
              <w:right w:w="6" w:type="dxa"/>
            </w:tcMar>
            <w:hideMark/>
          </w:tcPr>
          <w:p w:rsidR="00740C19" w:rsidRDefault="00740C19">
            <w:pPr>
              <w:pStyle w:val="table10"/>
              <w:spacing w:before="120"/>
              <w:jc w:val="right"/>
            </w:pPr>
            <w:r>
              <w:t>399 570 000,0</w:t>
            </w:r>
          </w:p>
        </w:tc>
        <w:tc>
          <w:tcPr>
            <w:tcW w:w="510" w:type="pct"/>
            <w:tcMar>
              <w:top w:w="0" w:type="dxa"/>
              <w:left w:w="6" w:type="dxa"/>
              <w:bottom w:w="0" w:type="dxa"/>
              <w:right w:w="6" w:type="dxa"/>
            </w:tcMar>
            <w:hideMark/>
          </w:tcPr>
          <w:p w:rsidR="00740C19" w:rsidRDefault="00740C19">
            <w:pPr>
              <w:pStyle w:val="table10"/>
              <w:spacing w:before="120"/>
              <w:jc w:val="right"/>
            </w:pPr>
            <w:r>
              <w:t>66 340 000,0</w:t>
            </w:r>
          </w:p>
        </w:tc>
        <w:tc>
          <w:tcPr>
            <w:tcW w:w="488" w:type="pct"/>
            <w:tcMar>
              <w:top w:w="0" w:type="dxa"/>
              <w:left w:w="6" w:type="dxa"/>
              <w:bottom w:w="0" w:type="dxa"/>
              <w:right w:w="6" w:type="dxa"/>
            </w:tcMar>
            <w:hideMark/>
          </w:tcPr>
          <w:p w:rsidR="00740C19" w:rsidRDefault="00740C19">
            <w:pPr>
              <w:pStyle w:val="table10"/>
              <w:spacing w:before="120"/>
              <w:jc w:val="right"/>
            </w:pPr>
            <w:r>
              <w:t>73 720 000,0</w:t>
            </w:r>
          </w:p>
        </w:tc>
        <w:tc>
          <w:tcPr>
            <w:tcW w:w="494" w:type="pct"/>
            <w:tcMar>
              <w:top w:w="0" w:type="dxa"/>
              <w:left w:w="6" w:type="dxa"/>
              <w:bottom w:w="0" w:type="dxa"/>
              <w:right w:w="6" w:type="dxa"/>
            </w:tcMar>
            <w:hideMark/>
          </w:tcPr>
          <w:p w:rsidR="00740C19" w:rsidRDefault="00740C19">
            <w:pPr>
              <w:pStyle w:val="table10"/>
              <w:spacing w:before="120"/>
              <w:jc w:val="right"/>
            </w:pPr>
            <w:r>
              <w:t>79 900 000,0</w:t>
            </w:r>
          </w:p>
        </w:tc>
        <w:tc>
          <w:tcPr>
            <w:tcW w:w="512" w:type="pct"/>
            <w:tcMar>
              <w:top w:w="0" w:type="dxa"/>
              <w:left w:w="6" w:type="dxa"/>
              <w:bottom w:w="0" w:type="dxa"/>
              <w:right w:w="6" w:type="dxa"/>
            </w:tcMar>
            <w:hideMark/>
          </w:tcPr>
          <w:p w:rsidR="00740C19" w:rsidRDefault="00740C19">
            <w:pPr>
              <w:pStyle w:val="table10"/>
              <w:spacing w:before="120"/>
              <w:jc w:val="right"/>
            </w:pPr>
            <w:r>
              <w:t>87 000 000,0</w:t>
            </w:r>
          </w:p>
        </w:tc>
        <w:tc>
          <w:tcPr>
            <w:tcW w:w="509" w:type="pct"/>
            <w:tcMar>
              <w:top w:w="0" w:type="dxa"/>
              <w:left w:w="6" w:type="dxa"/>
              <w:bottom w:w="0" w:type="dxa"/>
              <w:right w:w="6" w:type="dxa"/>
            </w:tcMar>
            <w:hideMark/>
          </w:tcPr>
          <w:p w:rsidR="00740C19" w:rsidRDefault="00740C19">
            <w:pPr>
              <w:pStyle w:val="table10"/>
              <w:spacing w:before="120"/>
              <w:jc w:val="right"/>
            </w:pPr>
            <w:r>
              <w:t>92 610 000,0</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850"/>
            </w:pPr>
            <w:r>
              <w:t xml:space="preserve">из него: </w:t>
            </w:r>
          </w:p>
        </w:tc>
        <w:tc>
          <w:tcPr>
            <w:tcW w:w="536" w:type="pct"/>
            <w:tcMar>
              <w:top w:w="0" w:type="dxa"/>
              <w:left w:w="6" w:type="dxa"/>
              <w:bottom w:w="0" w:type="dxa"/>
              <w:right w:w="6" w:type="dxa"/>
            </w:tcMar>
            <w:hideMark/>
          </w:tcPr>
          <w:p w:rsidR="00740C19" w:rsidRDefault="00740C19">
            <w:pPr>
              <w:pStyle w:val="table10"/>
              <w:spacing w:before="120"/>
              <w:jc w:val="right"/>
            </w:pPr>
            <w:r>
              <w:t> </w:t>
            </w:r>
          </w:p>
        </w:tc>
        <w:tc>
          <w:tcPr>
            <w:tcW w:w="510" w:type="pct"/>
            <w:tcMar>
              <w:top w:w="0" w:type="dxa"/>
              <w:left w:w="6" w:type="dxa"/>
              <w:bottom w:w="0" w:type="dxa"/>
              <w:right w:w="6" w:type="dxa"/>
            </w:tcMar>
            <w:hideMark/>
          </w:tcPr>
          <w:p w:rsidR="00740C19" w:rsidRDefault="00740C19">
            <w:pPr>
              <w:pStyle w:val="table10"/>
              <w:spacing w:before="120"/>
              <w:jc w:val="right"/>
            </w:pPr>
            <w:r>
              <w:t> </w:t>
            </w:r>
          </w:p>
        </w:tc>
        <w:tc>
          <w:tcPr>
            <w:tcW w:w="488" w:type="pct"/>
            <w:tcMar>
              <w:top w:w="0" w:type="dxa"/>
              <w:left w:w="6" w:type="dxa"/>
              <w:bottom w:w="0" w:type="dxa"/>
              <w:right w:w="6" w:type="dxa"/>
            </w:tcMar>
            <w:hideMark/>
          </w:tcPr>
          <w:p w:rsidR="00740C19" w:rsidRDefault="00740C19">
            <w:pPr>
              <w:pStyle w:val="table10"/>
              <w:spacing w:before="120"/>
              <w:jc w:val="right"/>
            </w:pPr>
            <w:r>
              <w:t> </w:t>
            </w:r>
          </w:p>
        </w:tc>
        <w:tc>
          <w:tcPr>
            <w:tcW w:w="494" w:type="pct"/>
            <w:tcMar>
              <w:top w:w="0" w:type="dxa"/>
              <w:left w:w="6" w:type="dxa"/>
              <w:bottom w:w="0" w:type="dxa"/>
              <w:right w:w="6" w:type="dxa"/>
            </w:tcMar>
            <w:hideMark/>
          </w:tcPr>
          <w:p w:rsidR="00740C19" w:rsidRDefault="00740C19">
            <w:pPr>
              <w:pStyle w:val="table10"/>
              <w:spacing w:before="120"/>
              <w:jc w:val="right"/>
            </w:pPr>
            <w:r>
              <w:t> </w:t>
            </w:r>
          </w:p>
        </w:tc>
        <w:tc>
          <w:tcPr>
            <w:tcW w:w="512" w:type="pct"/>
            <w:tcMar>
              <w:top w:w="0" w:type="dxa"/>
              <w:left w:w="6" w:type="dxa"/>
              <w:bottom w:w="0" w:type="dxa"/>
              <w:right w:w="6" w:type="dxa"/>
            </w:tcMar>
            <w:hideMark/>
          </w:tcPr>
          <w:p w:rsidR="00740C19" w:rsidRDefault="00740C19">
            <w:pPr>
              <w:pStyle w:val="table10"/>
              <w:spacing w:before="120"/>
              <w:jc w:val="right"/>
            </w:pPr>
            <w:r>
              <w:t> </w:t>
            </w:r>
          </w:p>
        </w:tc>
        <w:tc>
          <w:tcPr>
            <w:tcW w:w="509" w:type="pct"/>
            <w:tcMar>
              <w:top w:w="0" w:type="dxa"/>
              <w:left w:w="6" w:type="dxa"/>
              <w:bottom w:w="0" w:type="dxa"/>
              <w:right w:w="6" w:type="dxa"/>
            </w:tcMar>
            <w:hideMark/>
          </w:tcPr>
          <w:p w:rsidR="00740C19" w:rsidRDefault="00740C19">
            <w:pPr>
              <w:pStyle w:val="table10"/>
              <w:spacing w:before="120"/>
              <w:jc w:val="right"/>
            </w:pPr>
            <w:r>
              <w:t> </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850"/>
            </w:pPr>
            <w:r>
              <w:t xml:space="preserve">средства государственных целевых бюджетных фондов (инновационный фонд) </w:t>
            </w:r>
          </w:p>
        </w:tc>
        <w:tc>
          <w:tcPr>
            <w:tcW w:w="536" w:type="pct"/>
            <w:tcMar>
              <w:top w:w="0" w:type="dxa"/>
              <w:left w:w="6" w:type="dxa"/>
              <w:bottom w:w="0" w:type="dxa"/>
              <w:right w:w="6" w:type="dxa"/>
            </w:tcMar>
            <w:hideMark/>
          </w:tcPr>
          <w:p w:rsidR="00740C19" w:rsidRDefault="00740C19">
            <w:pPr>
              <w:pStyle w:val="table10"/>
              <w:spacing w:before="120"/>
              <w:jc w:val="right"/>
            </w:pPr>
            <w:r>
              <w:t>3 800 000,0</w:t>
            </w:r>
          </w:p>
        </w:tc>
        <w:tc>
          <w:tcPr>
            <w:tcW w:w="510" w:type="pct"/>
            <w:tcMar>
              <w:top w:w="0" w:type="dxa"/>
              <w:left w:w="6" w:type="dxa"/>
              <w:bottom w:w="0" w:type="dxa"/>
              <w:right w:w="6" w:type="dxa"/>
            </w:tcMar>
            <w:hideMark/>
          </w:tcPr>
          <w:p w:rsidR="00740C19" w:rsidRDefault="00740C19">
            <w:pPr>
              <w:pStyle w:val="table10"/>
              <w:spacing w:before="120"/>
              <w:jc w:val="right"/>
            </w:pPr>
            <w:r>
              <w:t>3 800 000,0</w:t>
            </w:r>
          </w:p>
        </w:tc>
        <w:tc>
          <w:tcPr>
            <w:tcW w:w="488" w:type="pct"/>
            <w:tcMar>
              <w:top w:w="0" w:type="dxa"/>
              <w:left w:w="6" w:type="dxa"/>
              <w:bottom w:w="0" w:type="dxa"/>
              <w:right w:w="6" w:type="dxa"/>
            </w:tcMar>
            <w:hideMark/>
          </w:tcPr>
          <w:p w:rsidR="00740C19" w:rsidRDefault="00740C19">
            <w:pPr>
              <w:pStyle w:val="table10"/>
              <w:spacing w:before="120"/>
              <w:jc w:val="center"/>
            </w:pPr>
            <w:r>
              <w:t>–</w:t>
            </w:r>
          </w:p>
        </w:tc>
        <w:tc>
          <w:tcPr>
            <w:tcW w:w="494" w:type="pct"/>
            <w:tcMar>
              <w:top w:w="0" w:type="dxa"/>
              <w:left w:w="6" w:type="dxa"/>
              <w:bottom w:w="0" w:type="dxa"/>
              <w:right w:w="6" w:type="dxa"/>
            </w:tcMar>
            <w:hideMark/>
          </w:tcPr>
          <w:p w:rsidR="00740C19" w:rsidRDefault="00740C19">
            <w:pPr>
              <w:pStyle w:val="table10"/>
              <w:spacing w:before="120"/>
              <w:jc w:val="center"/>
            </w:pPr>
            <w:r>
              <w:t>–</w:t>
            </w:r>
          </w:p>
        </w:tc>
        <w:tc>
          <w:tcPr>
            <w:tcW w:w="512" w:type="pct"/>
            <w:tcMar>
              <w:top w:w="0" w:type="dxa"/>
              <w:left w:w="6" w:type="dxa"/>
              <w:bottom w:w="0" w:type="dxa"/>
              <w:right w:w="6" w:type="dxa"/>
            </w:tcMar>
            <w:hideMark/>
          </w:tcPr>
          <w:p w:rsidR="00740C19" w:rsidRDefault="00740C19">
            <w:pPr>
              <w:pStyle w:val="table10"/>
              <w:spacing w:before="120"/>
              <w:jc w:val="center"/>
            </w:pPr>
            <w:r>
              <w:t>–</w:t>
            </w:r>
          </w:p>
        </w:tc>
        <w:tc>
          <w:tcPr>
            <w:tcW w:w="509"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850"/>
            </w:pPr>
            <w:r>
              <w:t>средства на финансирование капитальных вложений</w:t>
            </w:r>
            <w:r>
              <w:rPr>
                <w:vertAlign w:val="superscript"/>
              </w:rPr>
              <w:t>1</w:t>
            </w:r>
            <w:r>
              <w:t xml:space="preserve"> </w:t>
            </w:r>
          </w:p>
        </w:tc>
        <w:tc>
          <w:tcPr>
            <w:tcW w:w="536" w:type="pct"/>
            <w:tcMar>
              <w:top w:w="0" w:type="dxa"/>
              <w:left w:w="6" w:type="dxa"/>
              <w:bottom w:w="0" w:type="dxa"/>
              <w:right w:w="6" w:type="dxa"/>
            </w:tcMar>
            <w:hideMark/>
          </w:tcPr>
          <w:p w:rsidR="00740C19" w:rsidRDefault="00740C19">
            <w:pPr>
              <w:pStyle w:val="table10"/>
              <w:spacing w:before="120"/>
              <w:jc w:val="right"/>
            </w:pPr>
            <w:r>
              <w:t>304 336 000,0</w:t>
            </w:r>
          </w:p>
        </w:tc>
        <w:tc>
          <w:tcPr>
            <w:tcW w:w="510" w:type="pct"/>
            <w:tcMar>
              <w:top w:w="0" w:type="dxa"/>
              <w:left w:w="6" w:type="dxa"/>
              <w:bottom w:w="0" w:type="dxa"/>
              <w:right w:w="6" w:type="dxa"/>
            </w:tcMar>
            <w:hideMark/>
          </w:tcPr>
          <w:p w:rsidR="00740C19" w:rsidRDefault="00740C19">
            <w:pPr>
              <w:pStyle w:val="table10"/>
              <w:spacing w:before="120"/>
              <w:jc w:val="right"/>
            </w:pPr>
            <w:r>
              <w:t>45 910 000,0</w:t>
            </w:r>
          </w:p>
        </w:tc>
        <w:tc>
          <w:tcPr>
            <w:tcW w:w="488" w:type="pct"/>
            <w:tcMar>
              <w:top w:w="0" w:type="dxa"/>
              <w:left w:w="6" w:type="dxa"/>
              <w:bottom w:w="0" w:type="dxa"/>
              <w:right w:w="6" w:type="dxa"/>
            </w:tcMar>
            <w:hideMark/>
          </w:tcPr>
          <w:p w:rsidR="00740C19" w:rsidRDefault="00740C19">
            <w:pPr>
              <w:pStyle w:val="table10"/>
              <w:spacing w:before="120"/>
              <w:jc w:val="right"/>
            </w:pPr>
            <w:r>
              <w:t>59 996 000,0</w:t>
            </w:r>
          </w:p>
        </w:tc>
        <w:tc>
          <w:tcPr>
            <w:tcW w:w="494" w:type="pct"/>
            <w:tcMar>
              <w:top w:w="0" w:type="dxa"/>
              <w:left w:w="6" w:type="dxa"/>
              <w:bottom w:w="0" w:type="dxa"/>
              <w:right w:w="6" w:type="dxa"/>
            </w:tcMar>
            <w:hideMark/>
          </w:tcPr>
          <w:p w:rsidR="00740C19" w:rsidRDefault="00740C19">
            <w:pPr>
              <w:pStyle w:val="table10"/>
              <w:spacing w:before="120"/>
              <w:jc w:val="right"/>
            </w:pPr>
            <w:r>
              <w:t>60 980 000,0</w:t>
            </w:r>
          </w:p>
        </w:tc>
        <w:tc>
          <w:tcPr>
            <w:tcW w:w="512" w:type="pct"/>
            <w:tcMar>
              <w:top w:w="0" w:type="dxa"/>
              <w:left w:w="6" w:type="dxa"/>
              <w:bottom w:w="0" w:type="dxa"/>
              <w:right w:w="6" w:type="dxa"/>
            </w:tcMar>
            <w:hideMark/>
          </w:tcPr>
          <w:p w:rsidR="00740C19" w:rsidRDefault="00740C19">
            <w:pPr>
              <w:pStyle w:val="table10"/>
              <w:spacing w:before="120"/>
              <w:jc w:val="right"/>
            </w:pPr>
            <w:r>
              <w:t>66 670 000,0</w:t>
            </w:r>
          </w:p>
        </w:tc>
        <w:tc>
          <w:tcPr>
            <w:tcW w:w="509" w:type="pct"/>
            <w:tcMar>
              <w:top w:w="0" w:type="dxa"/>
              <w:left w:w="6" w:type="dxa"/>
              <w:bottom w:w="0" w:type="dxa"/>
              <w:right w:w="6" w:type="dxa"/>
            </w:tcMar>
            <w:hideMark/>
          </w:tcPr>
          <w:p w:rsidR="00740C19" w:rsidRDefault="00740C19">
            <w:pPr>
              <w:pStyle w:val="table10"/>
              <w:spacing w:before="120"/>
              <w:jc w:val="right"/>
            </w:pPr>
            <w:r>
              <w:t>70 780 000,0</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850"/>
            </w:pPr>
            <w:r>
              <w:t>средства, выделенные на финансирование Государственной программы</w:t>
            </w:r>
          </w:p>
        </w:tc>
        <w:tc>
          <w:tcPr>
            <w:tcW w:w="536" w:type="pct"/>
            <w:tcMar>
              <w:top w:w="0" w:type="dxa"/>
              <w:left w:w="6" w:type="dxa"/>
              <w:bottom w:w="0" w:type="dxa"/>
              <w:right w:w="6" w:type="dxa"/>
            </w:tcMar>
            <w:hideMark/>
          </w:tcPr>
          <w:p w:rsidR="00740C19" w:rsidRDefault="00740C19">
            <w:pPr>
              <w:pStyle w:val="table10"/>
              <w:spacing w:before="120"/>
              <w:jc w:val="right"/>
            </w:pPr>
            <w:r>
              <w:t>83 244 000,0</w:t>
            </w:r>
          </w:p>
        </w:tc>
        <w:tc>
          <w:tcPr>
            <w:tcW w:w="510" w:type="pct"/>
            <w:tcMar>
              <w:top w:w="0" w:type="dxa"/>
              <w:left w:w="6" w:type="dxa"/>
              <w:bottom w:w="0" w:type="dxa"/>
              <w:right w:w="6" w:type="dxa"/>
            </w:tcMar>
            <w:hideMark/>
          </w:tcPr>
          <w:p w:rsidR="00740C19" w:rsidRDefault="00740C19">
            <w:pPr>
              <w:pStyle w:val="table10"/>
              <w:spacing w:before="120"/>
              <w:jc w:val="right"/>
            </w:pPr>
            <w:r>
              <w:t>15 230 000,0</w:t>
            </w:r>
          </w:p>
        </w:tc>
        <w:tc>
          <w:tcPr>
            <w:tcW w:w="488" w:type="pct"/>
            <w:tcMar>
              <w:top w:w="0" w:type="dxa"/>
              <w:left w:w="6" w:type="dxa"/>
              <w:bottom w:w="0" w:type="dxa"/>
              <w:right w:w="6" w:type="dxa"/>
            </w:tcMar>
            <w:hideMark/>
          </w:tcPr>
          <w:p w:rsidR="00740C19" w:rsidRDefault="00740C19">
            <w:pPr>
              <w:pStyle w:val="table10"/>
              <w:spacing w:before="120"/>
              <w:jc w:val="right"/>
            </w:pPr>
            <w:r>
              <w:t>12 184 000,0</w:t>
            </w:r>
          </w:p>
        </w:tc>
        <w:tc>
          <w:tcPr>
            <w:tcW w:w="494" w:type="pct"/>
            <w:tcMar>
              <w:top w:w="0" w:type="dxa"/>
              <w:left w:w="6" w:type="dxa"/>
              <w:bottom w:w="0" w:type="dxa"/>
              <w:right w:w="6" w:type="dxa"/>
            </w:tcMar>
            <w:hideMark/>
          </w:tcPr>
          <w:p w:rsidR="00740C19" w:rsidRDefault="00740C19">
            <w:pPr>
              <w:pStyle w:val="table10"/>
              <w:spacing w:before="120"/>
              <w:jc w:val="right"/>
            </w:pPr>
            <w:r>
              <w:t>17 270 000,0</w:t>
            </w:r>
          </w:p>
        </w:tc>
        <w:tc>
          <w:tcPr>
            <w:tcW w:w="512" w:type="pct"/>
            <w:tcMar>
              <w:top w:w="0" w:type="dxa"/>
              <w:left w:w="6" w:type="dxa"/>
              <w:bottom w:w="0" w:type="dxa"/>
              <w:right w:w="6" w:type="dxa"/>
            </w:tcMar>
            <w:hideMark/>
          </w:tcPr>
          <w:p w:rsidR="00740C19" w:rsidRDefault="00740C19">
            <w:pPr>
              <w:pStyle w:val="table10"/>
              <w:spacing w:before="120"/>
              <w:jc w:val="right"/>
            </w:pPr>
            <w:r>
              <w:t>18 580 000,0</w:t>
            </w:r>
          </w:p>
        </w:tc>
        <w:tc>
          <w:tcPr>
            <w:tcW w:w="509" w:type="pct"/>
            <w:tcMar>
              <w:top w:w="0" w:type="dxa"/>
              <w:left w:w="6" w:type="dxa"/>
              <w:bottom w:w="0" w:type="dxa"/>
              <w:right w:w="6" w:type="dxa"/>
            </w:tcMar>
            <w:hideMark/>
          </w:tcPr>
          <w:p w:rsidR="00740C19" w:rsidRDefault="00740C19">
            <w:pPr>
              <w:pStyle w:val="table10"/>
              <w:spacing w:before="120"/>
              <w:jc w:val="right"/>
            </w:pPr>
            <w:r>
              <w:t>19 980 000,0</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850"/>
            </w:pPr>
            <w:r>
              <w:t>средства, выделенные ранее на возвратной основе</w:t>
            </w:r>
          </w:p>
        </w:tc>
        <w:tc>
          <w:tcPr>
            <w:tcW w:w="536" w:type="pct"/>
            <w:tcMar>
              <w:top w:w="0" w:type="dxa"/>
              <w:left w:w="6" w:type="dxa"/>
              <w:bottom w:w="0" w:type="dxa"/>
              <w:right w:w="6" w:type="dxa"/>
            </w:tcMar>
            <w:hideMark/>
          </w:tcPr>
          <w:p w:rsidR="00740C19" w:rsidRDefault="00740C19">
            <w:pPr>
              <w:pStyle w:val="table10"/>
              <w:spacing w:before="120"/>
              <w:jc w:val="right"/>
            </w:pPr>
            <w:r>
              <w:t>8 190 000,0</w:t>
            </w:r>
          </w:p>
        </w:tc>
        <w:tc>
          <w:tcPr>
            <w:tcW w:w="510" w:type="pct"/>
            <w:tcMar>
              <w:top w:w="0" w:type="dxa"/>
              <w:left w:w="6" w:type="dxa"/>
              <w:bottom w:w="0" w:type="dxa"/>
              <w:right w:w="6" w:type="dxa"/>
            </w:tcMar>
            <w:hideMark/>
          </w:tcPr>
          <w:p w:rsidR="00740C19" w:rsidRDefault="00740C19">
            <w:pPr>
              <w:pStyle w:val="table10"/>
              <w:spacing w:before="120"/>
              <w:jc w:val="right"/>
            </w:pPr>
            <w:r>
              <w:t>1 400 000,0</w:t>
            </w:r>
          </w:p>
        </w:tc>
        <w:tc>
          <w:tcPr>
            <w:tcW w:w="488" w:type="pct"/>
            <w:tcMar>
              <w:top w:w="0" w:type="dxa"/>
              <w:left w:w="6" w:type="dxa"/>
              <w:bottom w:w="0" w:type="dxa"/>
              <w:right w:w="6" w:type="dxa"/>
            </w:tcMar>
            <w:hideMark/>
          </w:tcPr>
          <w:p w:rsidR="00740C19" w:rsidRDefault="00740C19">
            <w:pPr>
              <w:pStyle w:val="table10"/>
              <w:spacing w:before="120"/>
              <w:jc w:val="right"/>
            </w:pPr>
            <w:r>
              <w:t>1 540 000,0</w:t>
            </w:r>
          </w:p>
        </w:tc>
        <w:tc>
          <w:tcPr>
            <w:tcW w:w="494" w:type="pct"/>
            <w:tcMar>
              <w:top w:w="0" w:type="dxa"/>
              <w:left w:w="6" w:type="dxa"/>
              <w:bottom w:w="0" w:type="dxa"/>
              <w:right w:w="6" w:type="dxa"/>
            </w:tcMar>
            <w:hideMark/>
          </w:tcPr>
          <w:p w:rsidR="00740C19" w:rsidRDefault="00740C19">
            <w:pPr>
              <w:pStyle w:val="table10"/>
              <w:spacing w:before="120"/>
              <w:jc w:val="right"/>
            </w:pPr>
            <w:r>
              <w:t>1 650 000,0</w:t>
            </w:r>
          </w:p>
        </w:tc>
        <w:tc>
          <w:tcPr>
            <w:tcW w:w="512" w:type="pct"/>
            <w:tcMar>
              <w:top w:w="0" w:type="dxa"/>
              <w:left w:w="6" w:type="dxa"/>
              <w:bottom w:w="0" w:type="dxa"/>
              <w:right w:w="6" w:type="dxa"/>
            </w:tcMar>
            <w:hideMark/>
          </w:tcPr>
          <w:p w:rsidR="00740C19" w:rsidRDefault="00740C19">
            <w:pPr>
              <w:pStyle w:val="table10"/>
              <w:spacing w:before="120"/>
              <w:jc w:val="right"/>
            </w:pPr>
            <w:r>
              <w:t>1 750 000,0</w:t>
            </w:r>
          </w:p>
        </w:tc>
        <w:tc>
          <w:tcPr>
            <w:tcW w:w="509" w:type="pct"/>
            <w:tcMar>
              <w:top w:w="0" w:type="dxa"/>
              <w:left w:w="6" w:type="dxa"/>
              <w:bottom w:w="0" w:type="dxa"/>
              <w:right w:w="6" w:type="dxa"/>
            </w:tcMar>
            <w:hideMark/>
          </w:tcPr>
          <w:p w:rsidR="00740C19" w:rsidRDefault="00740C19">
            <w:pPr>
              <w:pStyle w:val="table10"/>
              <w:spacing w:before="120"/>
              <w:jc w:val="right"/>
            </w:pPr>
            <w:r>
              <w:t>1 850 000,0</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567"/>
            </w:pPr>
            <w:r>
              <w:t xml:space="preserve">местные бюджеты </w:t>
            </w:r>
          </w:p>
        </w:tc>
        <w:tc>
          <w:tcPr>
            <w:tcW w:w="536" w:type="pct"/>
            <w:tcMar>
              <w:top w:w="0" w:type="dxa"/>
              <w:left w:w="6" w:type="dxa"/>
              <w:bottom w:w="0" w:type="dxa"/>
              <w:right w:w="6" w:type="dxa"/>
            </w:tcMar>
            <w:hideMark/>
          </w:tcPr>
          <w:p w:rsidR="00740C19" w:rsidRDefault="00740C19">
            <w:pPr>
              <w:pStyle w:val="table10"/>
              <w:spacing w:before="120"/>
              <w:jc w:val="right"/>
            </w:pPr>
            <w:r>
              <w:t>1 647 200 000,0</w:t>
            </w:r>
          </w:p>
        </w:tc>
        <w:tc>
          <w:tcPr>
            <w:tcW w:w="510" w:type="pct"/>
            <w:tcMar>
              <w:top w:w="0" w:type="dxa"/>
              <w:left w:w="6" w:type="dxa"/>
              <w:bottom w:w="0" w:type="dxa"/>
              <w:right w:w="6" w:type="dxa"/>
            </w:tcMar>
            <w:hideMark/>
          </w:tcPr>
          <w:p w:rsidR="00740C19" w:rsidRDefault="00740C19">
            <w:pPr>
              <w:pStyle w:val="table10"/>
              <w:spacing w:before="120"/>
              <w:jc w:val="right"/>
            </w:pPr>
            <w:r>
              <w:t>270 990 000,0</w:t>
            </w:r>
          </w:p>
        </w:tc>
        <w:tc>
          <w:tcPr>
            <w:tcW w:w="488" w:type="pct"/>
            <w:tcMar>
              <w:top w:w="0" w:type="dxa"/>
              <w:left w:w="6" w:type="dxa"/>
              <w:bottom w:w="0" w:type="dxa"/>
              <w:right w:w="6" w:type="dxa"/>
            </w:tcMar>
            <w:hideMark/>
          </w:tcPr>
          <w:p w:rsidR="00740C19" w:rsidRDefault="00740C19">
            <w:pPr>
              <w:pStyle w:val="table10"/>
              <w:spacing w:before="120"/>
              <w:jc w:val="right"/>
            </w:pPr>
            <w:r>
              <w:t>304 500 000,0</w:t>
            </w:r>
          </w:p>
        </w:tc>
        <w:tc>
          <w:tcPr>
            <w:tcW w:w="494" w:type="pct"/>
            <w:tcMar>
              <w:top w:w="0" w:type="dxa"/>
              <w:left w:w="6" w:type="dxa"/>
              <w:bottom w:w="0" w:type="dxa"/>
              <w:right w:w="6" w:type="dxa"/>
            </w:tcMar>
            <w:hideMark/>
          </w:tcPr>
          <w:p w:rsidR="00740C19" w:rsidRDefault="00740C19">
            <w:pPr>
              <w:pStyle w:val="table10"/>
              <w:spacing w:before="120"/>
              <w:jc w:val="right"/>
            </w:pPr>
            <w:r>
              <w:t>334 320 000,0</w:t>
            </w:r>
          </w:p>
        </w:tc>
        <w:tc>
          <w:tcPr>
            <w:tcW w:w="512" w:type="pct"/>
            <w:tcMar>
              <w:top w:w="0" w:type="dxa"/>
              <w:left w:w="6" w:type="dxa"/>
              <w:bottom w:w="0" w:type="dxa"/>
              <w:right w:w="6" w:type="dxa"/>
            </w:tcMar>
            <w:hideMark/>
          </w:tcPr>
          <w:p w:rsidR="00740C19" w:rsidRDefault="00740C19">
            <w:pPr>
              <w:pStyle w:val="table10"/>
              <w:spacing w:before="120"/>
              <w:jc w:val="right"/>
            </w:pPr>
            <w:r>
              <w:t>361 000 000,0</w:t>
            </w:r>
          </w:p>
        </w:tc>
        <w:tc>
          <w:tcPr>
            <w:tcW w:w="509" w:type="pct"/>
            <w:tcMar>
              <w:top w:w="0" w:type="dxa"/>
              <w:left w:w="6" w:type="dxa"/>
              <w:bottom w:w="0" w:type="dxa"/>
              <w:right w:w="6" w:type="dxa"/>
            </w:tcMar>
            <w:hideMark/>
          </w:tcPr>
          <w:p w:rsidR="00740C19" w:rsidRDefault="00740C19">
            <w:pPr>
              <w:pStyle w:val="table10"/>
              <w:spacing w:before="120"/>
              <w:jc w:val="right"/>
            </w:pPr>
            <w:r>
              <w:t>376 390 000,0</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850"/>
            </w:pPr>
            <w:r>
              <w:t xml:space="preserve">из них: </w:t>
            </w:r>
          </w:p>
        </w:tc>
        <w:tc>
          <w:tcPr>
            <w:tcW w:w="536" w:type="pct"/>
            <w:tcMar>
              <w:top w:w="0" w:type="dxa"/>
              <w:left w:w="6" w:type="dxa"/>
              <w:bottom w:w="0" w:type="dxa"/>
              <w:right w:w="6" w:type="dxa"/>
            </w:tcMar>
            <w:hideMark/>
          </w:tcPr>
          <w:p w:rsidR="00740C19" w:rsidRDefault="00740C19">
            <w:pPr>
              <w:pStyle w:val="table10"/>
              <w:spacing w:before="120"/>
              <w:jc w:val="right"/>
            </w:pPr>
            <w:r>
              <w:t> </w:t>
            </w:r>
          </w:p>
        </w:tc>
        <w:tc>
          <w:tcPr>
            <w:tcW w:w="510" w:type="pct"/>
            <w:tcMar>
              <w:top w:w="0" w:type="dxa"/>
              <w:left w:w="6" w:type="dxa"/>
              <w:bottom w:w="0" w:type="dxa"/>
              <w:right w:w="6" w:type="dxa"/>
            </w:tcMar>
            <w:hideMark/>
          </w:tcPr>
          <w:p w:rsidR="00740C19" w:rsidRDefault="00740C19">
            <w:pPr>
              <w:pStyle w:val="table10"/>
              <w:spacing w:before="120"/>
              <w:jc w:val="right"/>
            </w:pPr>
            <w:r>
              <w:t> </w:t>
            </w:r>
          </w:p>
        </w:tc>
        <w:tc>
          <w:tcPr>
            <w:tcW w:w="488" w:type="pct"/>
            <w:tcMar>
              <w:top w:w="0" w:type="dxa"/>
              <w:left w:w="6" w:type="dxa"/>
              <w:bottom w:w="0" w:type="dxa"/>
              <w:right w:w="6" w:type="dxa"/>
            </w:tcMar>
            <w:hideMark/>
          </w:tcPr>
          <w:p w:rsidR="00740C19" w:rsidRDefault="00740C19">
            <w:pPr>
              <w:pStyle w:val="table10"/>
              <w:spacing w:before="120"/>
              <w:jc w:val="right"/>
            </w:pPr>
            <w:r>
              <w:t> </w:t>
            </w:r>
          </w:p>
        </w:tc>
        <w:tc>
          <w:tcPr>
            <w:tcW w:w="494" w:type="pct"/>
            <w:tcMar>
              <w:top w:w="0" w:type="dxa"/>
              <w:left w:w="6" w:type="dxa"/>
              <w:bottom w:w="0" w:type="dxa"/>
              <w:right w:w="6" w:type="dxa"/>
            </w:tcMar>
            <w:hideMark/>
          </w:tcPr>
          <w:p w:rsidR="00740C19" w:rsidRDefault="00740C19">
            <w:pPr>
              <w:pStyle w:val="table10"/>
              <w:spacing w:before="120"/>
              <w:jc w:val="right"/>
            </w:pPr>
            <w:r>
              <w:t> </w:t>
            </w:r>
          </w:p>
        </w:tc>
        <w:tc>
          <w:tcPr>
            <w:tcW w:w="512" w:type="pct"/>
            <w:tcMar>
              <w:top w:w="0" w:type="dxa"/>
              <w:left w:w="6" w:type="dxa"/>
              <w:bottom w:w="0" w:type="dxa"/>
              <w:right w:w="6" w:type="dxa"/>
            </w:tcMar>
            <w:hideMark/>
          </w:tcPr>
          <w:p w:rsidR="00740C19" w:rsidRDefault="00740C19">
            <w:pPr>
              <w:pStyle w:val="table10"/>
              <w:spacing w:before="120"/>
              <w:jc w:val="right"/>
            </w:pPr>
            <w:r>
              <w:t> </w:t>
            </w:r>
          </w:p>
        </w:tc>
        <w:tc>
          <w:tcPr>
            <w:tcW w:w="509" w:type="pct"/>
            <w:tcMar>
              <w:top w:w="0" w:type="dxa"/>
              <w:left w:w="6" w:type="dxa"/>
              <w:bottom w:w="0" w:type="dxa"/>
              <w:right w:w="6" w:type="dxa"/>
            </w:tcMar>
            <w:hideMark/>
          </w:tcPr>
          <w:p w:rsidR="00740C19" w:rsidRDefault="00740C19">
            <w:pPr>
              <w:pStyle w:val="table10"/>
              <w:spacing w:before="120"/>
              <w:jc w:val="right"/>
            </w:pPr>
            <w:r>
              <w:t> </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850"/>
            </w:pPr>
            <w:r>
              <w:t>средства на финансирование строительства энергоисточников на местных ТЭР</w:t>
            </w:r>
            <w:r>
              <w:rPr>
                <w:vertAlign w:val="superscript"/>
              </w:rPr>
              <w:t>5</w:t>
            </w:r>
            <w:r>
              <w:t xml:space="preserve"> </w:t>
            </w:r>
          </w:p>
        </w:tc>
        <w:tc>
          <w:tcPr>
            <w:tcW w:w="536" w:type="pct"/>
            <w:tcMar>
              <w:top w:w="0" w:type="dxa"/>
              <w:left w:w="6" w:type="dxa"/>
              <w:bottom w:w="0" w:type="dxa"/>
              <w:right w:w="6" w:type="dxa"/>
            </w:tcMar>
            <w:hideMark/>
          </w:tcPr>
          <w:p w:rsidR="00740C19" w:rsidRDefault="00740C19">
            <w:pPr>
              <w:pStyle w:val="table10"/>
              <w:spacing w:before="120"/>
              <w:jc w:val="right"/>
            </w:pPr>
            <w:r>
              <w:t>43 517 760,85</w:t>
            </w:r>
          </w:p>
        </w:tc>
        <w:tc>
          <w:tcPr>
            <w:tcW w:w="510" w:type="pct"/>
            <w:tcMar>
              <w:top w:w="0" w:type="dxa"/>
              <w:left w:w="6" w:type="dxa"/>
              <w:bottom w:w="0" w:type="dxa"/>
              <w:right w:w="6" w:type="dxa"/>
            </w:tcMar>
            <w:hideMark/>
          </w:tcPr>
          <w:p w:rsidR="00740C19" w:rsidRDefault="00740C19">
            <w:pPr>
              <w:pStyle w:val="table10"/>
              <w:spacing w:before="120"/>
              <w:jc w:val="center"/>
            </w:pPr>
            <w:r>
              <w:t>–</w:t>
            </w:r>
          </w:p>
        </w:tc>
        <w:tc>
          <w:tcPr>
            <w:tcW w:w="488" w:type="pct"/>
            <w:tcMar>
              <w:top w:w="0" w:type="dxa"/>
              <w:left w:w="6" w:type="dxa"/>
              <w:bottom w:w="0" w:type="dxa"/>
              <w:right w:w="6" w:type="dxa"/>
            </w:tcMar>
            <w:hideMark/>
          </w:tcPr>
          <w:p w:rsidR="00740C19" w:rsidRDefault="00740C19">
            <w:pPr>
              <w:pStyle w:val="table10"/>
              <w:spacing w:before="120"/>
              <w:jc w:val="right"/>
            </w:pPr>
            <w:r>
              <w:t>5 575 172,05</w:t>
            </w:r>
          </w:p>
        </w:tc>
        <w:tc>
          <w:tcPr>
            <w:tcW w:w="494" w:type="pct"/>
            <w:tcMar>
              <w:top w:w="0" w:type="dxa"/>
              <w:left w:w="6" w:type="dxa"/>
              <w:bottom w:w="0" w:type="dxa"/>
              <w:right w:w="6" w:type="dxa"/>
            </w:tcMar>
            <w:hideMark/>
          </w:tcPr>
          <w:p w:rsidR="00740C19" w:rsidRDefault="00740C19">
            <w:pPr>
              <w:pStyle w:val="table10"/>
              <w:spacing w:before="120"/>
              <w:jc w:val="right"/>
            </w:pPr>
            <w:r>
              <w:t>9 753 540,49</w:t>
            </w:r>
          </w:p>
        </w:tc>
        <w:tc>
          <w:tcPr>
            <w:tcW w:w="512" w:type="pct"/>
            <w:tcMar>
              <w:top w:w="0" w:type="dxa"/>
              <w:left w:w="6" w:type="dxa"/>
              <w:bottom w:w="0" w:type="dxa"/>
              <w:right w:w="6" w:type="dxa"/>
            </w:tcMar>
            <w:hideMark/>
          </w:tcPr>
          <w:p w:rsidR="00740C19" w:rsidRDefault="00740C19">
            <w:pPr>
              <w:pStyle w:val="table10"/>
              <w:spacing w:before="120"/>
              <w:jc w:val="right"/>
            </w:pPr>
            <w:r>
              <w:t>14 295 374,16</w:t>
            </w:r>
          </w:p>
        </w:tc>
        <w:tc>
          <w:tcPr>
            <w:tcW w:w="509" w:type="pct"/>
            <w:tcMar>
              <w:top w:w="0" w:type="dxa"/>
              <w:left w:w="6" w:type="dxa"/>
              <w:bottom w:w="0" w:type="dxa"/>
              <w:right w:w="6" w:type="dxa"/>
            </w:tcMar>
            <w:hideMark/>
          </w:tcPr>
          <w:p w:rsidR="00740C19" w:rsidRDefault="00740C19">
            <w:pPr>
              <w:pStyle w:val="table10"/>
              <w:spacing w:before="120"/>
              <w:jc w:val="right"/>
            </w:pPr>
            <w:r>
              <w:t>13 893 674,15</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850"/>
            </w:pPr>
            <w:r>
              <w:t>средства на финансирование капитальных вложений</w:t>
            </w:r>
            <w:r>
              <w:rPr>
                <w:vertAlign w:val="superscript"/>
              </w:rPr>
              <w:t>2</w:t>
            </w:r>
          </w:p>
        </w:tc>
        <w:tc>
          <w:tcPr>
            <w:tcW w:w="536" w:type="pct"/>
            <w:tcMar>
              <w:top w:w="0" w:type="dxa"/>
              <w:left w:w="6" w:type="dxa"/>
              <w:bottom w:w="0" w:type="dxa"/>
              <w:right w:w="6" w:type="dxa"/>
            </w:tcMar>
            <w:hideMark/>
          </w:tcPr>
          <w:p w:rsidR="00740C19" w:rsidRDefault="00740C19">
            <w:pPr>
              <w:pStyle w:val="table10"/>
              <w:spacing w:before="120"/>
              <w:jc w:val="right"/>
            </w:pPr>
            <w:r>
              <w:t>1 603 682 239,15</w:t>
            </w:r>
          </w:p>
        </w:tc>
        <w:tc>
          <w:tcPr>
            <w:tcW w:w="510" w:type="pct"/>
            <w:tcMar>
              <w:top w:w="0" w:type="dxa"/>
              <w:left w:w="6" w:type="dxa"/>
              <w:bottom w:w="0" w:type="dxa"/>
              <w:right w:w="6" w:type="dxa"/>
            </w:tcMar>
            <w:hideMark/>
          </w:tcPr>
          <w:p w:rsidR="00740C19" w:rsidRDefault="00740C19">
            <w:pPr>
              <w:pStyle w:val="table10"/>
              <w:spacing w:before="120"/>
              <w:jc w:val="right"/>
            </w:pPr>
            <w:r>
              <w:t>270 990 000,0</w:t>
            </w:r>
          </w:p>
        </w:tc>
        <w:tc>
          <w:tcPr>
            <w:tcW w:w="488" w:type="pct"/>
            <w:tcMar>
              <w:top w:w="0" w:type="dxa"/>
              <w:left w:w="6" w:type="dxa"/>
              <w:bottom w:w="0" w:type="dxa"/>
              <w:right w:w="6" w:type="dxa"/>
            </w:tcMar>
            <w:hideMark/>
          </w:tcPr>
          <w:p w:rsidR="00740C19" w:rsidRDefault="00740C19">
            <w:pPr>
              <w:pStyle w:val="table10"/>
              <w:spacing w:before="120"/>
              <w:jc w:val="right"/>
            </w:pPr>
            <w:r>
              <w:t>298 924 827,95</w:t>
            </w:r>
          </w:p>
        </w:tc>
        <w:tc>
          <w:tcPr>
            <w:tcW w:w="494" w:type="pct"/>
            <w:tcMar>
              <w:top w:w="0" w:type="dxa"/>
              <w:left w:w="6" w:type="dxa"/>
              <w:bottom w:w="0" w:type="dxa"/>
              <w:right w:w="6" w:type="dxa"/>
            </w:tcMar>
            <w:hideMark/>
          </w:tcPr>
          <w:p w:rsidR="00740C19" w:rsidRDefault="00740C19">
            <w:pPr>
              <w:pStyle w:val="table10"/>
              <w:spacing w:before="120"/>
              <w:jc w:val="right"/>
            </w:pPr>
            <w:r>
              <w:t>324 566 459,51</w:t>
            </w:r>
          </w:p>
        </w:tc>
        <w:tc>
          <w:tcPr>
            <w:tcW w:w="512" w:type="pct"/>
            <w:tcMar>
              <w:top w:w="0" w:type="dxa"/>
              <w:left w:w="6" w:type="dxa"/>
              <w:bottom w:w="0" w:type="dxa"/>
              <w:right w:w="6" w:type="dxa"/>
            </w:tcMar>
            <w:hideMark/>
          </w:tcPr>
          <w:p w:rsidR="00740C19" w:rsidRDefault="00740C19">
            <w:pPr>
              <w:pStyle w:val="table10"/>
              <w:spacing w:before="120"/>
              <w:jc w:val="right"/>
            </w:pPr>
            <w:r>
              <w:t>346 704 625,84</w:t>
            </w:r>
          </w:p>
        </w:tc>
        <w:tc>
          <w:tcPr>
            <w:tcW w:w="509" w:type="pct"/>
            <w:tcMar>
              <w:top w:w="0" w:type="dxa"/>
              <w:left w:w="6" w:type="dxa"/>
              <w:bottom w:w="0" w:type="dxa"/>
              <w:right w:w="6" w:type="dxa"/>
            </w:tcMar>
            <w:hideMark/>
          </w:tcPr>
          <w:p w:rsidR="00740C19" w:rsidRDefault="00740C19">
            <w:pPr>
              <w:pStyle w:val="table10"/>
              <w:spacing w:before="120"/>
              <w:jc w:val="right"/>
            </w:pPr>
            <w:r>
              <w:t>362 496 325,85</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567"/>
            </w:pPr>
            <w:r>
              <w:t xml:space="preserve">средства внебюджетных фондов (инвестиционные фонды) </w:t>
            </w:r>
          </w:p>
        </w:tc>
        <w:tc>
          <w:tcPr>
            <w:tcW w:w="536" w:type="pct"/>
            <w:tcMar>
              <w:top w:w="0" w:type="dxa"/>
              <w:left w:w="6" w:type="dxa"/>
              <w:bottom w:w="0" w:type="dxa"/>
              <w:right w:w="6" w:type="dxa"/>
            </w:tcMar>
            <w:hideMark/>
          </w:tcPr>
          <w:p w:rsidR="00740C19" w:rsidRDefault="00740C19">
            <w:pPr>
              <w:pStyle w:val="table10"/>
              <w:spacing w:before="120"/>
              <w:jc w:val="right"/>
            </w:pPr>
            <w:r>
              <w:t>82 385 000,0</w:t>
            </w:r>
          </w:p>
        </w:tc>
        <w:tc>
          <w:tcPr>
            <w:tcW w:w="510" w:type="pct"/>
            <w:tcMar>
              <w:top w:w="0" w:type="dxa"/>
              <w:left w:w="6" w:type="dxa"/>
              <w:bottom w:w="0" w:type="dxa"/>
              <w:right w:w="6" w:type="dxa"/>
            </w:tcMar>
            <w:hideMark/>
          </w:tcPr>
          <w:p w:rsidR="00740C19" w:rsidRDefault="00740C19">
            <w:pPr>
              <w:pStyle w:val="table10"/>
              <w:spacing w:before="120"/>
              <w:jc w:val="right"/>
            </w:pPr>
            <w:r>
              <w:t>14 460 000,0</w:t>
            </w:r>
          </w:p>
        </w:tc>
        <w:tc>
          <w:tcPr>
            <w:tcW w:w="488" w:type="pct"/>
            <w:tcMar>
              <w:top w:w="0" w:type="dxa"/>
              <w:left w:w="6" w:type="dxa"/>
              <w:bottom w:w="0" w:type="dxa"/>
              <w:right w:w="6" w:type="dxa"/>
            </w:tcMar>
            <w:hideMark/>
          </w:tcPr>
          <w:p w:rsidR="00740C19" w:rsidRDefault="00740C19">
            <w:pPr>
              <w:pStyle w:val="table10"/>
              <w:spacing w:before="120"/>
              <w:jc w:val="right"/>
            </w:pPr>
            <w:r>
              <w:t>16 745 000,0</w:t>
            </w:r>
          </w:p>
        </w:tc>
        <w:tc>
          <w:tcPr>
            <w:tcW w:w="494" w:type="pct"/>
            <w:tcMar>
              <w:top w:w="0" w:type="dxa"/>
              <w:left w:w="6" w:type="dxa"/>
              <w:bottom w:w="0" w:type="dxa"/>
              <w:right w:w="6" w:type="dxa"/>
            </w:tcMar>
            <w:hideMark/>
          </w:tcPr>
          <w:p w:rsidR="00740C19" w:rsidRDefault="00740C19">
            <w:pPr>
              <w:pStyle w:val="table10"/>
              <w:spacing w:before="120"/>
              <w:jc w:val="right"/>
            </w:pPr>
            <w:r>
              <w:t>15 700 000,0</w:t>
            </w:r>
          </w:p>
        </w:tc>
        <w:tc>
          <w:tcPr>
            <w:tcW w:w="512" w:type="pct"/>
            <w:tcMar>
              <w:top w:w="0" w:type="dxa"/>
              <w:left w:w="6" w:type="dxa"/>
              <w:bottom w:w="0" w:type="dxa"/>
              <w:right w:w="6" w:type="dxa"/>
            </w:tcMar>
            <w:hideMark/>
          </w:tcPr>
          <w:p w:rsidR="00740C19" w:rsidRDefault="00740C19">
            <w:pPr>
              <w:pStyle w:val="table10"/>
              <w:spacing w:before="120"/>
              <w:jc w:val="right"/>
            </w:pPr>
            <w:r>
              <w:t>17 000 000,0</w:t>
            </w:r>
          </w:p>
        </w:tc>
        <w:tc>
          <w:tcPr>
            <w:tcW w:w="509" w:type="pct"/>
            <w:tcMar>
              <w:top w:w="0" w:type="dxa"/>
              <w:left w:w="6" w:type="dxa"/>
              <w:bottom w:w="0" w:type="dxa"/>
              <w:right w:w="6" w:type="dxa"/>
            </w:tcMar>
            <w:hideMark/>
          </w:tcPr>
          <w:p w:rsidR="00740C19" w:rsidRDefault="00740C19">
            <w:pPr>
              <w:pStyle w:val="table10"/>
              <w:spacing w:before="120"/>
              <w:jc w:val="right"/>
            </w:pPr>
            <w:r>
              <w:t>18 480 000,0</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567"/>
            </w:pPr>
            <w:r>
              <w:t>собственные средства</w:t>
            </w:r>
            <w:r>
              <w:rPr>
                <w:vertAlign w:val="superscript"/>
              </w:rPr>
              <w:t>3</w:t>
            </w:r>
          </w:p>
        </w:tc>
        <w:tc>
          <w:tcPr>
            <w:tcW w:w="536" w:type="pct"/>
            <w:tcMar>
              <w:top w:w="0" w:type="dxa"/>
              <w:left w:w="6" w:type="dxa"/>
              <w:bottom w:w="0" w:type="dxa"/>
              <w:right w:w="6" w:type="dxa"/>
            </w:tcMar>
            <w:hideMark/>
          </w:tcPr>
          <w:p w:rsidR="00740C19" w:rsidRDefault="00740C19">
            <w:pPr>
              <w:pStyle w:val="table10"/>
              <w:spacing w:before="120"/>
              <w:jc w:val="right"/>
            </w:pPr>
            <w:r>
              <w:t>5 000 625 000,0</w:t>
            </w:r>
          </w:p>
        </w:tc>
        <w:tc>
          <w:tcPr>
            <w:tcW w:w="510" w:type="pct"/>
            <w:tcMar>
              <w:top w:w="0" w:type="dxa"/>
              <w:left w:w="6" w:type="dxa"/>
              <w:bottom w:w="0" w:type="dxa"/>
              <w:right w:w="6" w:type="dxa"/>
            </w:tcMar>
            <w:hideMark/>
          </w:tcPr>
          <w:p w:rsidR="00740C19" w:rsidRDefault="00740C19">
            <w:pPr>
              <w:pStyle w:val="table10"/>
              <w:spacing w:before="120"/>
              <w:jc w:val="right"/>
            </w:pPr>
            <w:r>
              <w:t>811 030 000,0</w:t>
            </w:r>
          </w:p>
        </w:tc>
        <w:tc>
          <w:tcPr>
            <w:tcW w:w="488" w:type="pct"/>
            <w:tcMar>
              <w:top w:w="0" w:type="dxa"/>
              <w:left w:w="6" w:type="dxa"/>
              <w:bottom w:w="0" w:type="dxa"/>
              <w:right w:w="6" w:type="dxa"/>
            </w:tcMar>
            <w:hideMark/>
          </w:tcPr>
          <w:p w:rsidR="00740C19" w:rsidRDefault="00740C19">
            <w:pPr>
              <w:pStyle w:val="table10"/>
              <w:spacing w:before="120"/>
              <w:jc w:val="right"/>
            </w:pPr>
            <w:r>
              <w:t>911 725 000,0</w:t>
            </w:r>
          </w:p>
        </w:tc>
        <w:tc>
          <w:tcPr>
            <w:tcW w:w="494" w:type="pct"/>
            <w:tcMar>
              <w:top w:w="0" w:type="dxa"/>
              <w:left w:w="6" w:type="dxa"/>
              <w:bottom w:w="0" w:type="dxa"/>
              <w:right w:w="6" w:type="dxa"/>
            </w:tcMar>
            <w:hideMark/>
          </w:tcPr>
          <w:p w:rsidR="00740C19" w:rsidRDefault="00740C19">
            <w:pPr>
              <w:pStyle w:val="table10"/>
              <w:spacing w:before="120"/>
              <w:jc w:val="right"/>
            </w:pPr>
            <w:r>
              <w:t>1 000 000 000,0</w:t>
            </w:r>
          </w:p>
        </w:tc>
        <w:tc>
          <w:tcPr>
            <w:tcW w:w="512" w:type="pct"/>
            <w:tcMar>
              <w:top w:w="0" w:type="dxa"/>
              <w:left w:w="6" w:type="dxa"/>
              <w:bottom w:w="0" w:type="dxa"/>
              <w:right w:w="6" w:type="dxa"/>
            </w:tcMar>
            <w:hideMark/>
          </w:tcPr>
          <w:p w:rsidR="00740C19" w:rsidRDefault="00740C19">
            <w:pPr>
              <w:pStyle w:val="table10"/>
              <w:spacing w:before="120"/>
              <w:jc w:val="right"/>
            </w:pPr>
            <w:r>
              <w:t>1 090 800 000,0</w:t>
            </w:r>
          </w:p>
        </w:tc>
        <w:tc>
          <w:tcPr>
            <w:tcW w:w="509" w:type="pct"/>
            <w:tcMar>
              <w:top w:w="0" w:type="dxa"/>
              <w:left w:w="6" w:type="dxa"/>
              <w:bottom w:w="0" w:type="dxa"/>
              <w:right w:w="6" w:type="dxa"/>
            </w:tcMar>
            <w:hideMark/>
          </w:tcPr>
          <w:p w:rsidR="00740C19" w:rsidRDefault="00740C19">
            <w:pPr>
              <w:pStyle w:val="table10"/>
              <w:spacing w:before="120"/>
              <w:jc w:val="right"/>
            </w:pPr>
            <w:r>
              <w:t>1 187 070 000,0</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567"/>
            </w:pPr>
            <w:r>
              <w:t xml:space="preserve">кредитные ресурсы </w:t>
            </w:r>
          </w:p>
        </w:tc>
        <w:tc>
          <w:tcPr>
            <w:tcW w:w="536" w:type="pct"/>
            <w:tcMar>
              <w:top w:w="0" w:type="dxa"/>
              <w:left w:w="6" w:type="dxa"/>
              <w:bottom w:w="0" w:type="dxa"/>
              <w:right w:w="6" w:type="dxa"/>
            </w:tcMar>
            <w:hideMark/>
          </w:tcPr>
          <w:p w:rsidR="00740C19" w:rsidRDefault="00740C19">
            <w:pPr>
              <w:pStyle w:val="table10"/>
              <w:spacing w:before="120"/>
              <w:jc w:val="right"/>
            </w:pPr>
            <w:r>
              <w:t>3 106 490 000,0</w:t>
            </w:r>
          </w:p>
        </w:tc>
        <w:tc>
          <w:tcPr>
            <w:tcW w:w="510" w:type="pct"/>
            <w:tcMar>
              <w:top w:w="0" w:type="dxa"/>
              <w:left w:w="6" w:type="dxa"/>
              <w:bottom w:w="0" w:type="dxa"/>
              <w:right w:w="6" w:type="dxa"/>
            </w:tcMar>
            <w:hideMark/>
          </w:tcPr>
          <w:p w:rsidR="00740C19" w:rsidRDefault="00740C19">
            <w:pPr>
              <w:pStyle w:val="table10"/>
              <w:spacing w:before="120"/>
              <w:jc w:val="right"/>
            </w:pPr>
            <w:r>
              <w:t>509 840 000,0</w:t>
            </w:r>
          </w:p>
        </w:tc>
        <w:tc>
          <w:tcPr>
            <w:tcW w:w="488" w:type="pct"/>
            <w:tcMar>
              <w:top w:w="0" w:type="dxa"/>
              <w:left w:w="6" w:type="dxa"/>
              <w:bottom w:w="0" w:type="dxa"/>
              <w:right w:w="6" w:type="dxa"/>
            </w:tcMar>
            <w:hideMark/>
          </w:tcPr>
          <w:p w:rsidR="00740C19" w:rsidRDefault="00740C19">
            <w:pPr>
              <w:pStyle w:val="table10"/>
              <w:spacing w:before="120"/>
              <w:jc w:val="right"/>
            </w:pPr>
            <w:r>
              <w:t>571 170 000,0</w:t>
            </w:r>
          </w:p>
        </w:tc>
        <w:tc>
          <w:tcPr>
            <w:tcW w:w="494" w:type="pct"/>
            <w:tcMar>
              <w:top w:w="0" w:type="dxa"/>
              <w:left w:w="6" w:type="dxa"/>
              <w:bottom w:w="0" w:type="dxa"/>
              <w:right w:w="6" w:type="dxa"/>
            </w:tcMar>
            <w:hideMark/>
          </w:tcPr>
          <w:p w:rsidR="00740C19" w:rsidRDefault="00740C19">
            <w:pPr>
              <w:pStyle w:val="table10"/>
              <w:spacing w:before="120"/>
              <w:jc w:val="right"/>
            </w:pPr>
            <w:r>
              <w:t>621 320 000,0</w:t>
            </w:r>
          </w:p>
        </w:tc>
        <w:tc>
          <w:tcPr>
            <w:tcW w:w="512" w:type="pct"/>
            <w:tcMar>
              <w:top w:w="0" w:type="dxa"/>
              <w:left w:w="6" w:type="dxa"/>
              <w:bottom w:w="0" w:type="dxa"/>
              <w:right w:w="6" w:type="dxa"/>
            </w:tcMar>
            <w:hideMark/>
          </w:tcPr>
          <w:p w:rsidR="00740C19" w:rsidRDefault="00740C19">
            <w:pPr>
              <w:pStyle w:val="table10"/>
              <w:spacing w:before="120"/>
              <w:jc w:val="right"/>
            </w:pPr>
            <w:r>
              <w:t>675 200 000,0</w:t>
            </w:r>
          </w:p>
        </w:tc>
        <w:tc>
          <w:tcPr>
            <w:tcW w:w="509" w:type="pct"/>
            <w:tcMar>
              <w:top w:w="0" w:type="dxa"/>
              <w:left w:w="6" w:type="dxa"/>
              <w:bottom w:w="0" w:type="dxa"/>
              <w:right w:w="6" w:type="dxa"/>
            </w:tcMar>
            <w:hideMark/>
          </w:tcPr>
          <w:p w:rsidR="00740C19" w:rsidRDefault="00740C19">
            <w:pPr>
              <w:pStyle w:val="table10"/>
              <w:spacing w:before="120"/>
              <w:jc w:val="right"/>
            </w:pPr>
            <w:r>
              <w:t>728 960 000,0</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lastRenderedPageBreak/>
              <w:t> </w:t>
            </w:r>
          </w:p>
        </w:tc>
        <w:tc>
          <w:tcPr>
            <w:tcW w:w="1251" w:type="pct"/>
            <w:tcMar>
              <w:top w:w="0" w:type="dxa"/>
              <w:left w:w="6" w:type="dxa"/>
              <w:bottom w:w="0" w:type="dxa"/>
              <w:right w:w="6" w:type="dxa"/>
            </w:tcMar>
            <w:hideMark/>
          </w:tcPr>
          <w:p w:rsidR="00740C19" w:rsidRDefault="00740C19">
            <w:pPr>
              <w:pStyle w:val="table10"/>
              <w:spacing w:before="120"/>
              <w:ind w:left="851"/>
            </w:pPr>
            <w:r>
              <w:t xml:space="preserve">в том числе: </w:t>
            </w:r>
          </w:p>
        </w:tc>
        <w:tc>
          <w:tcPr>
            <w:tcW w:w="536" w:type="pct"/>
            <w:tcMar>
              <w:top w:w="0" w:type="dxa"/>
              <w:left w:w="6" w:type="dxa"/>
              <w:bottom w:w="0" w:type="dxa"/>
              <w:right w:w="6" w:type="dxa"/>
            </w:tcMar>
            <w:hideMark/>
          </w:tcPr>
          <w:p w:rsidR="00740C19" w:rsidRDefault="00740C19">
            <w:pPr>
              <w:pStyle w:val="table10"/>
              <w:spacing w:before="120"/>
              <w:jc w:val="right"/>
            </w:pPr>
            <w:r>
              <w:t> </w:t>
            </w:r>
          </w:p>
        </w:tc>
        <w:tc>
          <w:tcPr>
            <w:tcW w:w="510" w:type="pct"/>
            <w:tcMar>
              <w:top w:w="0" w:type="dxa"/>
              <w:left w:w="6" w:type="dxa"/>
              <w:bottom w:w="0" w:type="dxa"/>
              <w:right w:w="6" w:type="dxa"/>
            </w:tcMar>
            <w:hideMark/>
          </w:tcPr>
          <w:p w:rsidR="00740C19" w:rsidRDefault="00740C19">
            <w:pPr>
              <w:pStyle w:val="table10"/>
              <w:spacing w:before="120"/>
              <w:jc w:val="right"/>
            </w:pPr>
            <w:r>
              <w:t> </w:t>
            </w:r>
          </w:p>
        </w:tc>
        <w:tc>
          <w:tcPr>
            <w:tcW w:w="488" w:type="pct"/>
            <w:tcMar>
              <w:top w:w="0" w:type="dxa"/>
              <w:left w:w="6" w:type="dxa"/>
              <w:bottom w:w="0" w:type="dxa"/>
              <w:right w:w="6" w:type="dxa"/>
            </w:tcMar>
            <w:hideMark/>
          </w:tcPr>
          <w:p w:rsidR="00740C19" w:rsidRDefault="00740C19">
            <w:pPr>
              <w:pStyle w:val="table10"/>
              <w:spacing w:before="120"/>
              <w:jc w:val="right"/>
            </w:pPr>
            <w:r>
              <w:t> </w:t>
            </w:r>
          </w:p>
        </w:tc>
        <w:tc>
          <w:tcPr>
            <w:tcW w:w="494" w:type="pct"/>
            <w:tcMar>
              <w:top w:w="0" w:type="dxa"/>
              <w:left w:w="6" w:type="dxa"/>
              <w:bottom w:w="0" w:type="dxa"/>
              <w:right w:w="6" w:type="dxa"/>
            </w:tcMar>
            <w:hideMark/>
          </w:tcPr>
          <w:p w:rsidR="00740C19" w:rsidRDefault="00740C19">
            <w:pPr>
              <w:pStyle w:val="table10"/>
              <w:spacing w:before="120"/>
              <w:jc w:val="right"/>
            </w:pPr>
            <w:r>
              <w:t> </w:t>
            </w:r>
          </w:p>
        </w:tc>
        <w:tc>
          <w:tcPr>
            <w:tcW w:w="512" w:type="pct"/>
            <w:tcMar>
              <w:top w:w="0" w:type="dxa"/>
              <w:left w:w="6" w:type="dxa"/>
              <w:bottom w:w="0" w:type="dxa"/>
              <w:right w:w="6" w:type="dxa"/>
            </w:tcMar>
            <w:hideMark/>
          </w:tcPr>
          <w:p w:rsidR="00740C19" w:rsidRDefault="00740C19">
            <w:pPr>
              <w:pStyle w:val="table10"/>
              <w:spacing w:before="120"/>
              <w:jc w:val="right"/>
            </w:pPr>
            <w:r>
              <w:t> </w:t>
            </w:r>
          </w:p>
        </w:tc>
        <w:tc>
          <w:tcPr>
            <w:tcW w:w="509" w:type="pct"/>
            <w:tcMar>
              <w:top w:w="0" w:type="dxa"/>
              <w:left w:w="6" w:type="dxa"/>
              <w:bottom w:w="0" w:type="dxa"/>
              <w:right w:w="6" w:type="dxa"/>
            </w:tcMar>
            <w:hideMark/>
          </w:tcPr>
          <w:p w:rsidR="00740C19" w:rsidRDefault="00740C19">
            <w:pPr>
              <w:pStyle w:val="table10"/>
              <w:spacing w:before="120"/>
              <w:jc w:val="right"/>
            </w:pPr>
            <w:r>
              <w:t> </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851"/>
            </w:pPr>
            <w:r>
              <w:t xml:space="preserve">кредиты банков </w:t>
            </w:r>
          </w:p>
        </w:tc>
        <w:tc>
          <w:tcPr>
            <w:tcW w:w="536" w:type="pct"/>
            <w:tcMar>
              <w:top w:w="0" w:type="dxa"/>
              <w:left w:w="6" w:type="dxa"/>
              <w:bottom w:w="0" w:type="dxa"/>
              <w:right w:w="6" w:type="dxa"/>
            </w:tcMar>
            <w:hideMark/>
          </w:tcPr>
          <w:p w:rsidR="00740C19" w:rsidRDefault="00740C19">
            <w:pPr>
              <w:pStyle w:val="table10"/>
              <w:spacing w:before="120"/>
              <w:jc w:val="right"/>
            </w:pPr>
            <w:r>
              <w:t>3 104 574 960,0</w:t>
            </w:r>
          </w:p>
        </w:tc>
        <w:tc>
          <w:tcPr>
            <w:tcW w:w="510" w:type="pct"/>
            <w:tcMar>
              <w:top w:w="0" w:type="dxa"/>
              <w:left w:w="6" w:type="dxa"/>
              <w:bottom w:w="0" w:type="dxa"/>
              <w:right w:w="6" w:type="dxa"/>
            </w:tcMar>
            <w:hideMark/>
          </w:tcPr>
          <w:p w:rsidR="00740C19" w:rsidRDefault="00740C19">
            <w:pPr>
              <w:pStyle w:val="table10"/>
              <w:spacing w:before="120"/>
              <w:jc w:val="right"/>
            </w:pPr>
            <w:r>
              <w:t>509 840 000,0</w:t>
            </w:r>
          </w:p>
        </w:tc>
        <w:tc>
          <w:tcPr>
            <w:tcW w:w="488" w:type="pct"/>
            <w:tcMar>
              <w:top w:w="0" w:type="dxa"/>
              <w:left w:w="6" w:type="dxa"/>
              <w:bottom w:w="0" w:type="dxa"/>
              <w:right w:w="6" w:type="dxa"/>
            </w:tcMar>
            <w:hideMark/>
          </w:tcPr>
          <w:p w:rsidR="00740C19" w:rsidRDefault="00740C19">
            <w:pPr>
              <w:pStyle w:val="table10"/>
              <w:spacing w:before="120"/>
              <w:jc w:val="right"/>
            </w:pPr>
            <w:r>
              <w:t>570 212 480,0</w:t>
            </w:r>
          </w:p>
        </w:tc>
        <w:tc>
          <w:tcPr>
            <w:tcW w:w="494" w:type="pct"/>
            <w:tcMar>
              <w:top w:w="0" w:type="dxa"/>
              <w:left w:w="6" w:type="dxa"/>
              <w:bottom w:w="0" w:type="dxa"/>
              <w:right w:w="6" w:type="dxa"/>
            </w:tcMar>
            <w:hideMark/>
          </w:tcPr>
          <w:p w:rsidR="00740C19" w:rsidRDefault="00740C19">
            <w:pPr>
              <w:pStyle w:val="table10"/>
              <w:spacing w:before="120"/>
              <w:jc w:val="right"/>
            </w:pPr>
            <w:r>
              <w:t>620 362 480,0</w:t>
            </w:r>
          </w:p>
        </w:tc>
        <w:tc>
          <w:tcPr>
            <w:tcW w:w="512" w:type="pct"/>
            <w:tcMar>
              <w:top w:w="0" w:type="dxa"/>
              <w:left w:w="6" w:type="dxa"/>
              <w:bottom w:w="0" w:type="dxa"/>
              <w:right w:w="6" w:type="dxa"/>
            </w:tcMar>
            <w:hideMark/>
          </w:tcPr>
          <w:p w:rsidR="00740C19" w:rsidRDefault="00740C19">
            <w:pPr>
              <w:pStyle w:val="table10"/>
              <w:spacing w:before="120"/>
              <w:jc w:val="right"/>
            </w:pPr>
            <w:r>
              <w:t>675 200 000,0</w:t>
            </w:r>
          </w:p>
        </w:tc>
        <w:tc>
          <w:tcPr>
            <w:tcW w:w="509" w:type="pct"/>
            <w:tcMar>
              <w:top w:w="0" w:type="dxa"/>
              <w:left w:w="6" w:type="dxa"/>
              <w:bottom w:w="0" w:type="dxa"/>
              <w:right w:w="6" w:type="dxa"/>
            </w:tcMar>
            <w:hideMark/>
          </w:tcPr>
          <w:p w:rsidR="00740C19" w:rsidRDefault="00740C19">
            <w:pPr>
              <w:pStyle w:val="table10"/>
              <w:spacing w:before="120"/>
              <w:jc w:val="right"/>
            </w:pPr>
            <w:r>
              <w:t>728 960 000,0</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851"/>
            </w:pPr>
            <w:r>
              <w:t>кредиты ОАО «Банк развития Республики Беларусь»</w:t>
            </w:r>
          </w:p>
        </w:tc>
        <w:tc>
          <w:tcPr>
            <w:tcW w:w="536" w:type="pct"/>
            <w:tcMar>
              <w:top w:w="0" w:type="dxa"/>
              <w:left w:w="6" w:type="dxa"/>
              <w:bottom w:w="0" w:type="dxa"/>
              <w:right w:w="6" w:type="dxa"/>
            </w:tcMar>
            <w:hideMark/>
          </w:tcPr>
          <w:p w:rsidR="00740C19" w:rsidRDefault="00740C19">
            <w:pPr>
              <w:pStyle w:val="table10"/>
              <w:spacing w:before="120"/>
              <w:jc w:val="right"/>
            </w:pPr>
            <w:r>
              <w:t>1 915 040,0</w:t>
            </w:r>
          </w:p>
        </w:tc>
        <w:tc>
          <w:tcPr>
            <w:tcW w:w="510" w:type="pct"/>
            <w:tcMar>
              <w:top w:w="0" w:type="dxa"/>
              <w:left w:w="6" w:type="dxa"/>
              <w:bottom w:w="0" w:type="dxa"/>
              <w:right w:w="6" w:type="dxa"/>
            </w:tcMar>
            <w:hideMark/>
          </w:tcPr>
          <w:p w:rsidR="00740C19" w:rsidRDefault="00740C19">
            <w:pPr>
              <w:pStyle w:val="table10"/>
              <w:spacing w:before="120"/>
              <w:jc w:val="center"/>
            </w:pPr>
            <w:r>
              <w:t>–</w:t>
            </w:r>
          </w:p>
        </w:tc>
        <w:tc>
          <w:tcPr>
            <w:tcW w:w="488" w:type="pct"/>
            <w:tcMar>
              <w:top w:w="0" w:type="dxa"/>
              <w:left w:w="6" w:type="dxa"/>
              <w:bottom w:w="0" w:type="dxa"/>
              <w:right w:w="6" w:type="dxa"/>
            </w:tcMar>
            <w:hideMark/>
          </w:tcPr>
          <w:p w:rsidR="00740C19" w:rsidRDefault="00740C19">
            <w:pPr>
              <w:pStyle w:val="table10"/>
              <w:spacing w:before="120"/>
              <w:jc w:val="right"/>
            </w:pPr>
            <w:r>
              <w:t>957 520,0</w:t>
            </w:r>
          </w:p>
        </w:tc>
        <w:tc>
          <w:tcPr>
            <w:tcW w:w="494" w:type="pct"/>
            <w:tcMar>
              <w:top w:w="0" w:type="dxa"/>
              <w:left w:w="6" w:type="dxa"/>
              <w:bottom w:w="0" w:type="dxa"/>
              <w:right w:w="6" w:type="dxa"/>
            </w:tcMar>
            <w:hideMark/>
          </w:tcPr>
          <w:p w:rsidR="00740C19" w:rsidRDefault="00740C19">
            <w:pPr>
              <w:pStyle w:val="table10"/>
              <w:spacing w:before="120"/>
              <w:jc w:val="right"/>
            </w:pPr>
            <w:r>
              <w:t>957 520,0</w:t>
            </w:r>
          </w:p>
        </w:tc>
        <w:tc>
          <w:tcPr>
            <w:tcW w:w="512" w:type="pct"/>
            <w:tcMar>
              <w:top w:w="0" w:type="dxa"/>
              <w:left w:w="6" w:type="dxa"/>
              <w:bottom w:w="0" w:type="dxa"/>
              <w:right w:w="6" w:type="dxa"/>
            </w:tcMar>
            <w:hideMark/>
          </w:tcPr>
          <w:p w:rsidR="00740C19" w:rsidRDefault="00740C19">
            <w:pPr>
              <w:pStyle w:val="table10"/>
              <w:spacing w:before="120"/>
              <w:jc w:val="center"/>
            </w:pPr>
            <w:r>
              <w:t>–</w:t>
            </w:r>
          </w:p>
        </w:tc>
        <w:tc>
          <w:tcPr>
            <w:tcW w:w="509"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700" w:type="pct"/>
            <w:tcMar>
              <w:top w:w="0" w:type="dxa"/>
              <w:left w:w="6" w:type="dxa"/>
              <w:bottom w:w="0" w:type="dxa"/>
              <w:right w:w="6" w:type="dxa"/>
            </w:tcMar>
            <w:hideMark/>
          </w:tcPr>
          <w:p w:rsidR="00740C19" w:rsidRDefault="00740C19">
            <w:pPr>
              <w:pStyle w:val="table10"/>
              <w:spacing w:before="120"/>
            </w:pPr>
            <w:r>
              <w:t> </w:t>
            </w:r>
          </w:p>
        </w:tc>
        <w:tc>
          <w:tcPr>
            <w:tcW w:w="1251" w:type="pct"/>
            <w:tcMar>
              <w:top w:w="0" w:type="dxa"/>
              <w:left w:w="6" w:type="dxa"/>
              <w:bottom w:w="0" w:type="dxa"/>
              <w:right w:w="6" w:type="dxa"/>
            </w:tcMar>
            <w:hideMark/>
          </w:tcPr>
          <w:p w:rsidR="00740C19" w:rsidRDefault="00740C19">
            <w:pPr>
              <w:pStyle w:val="table10"/>
              <w:spacing w:before="120"/>
              <w:ind w:left="567"/>
            </w:pPr>
            <w:r>
              <w:t>иные источники</w:t>
            </w:r>
            <w:r>
              <w:rPr>
                <w:vertAlign w:val="superscript"/>
              </w:rPr>
              <w:t>4</w:t>
            </w:r>
          </w:p>
        </w:tc>
        <w:tc>
          <w:tcPr>
            <w:tcW w:w="536" w:type="pct"/>
            <w:tcMar>
              <w:top w:w="0" w:type="dxa"/>
              <w:left w:w="6" w:type="dxa"/>
              <w:bottom w:w="0" w:type="dxa"/>
              <w:right w:w="6" w:type="dxa"/>
            </w:tcMar>
            <w:hideMark/>
          </w:tcPr>
          <w:p w:rsidR="00740C19" w:rsidRDefault="00740C19">
            <w:pPr>
              <w:pStyle w:val="table10"/>
              <w:spacing w:before="120"/>
              <w:jc w:val="right"/>
            </w:pPr>
            <w:r>
              <w:t>827 990 000,0</w:t>
            </w:r>
          </w:p>
        </w:tc>
        <w:tc>
          <w:tcPr>
            <w:tcW w:w="510" w:type="pct"/>
            <w:tcMar>
              <w:top w:w="0" w:type="dxa"/>
              <w:left w:w="6" w:type="dxa"/>
              <w:bottom w:w="0" w:type="dxa"/>
              <w:right w:w="6" w:type="dxa"/>
            </w:tcMar>
            <w:hideMark/>
          </w:tcPr>
          <w:p w:rsidR="00740C19" w:rsidRDefault="00740C19">
            <w:pPr>
              <w:pStyle w:val="table10"/>
              <w:spacing w:before="120"/>
              <w:jc w:val="right"/>
            </w:pPr>
            <w:r>
              <w:t>135 500 000,0</w:t>
            </w:r>
          </w:p>
        </w:tc>
        <w:tc>
          <w:tcPr>
            <w:tcW w:w="488" w:type="pct"/>
            <w:tcMar>
              <w:top w:w="0" w:type="dxa"/>
              <w:left w:w="6" w:type="dxa"/>
              <w:bottom w:w="0" w:type="dxa"/>
              <w:right w:w="6" w:type="dxa"/>
            </w:tcMar>
            <w:hideMark/>
          </w:tcPr>
          <w:p w:rsidR="00740C19" w:rsidRDefault="00740C19">
            <w:pPr>
              <w:pStyle w:val="table10"/>
              <w:spacing w:before="120"/>
              <w:jc w:val="right"/>
            </w:pPr>
            <w:r>
              <w:t>152 440 000,0</w:t>
            </w:r>
          </w:p>
        </w:tc>
        <w:tc>
          <w:tcPr>
            <w:tcW w:w="494" w:type="pct"/>
            <w:tcMar>
              <w:top w:w="0" w:type="dxa"/>
              <w:left w:w="6" w:type="dxa"/>
              <w:bottom w:w="0" w:type="dxa"/>
              <w:right w:w="6" w:type="dxa"/>
            </w:tcMar>
            <w:hideMark/>
          </w:tcPr>
          <w:p w:rsidR="00740C19" w:rsidRDefault="00740C19">
            <w:pPr>
              <w:pStyle w:val="table10"/>
              <w:spacing w:before="120"/>
              <w:jc w:val="right"/>
            </w:pPr>
            <w:r>
              <w:t>167 060 000,0</w:t>
            </w:r>
          </w:p>
        </w:tc>
        <w:tc>
          <w:tcPr>
            <w:tcW w:w="512" w:type="pct"/>
            <w:tcMar>
              <w:top w:w="0" w:type="dxa"/>
              <w:left w:w="6" w:type="dxa"/>
              <w:bottom w:w="0" w:type="dxa"/>
              <w:right w:w="6" w:type="dxa"/>
            </w:tcMar>
            <w:hideMark/>
          </w:tcPr>
          <w:p w:rsidR="00740C19" w:rsidRDefault="00740C19">
            <w:pPr>
              <w:pStyle w:val="table10"/>
              <w:spacing w:before="120"/>
              <w:jc w:val="right"/>
            </w:pPr>
            <w:r>
              <w:t>181 000 000,0</w:t>
            </w:r>
          </w:p>
        </w:tc>
        <w:tc>
          <w:tcPr>
            <w:tcW w:w="509" w:type="pct"/>
            <w:tcMar>
              <w:top w:w="0" w:type="dxa"/>
              <w:left w:w="6" w:type="dxa"/>
              <w:bottom w:w="0" w:type="dxa"/>
              <w:right w:w="6" w:type="dxa"/>
            </w:tcMar>
            <w:hideMark/>
          </w:tcPr>
          <w:p w:rsidR="00740C19" w:rsidRDefault="00740C19">
            <w:pPr>
              <w:pStyle w:val="table10"/>
              <w:spacing w:before="120"/>
              <w:jc w:val="right"/>
            </w:pPr>
            <w:r>
              <w:t>191 990 000,0</w:t>
            </w:r>
          </w:p>
        </w:tc>
      </w:tr>
    </w:tbl>
    <w:p w:rsidR="00740C19" w:rsidRDefault="00740C19">
      <w:pPr>
        <w:pStyle w:val="newncpi"/>
      </w:pPr>
      <w:r>
        <w:t> </w:t>
      </w:r>
    </w:p>
    <w:p w:rsidR="00740C19" w:rsidRDefault="00740C19">
      <w:pPr>
        <w:pStyle w:val="snoskiline"/>
      </w:pPr>
      <w:r>
        <w:t>______________________________</w:t>
      </w:r>
    </w:p>
    <w:p w:rsidR="00740C19" w:rsidRDefault="00740C19">
      <w:pPr>
        <w:pStyle w:val="snoski"/>
      </w:pPr>
      <w:r>
        <w:rPr>
          <w:vertAlign w:val="superscript"/>
        </w:rPr>
        <w:t>1</w:t>
      </w:r>
      <w:r>
        <w:t> Указываются средства на финансирование капитальных вложений в рамках средств, предусмотренных на содержание государственных органов.</w:t>
      </w:r>
    </w:p>
    <w:p w:rsidR="00740C19" w:rsidRDefault="00740C19">
      <w:pPr>
        <w:pStyle w:val="snoski"/>
      </w:pPr>
      <w:r>
        <w:rPr>
          <w:vertAlign w:val="superscript"/>
        </w:rPr>
        <w:t>2</w:t>
      </w:r>
      <w:r>
        <w:t> Указываются средства на финансирование капитальных вложений в рамках реализации региональных инвестиционных программ, а также непрограммные расходы.</w:t>
      </w:r>
    </w:p>
    <w:p w:rsidR="00740C19" w:rsidRDefault="00740C19">
      <w:pPr>
        <w:pStyle w:val="snoski"/>
      </w:pPr>
      <w:r>
        <w:rPr>
          <w:vertAlign w:val="superscript"/>
        </w:rPr>
        <w:t>3</w:t>
      </w:r>
      <w:r>
        <w:t> Включают средства, остающиеся в распоряжении заказчиков в соответствии с законодательством (собственные средства исполнителей мероприятий, не являющихся бюджетными организациями).</w:t>
      </w:r>
    </w:p>
    <w:p w:rsidR="00740C19" w:rsidRDefault="00740C19">
      <w:pPr>
        <w:pStyle w:val="snoski"/>
        <w:spacing w:after="240"/>
      </w:pPr>
      <w:r>
        <w:rPr>
          <w:vertAlign w:val="superscript"/>
        </w:rPr>
        <w:t>4</w:t>
      </w:r>
      <w:r>
        <w:t> Объемы финансирования будут ежегодно уточняться, выделение бюджетных средств не предусматривается.</w:t>
      </w:r>
    </w:p>
    <w:p w:rsidR="00740C19" w:rsidRDefault="00740C19">
      <w:pPr>
        <w:pStyle w:val="newncpi0"/>
      </w:pPr>
      <w:r>
        <w:t> </w:t>
      </w:r>
    </w:p>
    <w:tbl>
      <w:tblPr>
        <w:tblW w:w="5000" w:type="pct"/>
        <w:tblCellMar>
          <w:left w:w="0" w:type="dxa"/>
          <w:right w:w="0" w:type="dxa"/>
        </w:tblCellMar>
        <w:tblLook w:val="04A0" w:firstRow="1" w:lastRow="0" w:firstColumn="1" w:lastColumn="0" w:noHBand="0" w:noVBand="1"/>
      </w:tblPr>
      <w:tblGrid>
        <w:gridCol w:w="12166"/>
        <w:gridCol w:w="4055"/>
      </w:tblGrid>
      <w:tr w:rsidR="00740C19">
        <w:trPr>
          <w:trHeight w:val="238"/>
        </w:trPr>
        <w:tc>
          <w:tcPr>
            <w:tcW w:w="3750" w:type="pct"/>
            <w:tcMar>
              <w:top w:w="0" w:type="dxa"/>
              <w:left w:w="6" w:type="dxa"/>
              <w:bottom w:w="0" w:type="dxa"/>
              <w:right w:w="6" w:type="dxa"/>
            </w:tcMar>
            <w:hideMark/>
          </w:tcPr>
          <w:p w:rsidR="00740C19" w:rsidRDefault="00740C19">
            <w:pPr>
              <w:pStyle w:val="newncpi"/>
            </w:pPr>
            <w:r>
              <w:t> </w:t>
            </w:r>
          </w:p>
        </w:tc>
        <w:tc>
          <w:tcPr>
            <w:tcW w:w="1250" w:type="pct"/>
            <w:tcMar>
              <w:top w:w="0" w:type="dxa"/>
              <w:left w:w="6" w:type="dxa"/>
              <w:bottom w:w="0" w:type="dxa"/>
              <w:right w:w="6" w:type="dxa"/>
            </w:tcMar>
            <w:hideMark/>
          </w:tcPr>
          <w:p w:rsidR="00740C19" w:rsidRDefault="00740C19">
            <w:pPr>
              <w:pStyle w:val="append1"/>
            </w:pPr>
            <w:r>
              <w:t>Приложение 2</w:t>
            </w:r>
          </w:p>
          <w:p w:rsidR="00740C19" w:rsidRDefault="00740C19">
            <w:pPr>
              <w:pStyle w:val="append"/>
            </w:pPr>
            <w:r>
              <w:t>к Государственной программе</w:t>
            </w:r>
            <w:r>
              <w:br/>
              <w:t xml:space="preserve">«Энергосбережение» </w:t>
            </w:r>
            <w:r>
              <w:br/>
              <w:t>на 2016–2020 годы</w:t>
            </w:r>
            <w:r>
              <w:br/>
              <w:t>(в редакции постановления</w:t>
            </w:r>
            <w:r>
              <w:br/>
              <w:t>Совета Министров</w:t>
            </w:r>
            <w:r>
              <w:br/>
              <w:t>Республики Беларусь</w:t>
            </w:r>
            <w:r>
              <w:br/>
              <w:t xml:space="preserve">26.12.2017 № 1002) </w:t>
            </w:r>
          </w:p>
        </w:tc>
      </w:tr>
    </w:tbl>
    <w:p w:rsidR="00740C19" w:rsidRDefault="00740C19">
      <w:pPr>
        <w:pStyle w:val="titlep"/>
        <w:jc w:val="left"/>
      </w:pPr>
      <w:r>
        <w:t>Финансовое обеспечение Государственной программы</w:t>
      </w:r>
    </w:p>
    <w:tbl>
      <w:tblPr>
        <w:tblW w:w="5000" w:type="pct"/>
        <w:tblCellMar>
          <w:left w:w="0" w:type="dxa"/>
          <w:right w:w="0" w:type="dxa"/>
        </w:tblCellMar>
        <w:tblLook w:val="04A0" w:firstRow="1" w:lastRow="0" w:firstColumn="1" w:lastColumn="0" w:noHBand="0" w:noVBand="1"/>
      </w:tblPr>
      <w:tblGrid>
        <w:gridCol w:w="2443"/>
        <w:gridCol w:w="3374"/>
        <w:gridCol w:w="2128"/>
        <w:gridCol w:w="1700"/>
        <w:gridCol w:w="1703"/>
        <w:gridCol w:w="1703"/>
        <w:gridCol w:w="1564"/>
        <w:gridCol w:w="1606"/>
      </w:tblGrid>
      <w:tr w:rsidR="00740C19">
        <w:trPr>
          <w:trHeight w:val="238"/>
        </w:trPr>
        <w:tc>
          <w:tcPr>
            <w:tcW w:w="753"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Наименование задачи</w:t>
            </w:r>
          </w:p>
        </w:tc>
        <w:tc>
          <w:tcPr>
            <w:tcW w:w="10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Источники финансирования</w:t>
            </w:r>
          </w:p>
        </w:tc>
        <w:tc>
          <w:tcPr>
            <w:tcW w:w="3207"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0C19" w:rsidRDefault="00740C19">
            <w:pPr>
              <w:pStyle w:val="table10"/>
              <w:jc w:val="center"/>
            </w:pPr>
            <w:r>
              <w:t>Объемы финансирования, рублей</w:t>
            </w:r>
          </w:p>
        </w:tc>
      </w:tr>
      <w:tr w:rsidR="00740C19">
        <w:trPr>
          <w:trHeight w:val="238"/>
        </w:trPr>
        <w:tc>
          <w:tcPr>
            <w:tcW w:w="0" w:type="auto"/>
            <w:vMerge/>
            <w:tcBorders>
              <w:top w:val="single" w:sz="4" w:space="0" w:color="auto"/>
              <w:bottom w:val="single" w:sz="4" w:space="0" w:color="auto"/>
              <w:right w:val="single" w:sz="4" w:space="0" w:color="auto"/>
            </w:tcBorders>
            <w:vAlign w:val="center"/>
            <w:hideMark/>
          </w:tcPr>
          <w:p w:rsidR="00740C19" w:rsidRDefault="00740C1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19" w:rsidRDefault="00740C19">
            <w:pPr>
              <w:rPr>
                <w:rFonts w:eastAsiaTheme="minorEastAsia"/>
                <w:sz w:val="20"/>
                <w:szCs w:val="20"/>
              </w:rPr>
            </w:pPr>
          </w:p>
        </w:tc>
        <w:tc>
          <w:tcPr>
            <w:tcW w:w="6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всего</w:t>
            </w:r>
          </w:p>
        </w:tc>
        <w:tc>
          <w:tcPr>
            <w:tcW w:w="2551"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0C19" w:rsidRDefault="00740C19">
            <w:pPr>
              <w:pStyle w:val="table10"/>
              <w:jc w:val="center"/>
            </w:pPr>
            <w:r>
              <w:t>в том числе по годам</w:t>
            </w:r>
          </w:p>
        </w:tc>
      </w:tr>
      <w:tr w:rsidR="00740C19">
        <w:trPr>
          <w:trHeight w:val="238"/>
        </w:trPr>
        <w:tc>
          <w:tcPr>
            <w:tcW w:w="0" w:type="auto"/>
            <w:vMerge/>
            <w:tcBorders>
              <w:top w:val="single" w:sz="4" w:space="0" w:color="auto"/>
              <w:bottom w:val="single" w:sz="4" w:space="0" w:color="auto"/>
              <w:right w:val="single" w:sz="4" w:space="0" w:color="auto"/>
            </w:tcBorders>
            <w:vAlign w:val="center"/>
            <w:hideMark/>
          </w:tcPr>
          <w:p w:rsidR="00740C19" w:rsidRDefault="00740C1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19" w:rsidRDefault="00740C1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19" w:rsidRDefault="00740C19">
            <w:pPr>
              <w:rPr>
                <w:rFonts w:eastAsiaTheme="minorEastAsia"/>
                <w:sz w:val="20"/>
                <w:szCs w:val="20"/>
              </w:rPr>
            </w:pP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2016</w:t>
            </w:r>
          </w:p>
        </w:tc>
        <w:tc>
          <w:tcPr>
            <w:tcW w:w="5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2017</w:t>
            </w:r>
          </w:p>
        </w:tc>
        <w:tc>
          <w:tcPr>
            <w:tcW w:w="5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2018</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2019</w:t>
            </w:r>
          </w:p>
        </w:tc>
        <w:tc>
          <w:tcPr>
            <w:tcW w:w="49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0C19" w:rsidRDefault="00740C19">
            <w:pPr>
              <w:pStyle w:val="table10"/>
              <w:jc w:val="center"/>
            </w:pPr>
            <w:r>
              <w:t>2020</w:t>
            </w:r>
          </w:p>
        </w:tc>
      </w:tr>
      <w:tr w:rsidR="00740C19">
        <w:trPr>
          <w:trHeight w:val="238"/>
        </w:trPr>
        <w:tc>
          <w:tcPr>
            <w:tcW w:w="4505" w:type="pct"/>
            <w:gridSpan w:val="7"/>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Подпрограмма 1 «Повышение энергоэффективности»</w:t>
            </w:r>
          </w:p>
        </w:tc>
        <w:tc>
          <w:tcPr>
            <w:tcW w:w="495" w:type="pct"/>
            <w:tcMar>
              <w:top w:w="0" w:type="dxa"/>
              <w:left w:w="6" w:type="dxa"/>
              <w:bottom w:w="0" w:type="dxa"/>
              <w:right w:w="6" w:type="dxa"/>
            </w:tcMar>
            <w:vAlign w:val="center"/>
            <w:hideMark/>
          </w:tcPr>
          <w:p w:rsidR="00740C19" w:rsidRDefault="00740C19">
            <w:pPr>
              <w:pStyle w:val="newncpi"/>
            </w:pPr>
            <w:r>
              <w:t> </w:t>
            </w:r>
          </w:p>
        </w:tc>
      </w:tr>
      <w:tr w:rsidR="00740C19">
        <w:trPr>
          <w:trHeight w:val="238"/>
        </w:trPr>
        <w:tc>
          <w:tcPr>
            <w:tcW w:w="753" w:type="pct"/>
            <w:vMerge w:val="restart"/>
            <w:tcMar>
              <w:top w:w="0" w:type="dxa"/>
              <w:left w:w="6" w:type="dxa"/>
              <w:bottom w:w="0" w:type="dxa"/>
              <w:right w:w="6" w:type="dxa"/>
            </w:tcMar>
            <w:hideMark/>
          </w:tcPr>
          <w:p w:rsidR="00740C19" w:rsidRDefault="00740C19">
            <w:pPr>
              <w:pStyle w:val="table10"/>
              <w:spacing w:before="120"/>
            </w:pPr>
            <w:r>
              <w:t xml:space="preserve">Обеспечение объема экономии ТЭР от реализации энергосберегающих мероприятий </w:t>
            </w:r>
          </w:p>
        </w:tc>
        <w:tc>
          <w:tcPr>
            <w:tcW w:w="1040" w:type="pct"/>
            <w:tcMar>
              <w:top w:w="0" w:type="dxa"/>
              <w:left w:w="6" w:type="dxa"/>
              <w:bottom w:w="0" w:type="dxa"/>
              <w:right w:w="6" w:type="dxa"/>
            </w:tcMar>
            <w:hideMark/>
          </w:tcPr>
          <w:p w:rsidR="00740C19" w:rsidRDefault="00740C19">
            <w:pPr>
              <w:pStyle w:val="table10"/>
              <w:spacing w:before="120"/>
            </w:pPr>
            <w:r>
              <w:t>всего</w:t>
            </w:r>
          </w:p>
        </w:tc>
        <w:tc>
          <w:tcPr>
            <w:tcW w:w="656" w:type="pct"/>
            <w:tcMar>
              <w:top w:w="0" w:type="dxa"/>
              <w:left w:w="6" w:type="dxa"/>
              <w:bottom w:w="0" w:type="dxa"/>
              <w:right w:w="6" w:type="dxa"/>
            </w:tcMar>
            <w:hideMark/>
          </w:tcPr>
          <w:p w:rsidR="00740C19" w:rsidRDefault="00740C19">
            <w:pPr>
              <w:pStyle w:val="table10"/>
              <w:spacing w:before="120"/>
              <w:jc w:val="center"/>
            </w:pPr>
            <w:r>
              <w:t>1 448 265 800,0</w:t>
            </w:r>
          </w:p>
        </w:tc>
        <w:tc>
          <w:tcPr>
            <w:tcW w:w="524" w:type="pct"/>
            <w:tcMar>
              <w:top w:w="0" w:type="dxa"/>
              <w:left w:w="6" w:type="dxa"/>
              <w:bottom w:w="0" w:type="dxa"/>
              <w:right w:w="6" w:type="dxa"/>
            </w:tcMar>
            <w:hideMark/>
          </w:tcPr>
          <w:p w:rsidR="00740C19" w:rsidRDefault="00740C19">
            <w:pPr>
              <w:pStyle w:val="table10"/>
              <w:spacing w:before="120"/>
              <w:jc w:val="center"/>
            </w:pPr>
            <w:r>
              <w:t>1 390 100 000,0</w:t>
            </w:r>
          </w:p>
        </w:tc>
        <w:tc>
          <w:tcPr>
            <w:tcW w:w="525" w:type="pct"/>
            <w:tcMar>
              <w:top w:w="0" w:type="dxa"/>
              <w:left w:w="6" w:type="dxa"/>
              <w:bottom w:w="0" w:type="dxa"/>
              <w:right w:w="6" w:type="dxa"/>
            </w:tcMar>
            <w:hideMark/>
          </w:tcPr>
          <w:p w:rsidR="00740C19" w:rsidRDefault="00740C19">
            <w:pPr>
              <w:pStyle w:val="table10"/>
              <w:spacing w:before="120"/>
              <w:jc w:val="center"/>
            </w:pPr>
            <w:r>
              <w:t>10 204 000,0</w:t>
            </w:r>
          </w:p>
        </w:tc>
        <w:tc>
          <w:tcPr>
            <w:tcW w:w="525" w:type="pct"/>
            <w:tcMar>
              <w:top w:w="0" w:type="dxa"/>
              <w:left w:w="6" w:type="dxa"/>
              <w:bottom w:w="0" w:type="dxa"/>
              <w:right w:w="6" w:type="dxa"/>
            </w:tcMar>
            <w:hideMark/>
          </w:tcPr>
          <w:p w:rsidR="00740C19" w:rsidRDefault="00740C19">
            <w:pPr>
              <w:pStyle w:val="table10"/>
              <w:spacing w:before="120"/>
              <w:jc w:val="center"/>
            </w:pPr>
            <w:r>
              <w:t>14 291 800,0</w:t>
            </w:r>
          </w:p>
        </w:tc>
        <w:tc>
          <w:tcPr>
            <w:tcW w:w="482" w:type="pct"/>
            <w:tcMar>
              <w:top w:w="0" w:type="dxa"/>
              <w:left w:w="6" w:type="dxa"/>
              <w:bottom w:w="0" w:type="dxa"/>
              <w:right w:w="6" w:type="dxa"/>
            </w:tcMar>
            <w:hideMark/>
          </w:tcPr>
          <w:p w:rsidR="00740C19" w:rsidRDefault="00740C19">
            <w:pPr>
              <w:pStyle w:val="table10"/>
              <w:spacing w:before="120"/>
              <w:jc w:val="center"/>
            </w:pPr>
            <w:r>
              <w:t>16 240 000,0</w:t>
            </w:r>
          </w:p>
        </w:tc>
        <w:tc>
          <w:tcPr>
            <w:tcW w:w="495" w:type="pct"/>
            <w:tcMar>
              <w:top w:w="0" w:type="dxa"/>
              <w:left w:w="6" w:type="dxa"/>
              <w:bottom w:w="0" w:type="dxa"/>
              <w:right w:w="6" w:type="dxa"/>
            </w:tcMar>
            <w:hideMark/>
          </w:tcPr>
          <w:p w:rsidR="00740C19" w:rsidRDefault="00740C19">
            <w:pPr>
              <w:pStyle w:val="table10"/>
              <w:spacing w:before="120"/>
              <w:jc w:val="center"/>
            </w:pPr>
            <w:r>
              <w:t>17 430 000,0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1040" w:type="pct"/>
            <w:tcMar>
              <w:top w:w="0" w:type="dxa"/>
              <w:left w:w="6" w:type="dxa"/>
              <w:bottom w:w="0" w:type="dxa"/>
              <w:right w:w="6" w:type="dxa"/>
            </w:tcMar>
            <w:hideMark/>
          </w:tcPr>
          <w:p w:rsidR="00740C19" w:rsidRDefault="00740C19">
            <w:pPr>
              <w:pStyle w:val="table10"/>
              <w:spacing w:before="120"/>
              <w:ind w:left="283"/>
            </w:pPr>
            <w:r>
              <w:t xml:space="preserve">в том числе: </w:t>
            </w:r>
          </w:p>
        </w:tc>
        <w:tc>
          <w:tcPr>
            <w:tcW w:w="656" w:type="pct"/>
            <w:tcMar>
              <w:top w:w="0" w:type="dxa"/>
              <w:left w:w="6" w:type="dxa"/>
              <w:bottom w:w="0" w:type="dxa"/>
              <w:right w:w="6" w:type="dxa"/>
            </w:tcMar>
            <w:hideMark/>
          </w:tcPr>
          <w:p w:rsidR="00740C19" w:rsidRDefault="00740C19">
            <w:pPr>
              <w:pStyle w:val="table10"/>
              <w:spacing w:before="120"/>
              <w:jc w:val="center"/>
            </w:pPr>
            <w:r>
              <w:t> </w:t>
            </w:r>
          </w:p>
        </w:tc>
        <w:tc>
          <w:tcPr>
            <w:tcW w:w="524" w:type="pct"/>
            <w:tcMar>
              <w:top w:w="0" w:type="dxa"/>
              <w:left w:w="6" w:type="dxa"/>
              <w:bottom w:w="0" w:type="dxa"/>
              <w:right w:w="6" w:type="dxa"/>
            </w:tcMar>
            <w:hideMark/>
          </w:tcPr>
          <w:p w:rsidR="00740C19" w:rsidRDefault="00740C19">
            <w:pPr>
              <w:pStyle w:val="table10"/>
              <w:spacing w:before="120"/>
              <w:jc w:val="center"/>
            </w:pPr>
            <w:r>
              <w:t> </w:t>
            </w:r>
          </w:p>
        </w:tc>
        <w:tc>
          <w:tcPr>
            <w:tcW w:w="525" w:type="pct"/>
            <w:tcMar>
              <w:top w:w="0" w:type="dxa"/>
              <w:left w:w="6" w:type="dxa"/>
              <w:bottom w:w="0" w:type="dxa"/>
              <w:right w:w="6" w:type="dxa"/>
            </w:tcMar>
            <w:hideMark/>
          </w:tcPr>
          <w:p w:rsidR="00740C19" w:rsidRDefault="00740C19">
            <w:pPr>
              <w:pStyle w:val="table10"/>
              <w:spacing w:before="120"/>
              <w:jc w:val="center"/>
            </w:pPr>
            <w:r>
              <w:t> </w:t>
            </w:r>
          </w:p>
        </w:tc>
        <w:tc>
          <w:tcPr>
            <w:tcW w:w="525" w:type="pct"/>
            <w:tcMar>
              <w:top w:w="0" w:type="dxa"/>
              <w:left w:w="6" w:type="dxa"/>
              <w:bottom w:w="0" w:type="dxa"/>
              <w:right w:w="6" w:type="dxa"/>
            </w:tcMar>
            <w:hideMark/>
          </w:tcPr>
          <w:p w:rsidR="00740C19" w:rsidRDefault="00740C19">
            <w:pPr>
              <w:pStyle w:val="table10"/>
              <w:spacing w:before="120"/>
              <w:jc w:val="center"/>
            </w:pPr>
            <w:r>
              <w:t> </w:t>
            </w:r>
          </w:p>
        </w:tc>
        <w:tc>
          <w:tcPr>
            <w:tcW w:w="482" w:type="pct"/>
            <w:tcMar>
              <w:top w:w="0" w:type="dxa"/>
              <w:left w:w="6" w:type="dxa"/>
              <w:bottom w:w="0" w:type="dxa"/>
              <w:right w:w="6" w:type="dxa"/>
            </w:tcMar>
            <w:hideMark/>
          </w:tcPr>
          <w:p w:rsidR="00740C19" w:rsidRDefault="00740C19">
            <w:pPr>
              <w:pStyle w:val="table10"/>
              <w:spacing w:before="120"/>
              <w:jc w:val="center"/>
            </w:pPr>
            <w:r>
              <w:t> </w:t>
            </w:r>
          </w:p>
        </w:tc>
        <w:tc>
          <w:tcPr>
            <w:tcW w:w="495"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1040" w:type="pct"/>
            <w:tcMar>
              <w:top w:w="0" w:type="dxa"/>
              <w:left w:w="6" w:type="dxa"/>
              <w:bottom w:w="0" w:type="dxa"/>
              <w:right w:w="6" w:type="dxa"/>
            </w:tcMar>
            <w:hideMark/>
          </w:tcPr>
          <w:p w:rsidR="00740C19" w:rsidRDefault="00740C19">
            <w:pPr>
              <w:pStyle w:val="table10"/>
              <w:spacing w:before="120"/>
              <w:ind w:left="283"/>
            </w:pPr>
            <w:r>
              <w:t xml:space="preserve">республиканский бюджет </w:t>
            </w:r>
          </w:p>
        </w:tc>
        <w:tc>
          <w:tcPr>
            <w:tcW w:w="656" w:type="pct"/>
            <w:tcMar>
              <w:top w:w="0" w:type="dxa"/>
              <w:left w:w="6" w:type="dxa"/>
              <w:bottom w:w="0" w:type="dxa"/>
              <w:right w:w="6" w:type="dxa"/>
            </w:tcMar>
            <w:hideMark/>
          </w:tcPr>
          <w:p w:rsidR="00740C19" w:rsidRDefault="00740C19">
            <w:pPr>
              <w:pStyle w:val="table10"/>
              <w:spacing w:before="120"/>
              <w:jc w:val="center"/>
            </w:pPr>
            <w:r>
              <w:t>71 445 800,0</w:t>
            </w:r>
          </w:p>
        </w:tc>
        <w:tc>
          <w:tcPr>
            <w:tcW w:w="524" w:type="pct"/>
            <w:tcMar>
              <w:top w:w="0" w:type="dxa"/>
              <w:left w:w="6" w:type="dxa"/>
              <w:bottom w:w="0" w:type="dxa"/>
              <w:right w:w="6" w:type="dxa"/>
            </w:tcMar>
            <w:hideMark/>
          </w:tcPr>
          <w:p w:rsidR="00740C19" w:rsidRDefault="00740C19">
            <w:pPr>
              <w:pStyle w:val="table10"/>
              <w:spacing w:before="120"/>
              <w:jc w:val="center"/>
            </w:pPr>
            <w:r>
              <w:t>13 280 000,0</w:t>
            </w:r>
          </w:p>
        </w:tc>
        <w:tc>
          <w:tcPr>
            <w:tcW w:w="525" w:type="pct"/>
            <w:tcMar>
              <w:top w:w="0" w:type="dxa"/>
              <w:left w:w="6" w:type="dxa"/>
              <w:bottom w:w="0" w:type="dxa"/>
              <w:right w:w="6" w:type="dxa"/>
            </w:tcMar>
            <w:hideMark/>
          </w:tcPr>
          <w:p w:rsidR="00740C19" w:rsidRDefault="00740C19">
            <w:pPr>
              <w:pStyle w:val="table10"/>
              <w:spacing w:before="120"/>
              <w:jc w:val="center"/>
            </w:pPr>
            <w:r>
              <w:t>10 204 000,0</w:t>
            </w:r>
          </w:p>
        </w:tc>
        <w:tc>
          <w:tcPr>
            <w:tcW w:w="525" w:type="pct"/>
            <w:tcMar>
              <w:top w:w="0" w:type="dxa"/>
              <w:left w:w="6" w:type="dxa"/>
              <w:bottom w:w="0" w:type="dxa"/>
              <w:right w:w="6" w:type="dxa"/>
            </w:tcMar>
            <w:hideMark/>
          </w:tcPr>
          <w:p w:rsidR="00740C19" w:rsidRDefault="00740C19">
            <w:pPr>
              <w:pStyle w:val="table10"/>
              <w:spacing w:before="120"/>
              <w:jc w:val="center"/>
            </w:pPr>
            <w:r>
              <w:t>14 291 800,0</w:t>
            </w:r>
          </w:p>
        </w:tc>
        <w:tc>
          <w:tcPr>
            <w:tcW w:w="482" w:type="pct"/>
            <w:tcMar>
              <w:top w:w="0" w:type="dxa"/>
              <w:left w:w="6" w:type="dxa"/>
              <w:bottom w:w="0" w:type="dxa"/>
              <w:right w:w="6" w:type="dxa"/>
            </w:tcMar>
            <w:hideMark/>
          </w:tcPr>
          <w:p w:rsidR="00740C19" w:rsidRDefault="00740C19">
            <w:pPr>
              <w:pStyle w:val="table10"/>
              <w:spacing w:before="120"/>
              <w:jc w:val="center"/>
            </w:pPr>
            <w:r>
              <w:t>16 240 000,0</w:t>
            </w:r>
          </w:p>
        </w:tc>
        <w:tc>
          <w:tcPr>
            <w:tcW w:w="495" w:type="pct"/>
            <w:tcMar>
              <w:top w:w="0" w:type="dxa"/>
              <w:left w:w="6" w:type="dxa"/>
              <w:bottom w:w="0" w:type="dxa"/>
              <w:right w:w="6" w:type="dxa"/>
            </w:tcMar>
            <w:hideMark/>
          </w:tcPr>
          <w:p w:rsidR="00740C19" w:rsidRDefault="00740C19">
            <w:pPr>
              <w:pStyle w:val="table10"/>
              <w:spacing w:before="120"/>
              <w:jc w:val="center"/>
            </w:pPr>
            <w:r>
              <w:t>17 430 000,0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1040" w:type="pct"/>
            <w:tcMar>
              <w:top w:w="0" w:type="dxa"/>
              <w:left w:w="6" w:type="dxa"/>
              <w:bottom w:w="0" w:type="dxa"/>
              <w:right w:w="6" w:type="dxa"/>
            </w:tcMar>
            <w:hideMark/>
          </w:tcPr>
          <w:p w:rsidR="00740C19" w:rsidRDefault="00740C19">
            <w:pPr>
              <w:pStyle w:val="table10"/>
              <w:spacing w:before="120"/>
              <w:ind w:left="567"/>
            </w:pPr>
            <w:r>
              <w:t xml:space="preserve">из него: </w:t>
            </w:r>
          </w:p>
        </w:tc>
        <w:tc>
          <w:tcPr>
            <w:tcW w:w="656" w:type="pct"/>
            <w:tcMar>
              <w:top w:w="0" w:type="dxa"/>
              <w:left w:w="6" w:type="dxa"/>
              <w:bottom w:w="0" w:type="dxa"/>
              <w:right w:w="6" w:type="dxa"/>
            </w:tcMar>
            <w:hideMark/>
          </w:tcPr>
          <w:p w:rsidR="00740C19" w:rsidRDefault="00740C19">
            <w:pPr>
              <w:pStyle w:val="table10"/>
              <w:spacing w:before="120"/>
              <w:jc w:val="center"/>
            </w:pPr>
            <w:r>
              <w:t> </w:t>
            </w:r>
          </w:p>
        </w:tc>
        <w:tc>
          <w:tcPr>
            <w:tcW w:w="524" w:type="pct"/>
            <w:tcMar>
              <w:top w:w="0" w:type="dxa"/>
              <w:left w:w="6" w:type="dxa"/>
              <w:bottom w:w="0" w:type="dxa"/>
              <w:right w:w="6" w:type="dxa"/>
            </w:tcMar>
            <w:hideMark/>
          </w:tcPr>
          <w:p w:rsidR="00740C19" w:rsidRDefault="00740C19">
            <w:pPr>
              <w:pStyle w:val="table10"/>
              <w:spacing w:before="120"/>
              <w:jc w:val="center"/>
            </w:pPr>
            <w:r>
              <w:t> </w:t>
            </w:r>
          </w:p>
        </w:tc>
        <w:tc>
          <w:tcPr>
            <w:tcW w:w="525" w:type="pct"/>
            <w:tcMar>
              <w:top w:w="0" w:type="dxa"/>
              <w:left w:w="6" w:type="dxa"/>
              <w:bottom w:w="0" w:type="dxa"/>
              <w:right w:w="6" w:type="dxa"/>
            </w:tcMar>
            <w:hideMark/>
          </w:tcPr>
          <w:p w:rsidR="00740C19" w:rsidRDefault="00740C19">
            <w:pPr>
              <w:pStyle w:val="table10"/>
              <w:spacing w:before="120"/>
              <w:jc w:val="center"/>
            </w:pPr>
            <w:r>
              <w:t> </w:t>
            </w:r>
          </w:p>
        </w:tc>
        <w:tc>
          <w:tcPr>
            <w:tcW w:w="525" w:type="pct"/>
            <w:tcMar>
              <w:top w:w="0" w:type="dxa"/>
              <w:left w:w="6" w:type="dxa"/>
              <w:bottom w:w="0" w:type="dxa"/>
              <w:right w:w="6" w:type="dxa"/>
            </w:tcMar>
            <w:hideMark/>
          </w:tcPr>
          <w:p w:rsidR="00740C19" w:rsidRDefault="00740C19">
            <w:pPr>
              <w:pStyle w:val="table10"/>
              <w:spacing w:before="120"/>
              <w:jc w:val="center"/>
            </w:pPr>
            <w:r>
              <w:t> </w:t>
            </w:r>
          </w:p>
        </w:tc>
        <w:tc>
          <w:tcPr>
            <w:tcW w:w="482" w:type="pct"/>
            <w:tcMar>
              <w:top w:w="0" w:type="dxa"/>
              <w:left w:w="6" w:type="dxa"/>
              <w:bottom w:w="0" w:type="dxa"/>
              <w:right w:w="6" w:type="dxa"/>
            </w:tcMar>
            <w:hideMark/>
          </w:tcPr>
          <w:p w:rsidR="00740C19" w:rsidRDefault="00740C19">
            <w:pPr>
              <w:pStyle w:val="table10"/>
              <w:spacing w:before="120"/>
              <w:jc w:val="center"/>
            </w:pPr>
            <w:r>
              <w:t> </w:t>
            </w:r>
          </w:p>
        </w:tc>
        <w:tc>
          <w:tcPr>
            <w:tcW w:w="495"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1040" w:type="pct"/>
            <w:tcMar>
              <w:top w:w="0" w:type="dxa"/>
              <w:left w:w="6" w:type="dxa"/>
              <w:bottom w:w="0" w:type="dxa"/>
              <w:right w:w="6" w:type="dxa"/>
            </w:tcMar>
            <w:hideMark/>
          </w:tcPr>
          <w:p w:rsidR="00740C19" w:rsidRDefault="00740C19">
            <w:pPr>
              <w:pStyle w:val="table10"/>
              <w:spacing w:before="120"/>
              <w:ind w:left="567"/>
            </w:pPr>
            <w:r>
              <w:t xml:space="preserve">средства, выделенные на финансирование Государственной программы </w:t>
            </w:r>
          </w:p>
        </w:tc>
        <w:tc>
          <w:tcPr>
            <w:tcW w:w="656" w:type="pct"/>
            <w:tcMar>
              <w:top w:w="0" w:type="dxa"/>
              <w:left w:w="6" w:type="dxa"/>
              <w:bottom w:w="0" w:type="dxa"/>
              <w:right w:w="6" w:type="dxa"/>
            </w:tcMar>
            <w:hideMark/>
          </w:tcPr>
          <w:p w:rsidR="00740C19" w:rsidRDefault="00740C19">
            <w:pPr>
              <w:pStyle w:val="table10"/>
              <w:spacing w:before="120"/>
              <w:jc w:val="center"/>
            </w:pPr>
            <w:r>
              <w:t>63 255 800,0</w:t>
            </w:r>
          </w:p>
        </w:tc>
        <w:tc>
          <w:tcPr>
            <w:tcW w:w="524" w:type="pct"/>
            <w:tcMar>
              <w:top w:w="0" w:type="dxa"/>
              <w:left w:w="6" w:type="dxa"/>
              <w:bottom w:w="0" w:type="dxa"/>
              <w:right w:w="6" w:type="dxa"/>
            </w:tcMar>
            <w:hideMark/>
          </w:tcPr>
          <w:p w:rsidR="00740C19" w:rsidRDefault="00740C19">
            <w:pPr>
              <w:pStyle w:val="table10"/>
              <w:spacing w:before="120"/>
              <w:jc w:val="center"/>
            </w:pPr>
            <w:r>
              <w:t>11 880 000,0</w:t>
            </w:r>
          </w:p>
        </w:tc>
        <w:tc>
          <w:tcPr>
            <w:tcW w:w="525" w:type="pct"/>
            <w:tcMar>
              <w:top w:w="0" w:type="dxa"/>
              <w:left w:w="6" w:type="dxa"/>
              <w:bottom w:w="0" w:type="dxa"/>
              <w:right w:w="6" w:type="dxa"/>
            </w:tcMar>
            <w:hideMark/>
          </w:tcPr>
          <w:p w:rsidR="00740C19" w:rsidRDefault="00740C19">
            <w:pPr>
              <w:pStyle w:val="table10"/>
              <w:spacing w:before="120"/>
              <w:jc w:val="center"/>
            </w:pPr>
            <w:r>
              <w:t>8 664 000,0</w:t>
            </w:r>
          </w:p>
        </w:tc>
        <w:tc>
          <w:tcPr>
            <w:tcW w:w="525" w:type="pct"/>
            <w:tcMar>
              <w:top w:w="0" w:type="dxa"/>
              <w:left w:w="6" w:type="dxa"/>
              <w:bottom w:w="0" w:type="dxa"/>
              <w:right w:w="6" w:type="dxa"/>
            </w:tcMar>
            <w:hideMark/>
          </w:tcPr>
          <w:p w:rsidR="00740C19" w:rsidRDefault="00740C19">
            <w:pPr>
              <w:pStyle w:val="table10"/>
              <w:spacing w:before="120"/>
              <w:jc w:val="center"/>
            </w:pPr>
            <w:r>
              <w:t>12 641 800,0</w:t>
            </w:r>
          </w:p>
        </w:tc>
        <w:tc>
          <w:tcPr>
            <w:tcW w:w="482" w:type="pct"/>
            <w:tcMar>
              <w:top w:w="0" w:type="dxa"/>
              <w:left w:w="6" w:type="dxa"/>
              <w:bottom w:w="0" w:type="dxa"/>
              <w:right w:w="6" w:type="dxa"/>
            </w:tcMar>
            <w:hideMark/>
          </w:tcPr>
          <w:p w:rsidR="00740C19" w:rsidRDefault="00740C19">
            <w:pPr>
              <w:pStyle w:val="table10"/>
              <w:spacing w:before="120"/>
              <w:jc w:val="center"/>
            </w:pPr>
            <w:r>
              <w:t>14 490 000,0</w:t>
            </w:r>
          </w:p>
        </w:tc>
        <w:tc>
          <w:tcPr>
            <w:tcW w:w="495" w:type="pct"/>
            <w:tcMar>
              <w:top w:w="0" w:type="dxa"/>
              <w:left w:w="6" w:type="dxa"/>
              <w:bottom w:w="0" w:type="dxa"/>
              <w:right w:w="6" w:type="dxa"/>
            </w:tcMar>
            <w:hideMark/>
          </w:tcPr>
          <w:p w:rsidR="00740C19" w:rsidRDefault="00740C19">
            <w:pPr>
              <w:pStyle w:val="table10"/>
              <w:spacing w:before="120"/>
              <w:jc w:val="center"/>
            </w:pPr>
            <w:r>
              <w:t>15 580 000,0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1040" w:type="pct"/>
            <w:tcMar>
              <w:top w:w="0" w:type="dxa"/>
              <w:left w:w="6" w:type="dxa"/>
              <w:bottom w:w="0" w:type="dxa"/>
              <w:right w:w="6" w:type="dxa"/>
            </w:tcMar>
            <w:hideMark/>
          </w:tcPr>
          <w:p w:rsidR="00740C19" w:rsidRDefault="00740C19">
            <w:pPr>
              <w:pStyle w:val="table10"/>
              <w:spacing w:before="120"/>
              <w:ind w:left="567"/>
            </w:pPr>
            <w:r>
              <w:t xml:space="preserve">средства, выделенные ранее на возвратной основе </w:t>
            </w:r>
          </w:p>
        </w:tc>
        <w:tc>
          <w:tcPr>
            <w:tcW w:w="656" w:type="pct"/>
            <w:tcMar>
              <w:top w:w="0" w:type="dxa"/>
              <w:left w:w="6" w:type="dxa"/>
              <w:bottom w:w="0" w:type="dxa"/>
              <w:right w:w="6" w:type="dxa"/>
            </w:tcMar>
            <w:hideMark/>
          </w:tcPr>
          <w:p w:rsidR="00740C19" w:rsidRDefault="00740C19">
            <w:pPr>
              <w:pStyle w:val="table10"/>
              <w:spacing w:before="120"/>
              <w:jc w:val="center"/>
            </w:pPr>
            <w:r>
              <w:t>8 190 000,0</w:t>
            </w:r>
          </w:p>
        </w:tc>
        <w:tc>
          <w:tcPr>
            <w:tcW w:w="524" w:type="pct"/>
            <w:tcMar>
              <w:top w:w="0" w:type="dxa"/>
              <w:left w:w="6" w:type="dxa"/>
              <w:bottom w:w="0" w:type="dxa"/>
              <w:right w:w="6" w:type="dxa"/>
            </w:tcMar>
            <w:hideMark/>
          </w:tcPr>
          <w:p w:rsidR="00740C19" w:rsidRDefault="00740C19">
            <w:pPr>
              <w:pStyle w:val="table10"/>
              <w:spacing w:before="120"/>
              <w:jc w:val="center"/>
            </w:pPr>
            <w:r>
              <w:t>1 400 000,0</w:t>
            </w:r>
          </w:p>
        </w:tc>
        <w:tc>
          <w:tcPr>
            <w:tcW w:w="525" w:type="pct"/>
            <w:tcMar>
              <w:top w:w="0" w:type="dxa"/>
              <w:left w:w="6" w:type="dxa"/>
              <w:bottom w:w="0" w:type="dxa"/>
              <w:right w:w="6" w:type="dxa"/>
            </w:tcMar>
            <w:hideMark/>
          </w:tcPr>
          <w:p w:rsidR="00740C19" w:rsidRDefault="00740C19">
            <w:pPr>
              <w:pStyle w:val="table10"/>
              <w:spacing w:before="120"/>
              <w:jc w:val="center"/>
            </w:pPr>
            <w:r>
              <w:t>1 540 000,0</w:t>
            </w:r>
          </w:p>
        </w:tc>
        <w:tc>
          <w:tcPr>
            <w:tcW w:w="525" w:type="pct"/>
            <w:tcMar>
              <w:top w:w="0" w:type="dxa"/>
              <w:left w:w="6" w:type="dxa"/>
              <w:bottom w:w="0" w:type="dxa"/>
              <w:right w:w="6" w:type="dxa"/>
            </w:tcMar>
            <w:hideMark/>
          </w:tcPr>
          <w:p w:rsidR="00740C19" w:rsidRDefault="00740C19">
            <w:pPr>
              <w:pStyle w:val="table10"/>
              <w:spacing w:before="120"/>
              <w:jc w:val="center"/>
            </w:pPr>
            <w:r>
              <w:t>1 650 000,0</w:t>
            </w:r>
          </w:p>
        </w:tc>
        <w:tc>
          <w:tcPr>
            <w:tcW w:w="482" w:type="pct"/>
            <w:tcMar>
              <w:top w:w="0" w:type="dxa"/>
              <w:left w:w="6" w:type="dxa"/>
              <w:bottom w:w="0" w:type="dxa"/>
              <w:right w:w="6" w:type="dxa"/>
            </w:tcMar>
            <w:hideMark/>
          </w:tcPr>
          <w:p w:rsidR="00740C19" w:rsidRDefault="00740C19">
            <w:pPr>
              <w:pStyle w:val="table10"/>
              <w:spacing w:before="120"/>
              <w:jc w:val="center"/>
            </w:pPr>
            <w:r>
              <w:t>1 750 000,0</w:t>
            </w:r>
          </w:p>
        </w:tc>
        <w:tc>
          <w:tcPr>
            <w:tcW w:w="495" w:type="pct"/>
            <w:tcMar>
              <w:top w:w="0" w:type="dxa"/>
              <w:left w:w="6" w:type="dxa"/>
              <w:bottom w:w="0" w:type="dxa"/>
              <w:right w:w="6" w:type="dxa"/>
            </w:tcMar>
            <w:hideMark/>
          </w:tcPr>
          <w:p w:rsidR="00740C19" w:rsidRDefault="00740C19">
            <w:pPr>
              <w:pStyle w:val="table10"/>
              <w:spacing w:before="120"/>
              <w:jc w:val="center"/>
            </w:pPr>
            <w:r>
              <w:t>1 850 000,0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1040" w:type="pct"/>
            <w:tcMar>
              <w:top w:w="0" w:type="dxa"/>
              <w:left w:w="6" w:type="dxa"/>
              <w:bottom w:w="0" w:type="dxa"/>
              <w:right w:w="6" w:type="dxa"/>
            </w:tcMar>
            <w:hideMark/>
          </w:tcPr>
          <w:p w:rsidR="00740C19" w:rsidRDefault="00740C19">
            <w:pPr>
              <w:pStyle w:val="table10"/>
              <w:spacing w:before="120"/>
              <w:ind w:left="283"/>
            </w:pPr>
            <w:r>
              <w:t xml:space="preserve">средства внебюджетных фондов (инвестиционные фонды) </w:t>
            </w:r>
          </w:p>
        </w:tc>
        <w:tc>
          <w:tcPr>
            <w:tcW w:w="656" w:type="pct"/>
            <w:tcMar>
              <w:top w:w="0" w:type="dxa"/>
              <w:left w:w="6" w:type="dxa"/>
              <w:bottom w:w="0" w:type="dxa"/>
              <w:right w:w="6" w:type="dxa"/>
            </w:tcMar>
            <w:hideMark/>
          </w:tcPr>
          <w:p w:rsidR="00740C19" w:rsidRDefault="00740C19">
            <w:pPr>
              <w:pStyle w:val="table10"/>
              <w:spacing w:before="120"/>
              <w:jc w:val="center"/>
            </w:pPr>
            <w:r>
              <w:t>14 460 000,0</w:t>
            </w:r>
          </w:p>
        </w:tc>
        <w:tc>
          <w:tcPr>
            <w:tcW w:w="524" w:type="pct"/>
            <w:tcMar>
              <w:top w:w="0" w:type="dxa"/>
              <w:left w:w="6" w:type="dxa"/>
              <w:bottom w:w="0" w:type="dxa"/>
              <w:right w:w="6" w:type="dxa"/>
            </w:tcMar>
            <w:hideMark/>
          </w:tcPr>
          <w:p w:rsidR="00740C19" w:rsidRDefault="00740C19">
            <w:pPr>
              <w:pStyle w:val="table10"/>
              <w:spacing w:before="120"/>
              <w:jc w:val="center"/>
            </w:pPr>
            <w:r>
              <w:t>14 460 000,0</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482" w:type="pct"/>
            <w:tcMar>
              <w:top w:w="0" w:type="dxa"/>
              <w:left w:w="6" w:type="dxa"/>
              <w:bottom w:w="0" w:type="dxa"/>
              <w:right w:w="6" w:type="dxa"/>
            </w:tcMar>
            <w:hideMark/>
          </w:tcPr>
          <w:p w:rsidR="00740C19" w:rsidRDefault="00740C19">
            <w:pPr>
              <w:pStyle w:val="table10"/>
              <w:spacing w:before="120"/>
              <w:jc w:val="center"/>
            </w:pPr>
            <w:r>
              <w:t>–</w:t>
            </w:r>
          </w:p>
        </w:tc>
        <w:tc>
          <w:tcPr>
            <w:tcW w:w="495"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1040" w:type="pct"/>
            <w:tcMar>
              <w:top w:w="0" w:type="dxa"/>
              <w:left w:w="6" w:type="dxa"/>
              <w:bottom w:w="0" w:type="dxa"/>
              <w:right w:w="6" w:type="dxa"/>
            </w:tcMar>
            <w:hideMark/>
          </w:tcPr>
          <w:p w:rsidR="00740C19" w:rsidRDefault="00740C19">
            <w:pPr>
              <w:pStyle w:val="table10"/>
              <w:spacing w:before="120"/>
              <w:ind w:left="283"/>
            </w:pPr>
            <w:r>
              <w:t>собственные средства*</w:t>
            </w:r>
          </w:p>
        </w:tc>
        <w:tc>
          <w:tcPr>
            <w:tcW w:w="656" w:type="pct"/>
            <w:tcMar>
              <w:top w:w="0" w:type="dxa"/>
              <w:left w:w="6" w:type="dxa"/>
              <w:bottom w:w="0" w:type="dxa"/>
              <w:right w:w="6" w:type="dxa"/>
            </w:tcMar>
            <w:hideMark/>
          </w:tcPr>
          <w:p w:rsidR="00740C19" w:rsidRDefault="00740C19">
            <w:pPr>
              <w:pStyle w:val="table10"/>
              <w:spacing w:before="120"/>
              <w:jc w:val="center"/>
            </w:pPr>
            <w:r>
              <w:t>767 670 000,0</w:t>
            </w:r>
          </w:p>
        </w:tc>
        <w:tc>
          <w:tcPr>
            <w:tcW w:w="524" w:type="pct"/>
            <w:tcMar>
              <w:top w:w="0" w:type="dxa"/>
              <w:left w:w="6" w:type="dxa"/>
              <w:bottom w:w="0" w:type="dxa"/>
              <w:right w:w="6" w:type="dxa"/>
            </w:tcMar>
            <w:hideMark/>
          </w:tcPr>
          <w:p w:rsidR="00740C19" w:rsidRDefault="00740C19">
            <w:pPr>
              <w:pStyle w:val="table10"/>
              <w:spacing w:before="120"/>
              <w:jc w:val="center"/>
            </w:pPr>
            <w:r>
              <w:t>767 670 000,0</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482" w:type="pct"/>
            <w:tcMar>
              <w:top w:w="0" w:type="dxa"/>
              <w:left w:w="6" w:type="dxa"/>
              <w:bottom w:w="0" w:type="dxa"/>
              <w:right w:w="6" w:type="dxa"/>
            </w:tcMar>
            <w:hideMark/>
          </w:tcPr>
          <w:p w:rsidR="00740C19" w:rsidRDefault="00740C19">
            <w:pPr>
              <w:pStyle w:val="table10"/>
              <w:spacing w:before="120"/>
              <w:jc w:val="center"/>
            </w:pPr>
            <w:r>
              <w:t>–</w:t>
            </w:r>
          </w:p>
        </w:tc>
        <w:tc>
          <w:tcPr>
            <w:tcW w:w="495"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1040" w:type="pct"/>
            <w:tcMar>
              <w:top w:w="0" w:type="dxa"/>
              <w:left w:w="6" w:type="dxa"/>
              <w:bottom w:w="0" w:type="dxa"/>
              <w:right w:w="6" w:type="dxa"/>
            </w:tcMar>
            <w:hideMark/>
          </w:tcPr>
          <w:p w:rsidR="00740C19" w:rsidRDefault="00740C19">
            <w:pPr>
              <w:pStyle w:val="table10"/>
              <w:spacing w:before="120"/>
              <w:ind w:left="283"/>
            </w:pPr>
            <w:r>
              <w:t xml:space="preserve">кредитные ресурсы </w:t>
            </w:r>
          </w:p>
        </w:tc>
        <w:tc>
          <w:tcPr>
            <w:tcW w:w="656" w:type="pct"/>
            <w:tcMar>
              <w:top w:w="0" w:type="dxa"/>
              <w:left w:w="6" w:type="dxa"/>
              <w:bottom w:w="0" w:type="dxa"/>
              <w:right w:w="6" w:type="dxa"/>
            </w:tcMar>
            <w:hideMark/>
          </w:tcPr>
          <w:p w:rsidR="00740C19" w:rsidRDefault="00740C19">
            <w:pPr>
              <w:pStyle w:val="table10"/>
              <w:spacing w:before="120"/>
              <w:jc w:val="center"/>
            </w:pPr>
            <w:r>
              <w:t>473 580 000,0</w:t>
            </w:r>
          </w:p>
        </w:tc>
        <w:tc>
          <w:tcPr>
            <w:tcW w:w="524" w:type="pct"/>
            <w:tcMar>
              <w:top w:w="0" w:type="dxa"/>
              <w:left w:w="6" w:type="dxa"/>
              <w:bottom w:w="0" w:type="dxa"/>
              <w:right w:w="6" w:type="dxa"/>
            </w:tcMar>
            <w:hideMark/>
          </w:tcPr>
          <w:p w:rsidR="00740C19" w:rsidRDefault="00740C19">
            <w:pPr>
              <w:pStyle w:val="table10"/>
              <w:spacing w:before="120"/>
              <w:jc w:val="center"/>
            </w:pPr>
            <w:r>
              <w:t>473 580 000,0</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482" w:type="pct"/>
            <w:tcMar>
              <w:top w:w="0" w:type="dxa"/>
              <w:left w:w="6" w:type="dxa"/>
              <w:bottom w:w="0" w:type="dxa"/>
              <w:right w:w="6" w:type="dxa"/>
            </w:tcMar>
            <w:hideMark/>
          </w:tcPr>
          <w:p w:rsidR="00740C19" w:rsidRDefault="00740C19">
            <w:pPr>
              <w:pStyle w:val="table10"/>
              <w:spacing w:before="120"/>
              <w:jc w:val="center"/>
            </w:pPr>
            <w:r>
              <w:t>–</w:t>
            </w:r>
          </w:p>
        </w:tc>
        <w:tc>
          <w:tcPr>
            <w:tcW w:w="495"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1040" w:type="pct"/>
            <w:tcMar>
              <w:top w:w="0" w:type="dxa"/>
              <w:left w:w="6" w:type="dxa"/>
              <w:bottom w:w="0" w:type="dxa"/>
              <w:right w:w="6" w:type="dxa"/>
            </w:tcMar>
            <w:hideMark/>
          </w:tcPr>
          <w:p w:rsidR="00740C19" w:rsidRDefault="00740C19">
            <w:pPr>
              <w:pStyle w:val="table10"/>
              <w:spacing w:before="120"/>
              <w:ind w:left="567"/>
            </w:pPr>
            <w:r>
              <w:t>в том числе кредиты банков</w:t>
            </w:r>
          </w:p>
        </w:tc>
        <w:tc>
          <w:tcPr>
            <w:tcW w:w="656" w:type="pct"/>
            <w:tcMar>
              <w:top w:w="0" w:type="dxa"/>
              <w:left w:w="6" w:type="dxa"/>
              <w:bottom w:w="0" w:type="dxa"/>
              <w:right w:w="6" w:type="dxa"/>
            </w:tcMar>
            <w:hideMark/>
          </w:tcPr>
          <w:p w:rsidR="00740C19" w:rsidRDefault="00740C19">
            <w:pPr>
              <w:pStyle w:val="table10"/>
              <w:spacing w:before="120"/>
              <w:jc w:val="center"/>
            </w:pPr>
            <w:r>
              <w:t>473 580 000,0</w:t>
            </w:r>
          </w:p>
        </w:tc>
        <w:tc>
          <w:tcPr>
            <w:tcW w:w="524" w:type="pct"/>
            <w:tcMar>
              <w:top w:w="0" w:type="dxa"/>
              <w:left w:w="6" w:type="dxa"/>
              <w:bottom w:w="0" w:type="dxa"/>
              <w:right w:w="6" w:type="dxa"/>
            </w:tcMar>
            <w:hideMark/>
          </w:tcPr>
          <w:p w:rsidR="00740C19" w:rsidRDefault="00740C19">
            <w:pPr>
              <w:pStyle w:val="table10"/>
              <w:spacing w:before="120"/>
              <w:jc w:val="center"/>
            </w:pPr>
            <w:r>
              <w:t>473 580 000,0</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482" w:type="pct"/>
            <w:tcMar>
              <w:top w:w="0" w:type="dxa"/>
              <w:left w:w="6" w:type="dxa"/>
              <w:bottom w:w="0" w:type="dxa"/>
              <w:right w:w="6" w:type="dxa"/>
            </w:tcMar>
            <w:hideMark/>
          </w:tcPr>
          <w:p w:rsidR="00740C19" w:rsidRDefault="00740C19">
            <w:pPr>
              <w:pStyle w:val="table10"/>
              <w:spacing w:before="120"/>
              <w:jc w:val="center"/>
            </w:pPr>
            <w:r>
              <w:t>–</w:t>
            </w:r>
          </w:p>
        </w:tc>
        <w:tc>
          <w:tcPr>
            <w:tcW w:w="495"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1040" w:type="pct"/>
            <w:tcMar>
              <w:top w:w="0" w:type="dxa"/>
              <w:left w:w="6" w:type="dxa"/>
              <w:bottom w:w="0" w:type="dxa"/>
              <w:right w:w="6" w:type="dxa"/>
            </w:tcMar>
            <w:hideMark/>
          </w:tcPr>
          <w:p w:rsidR="00740C19" w:rsidRDefault="00740C19">
            <w:pPr>
              <w:pStyle w:val="table10"/>
              <w:spacing w:before="120"/>
              <w:ind w:left="283"/>
            </w:pPr>
            <w:r>
              <w:t xml:space="preserve">иные источники </w:t>
            </w:r>
          </w:p>
        </w:tc>
        <w:tc>
          <w:tcPr>
            <w:tcW w:w="656" w:type="pct"/>
            <w:tcMar>
              <w:top w:w="0" w:type="dxa"/>
              <w:left w:w="6" w:type="dxa"/>
              <w:bottom w:w="0" w:type="dxa"/>
              <w:right w:w="6" w:type="dxa"/>
            </w:tcMar>
            <w:hideMark/>
          </w:tcPr>
          <w:p w:rsidR="00740C19" w:rsidRDefault="00740C19">
            <w:pPr>
              <w:pStyle w:val="table10"/>
              <w:spacing w:before="120"/>
              <w:jc w:val="center"/>
            </w:pPr>
            <w:r>
              <w:t>121 110 000,0</w:t>
            </w:r>
          </w:p>
        </w:tc>
        <w:tc>
          <w:tcPr>
            <w:tcW w:w="524" w:type="pct"/>
            <w:tcMar>
              <w:top w:w="0" w:type="dxa"/>
              <w:left w:w="6" w:type="dxa"/>
              <w:bottom w:w="0" w:type="dxa"/>
              <w:right w:w="6" w:type="dxa"/>
            </w:tcMar>
            <w:hideMark/>
          </w:tcPr>
          <w:p w:rsidR="00740C19" w:rsidRDefault="00740C19">
            <w:pPr>
              <w:pStyle w:val="table10"/>
              <w:spacing w:before="120"/>
              <w:jc w:val="center"/>
            </w:pPr>
            <w:r>
              <w:t>121 110 000,0</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482" w:type="pct"/>
            <w:tcMar>
              <w:top w:w="0" w:type="dxa"/>
              <w:left w:w="6" w:type="dxa"/>
              <w:bottom w:w="0" w:type="dxa"/>
              <w:right w:w="6" w:type="dxa"/>
            </w:tcMar>
            <w:hideMark/>
          </w:tcPr>
          <w:p w:rsidR="00740C19" w:rsidRDefault="00740C19">
            <w:pPr>
              <w:pStyle w:val="table10"/>
              <w:spacing w:before="120"/>
              <w:jc w:val="center"/>
            </w:pPr>
            <w:r>
              <w:t>–</w:t>
            </w:r>
          </w:p>
        </w:tc>
        <w:tc>
          <w:tcPr>
            <w:tcW w:w="495"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5000" w:type="pct"/>
            <w:gridSpan w:val="8"/>
            <w:tcMar>
              <w:top w:w="0" w:type="dxa"/>
              <w:left w:w="6" w:type="dxa"/>
              <w:bottom w:w="0" w:type="dxa"/>
              <w:right w:w="6" w:type="dxa"/>
            </w:tcMar>
            <w:hideMark/>
          </w:tcPr>
          <w:p w:rsidR="00740C19" w:rsidRDefault="00740C19">
            <w:pPr>
              <w:pStyle w:val="table10"/>
              <w:spacing w:before="120"/>
              <w:jc w:val="center"/>
            </w:pPr>
            <w:r>
              <w:t>Подпрограмма 2 «Развитие использования местных ТЭР, в том числе возобновляемых источников»</w:t>
            </w:r>
          </w:p>
        </w:tc>
      </w:tr>
      <w:tr w:rsidR="00740C19">
        <w:trPr>
          <w:trHeight w:val="238"/>
        </w:trPr>
        <w:tc>
          <w:tcPr>
            <w:tcW w:w="753" w:type="pct"/>
            <w:vMerge w:val="restart"/>
            <w:tcMar>
              <w:top w:w="0" w:type="dxa"/>
              <w:left w:w="6" w:type="dxa"/>
              <w:bottom w:w="0" w:type="dxa"/>
              <w:right w:w="6" w:type="dxa"/>
            </w:tcMar>
            <w:hideMark/>
          </w:tcPr>
          <w:p w:rsidR="00740C19" w:rsidRDefault="00740C19">
            <w:pPr>
              <w:pStyle w:val="table10"/>
              <w:spacing w:before="120"/>
            </w:pPr>
            <w:r>
              <w:t>Увеличение доли местных ТЭР, в том числе возобновляемых источников, в валовом потреблении ТЭР</w:t>
            </w:r>
          </w:p>
        </w:tc>
        <w:tc>
          <w:tcPr>
            <w:tcW w:w="1040" w:type="pct"/>
            <w:tcMar>
              <w:top w:w="0" w:type="dxa"/>
              <w:left w:w="6" w:type="dxa"/>
              <w:bottom w:w="0" w:type="dxa"/>
              <w:right w:w="6" w:type="dxa"/>
            </w:tcMar>
            <w:hideMark/>
          </w:tcPr>
          <w:p w:rsidR="00740C19" w:rsidRDefault="00740C19">
            <w:pPr>
              <w:pStyle w:val="table10"/>
              <w:spacing w:before="120"/>
            </w:pPr>
            <w:r>
              <w:t>всего</w:t>
            </w:r>
          </w:p>
        </w:tc>
        <w:tc>
          <w:tcPr>
            <w:tcW w:w="656" w:type="pct"/>
            <w:tcMar>
              <w:top w:w="0" w:type="dxa"/>
              <w:left w:w="6" w:type="dxa"/>
              <w:bottom w:w="0" w:type="dxa"/>
              <w:right w:w="6" w:type="dxa"/>
            </w:tcMar>
            <w:hideMark/>
          </w:tcPr>
          <w:p w:rsidR="00740C19" w:rsidRDefault="00740C19">
            <w:pPr>
              <w:pStyle w:val="table10"/>
              <w:spacing w:before="120"/>
              <w:jc w:val="center"/>
            </w:pPr>
            <w:r>
              <w:t>161 315 960,85</w:t>
            </w:r>
          </w:p>
        </w:tc>
        <w:tc>
          <w:tcPr>
            <w:tcW w:w="524" w:type="pct"/>
            <w:tcMar>
              <w:top w:w="0" w:type="dxa"/>
              <w:left w:w="6" w:type="dxa"/>
              <w:bottom w:w="0" w:type="dxa"/>
              <w:right w:w="6" w:type="dxa"/>
            </w:tcMar>
            <w:hideMark/>
          </w:tcPr>
          <w:p w:rsidR="00740C19" w:rsidRDefault="00740C19">
            <w:pPr>
              <w:pStyle w:val="table10"/>
              <w:spacing w:before="120"/>
              <w:jc w:val="center"/>
            </w:pPr>
            <w:r>
              <w:t>101 160 000,0</w:t>
            </w:r>
          </w:p>
        </w:tc>
        <w:tc>
          <w:tcPr>
            <w:tcW w:w="525" w:type="pct"/>
            <w:tcMar>
              <w:top w:w="0" w:type="dxa"/>
              <w:left w:w="6" w:type="dxa"/>
              <w:bottom w:w="0" w:type="dxa"/>
              <w:right w:w="6" w:type="dxa"/>
            </w:tcMar>
            <w:hideMark/>
          </w:tcPr>
          <w:p w:rsidR="00740C19" w:rsidRDefault="00740C19">
            <w:pPr>
              <w:pStyle w:val="table10"/>
              <w:spacing w:before="120"/>
              <w:jc w:val="center"/>
            </w:pPr>
            <w:r>
              <w:t>9 095 172,05</w:t>
            </w:r>
          </w:p>
        </w:tc>
        <w:tc>
          <w:tcPr>
            <w:tcW w:w="525" w:type="pct"/>
            <w:tcMar>
              <w:top w:w="0" w:type="dxa"/>
              <w:left w:w="6" w:type="dxa"/>
              <w:bottom w:w="0" w:type="dxa"/>
              <w:right w:w="6" w:type="dxa"/>
            </w:tcMar>
            <w:hideMark/>
          </w:tcPr>
          <w:p w:rsidR="00740C19" w:rsidRDefault="00740C19">
            <w:pPr>
              <w:pStyle w:val="table10"/>
              <w:spacing w:before="120"/>
              <w:jc w:val="center"/>
            </w:pPr>
            <w:r>
              <w:t>14 381 740,49</w:t>
            </w:r>
          </w:p>
        </w:tc>
        <w:tc>
          <w:tcPr>
            <w:tcW w:w="482" w:type="pct"/>
            <w:tcMar>
              <w:top w:w="0" w:type="dxa"/>
              <w:left w:w="6" w:type="dxa"/>
              <w:bottom w:w="0" w:type="dxa"/>
              <w:right w:w="6" w:type="dxa"/>
            </w:tcMar>
            <w:hideMark/>
          </w:tcPr>
          <w:p w:rsidR="00740C19" w:rsidRDefault="00740C19">
            <w:pPr>
              <w:pStyle w:val="table10"/>
              <w:spacing w:before="120"/>
              <w:jc w:val="center"/>
            </w:pPr>
            <w:r>
              <w:t>18 385 374,16</w:t>
            </w:r>
          </w:p>
        </w:tc>
        <w:tc>
          <w:tcPr>
            <w:tcW w:w="495" w:type="pct"/>
            <w:tcMar>
              <w:top w:w="0" w:type="dxa"/>
              <w:left w:w="6" w:type="dxa"/>
              <w:bottom w:w="0" w:type="dxa"/>
              <w:right w:w="6" w:type="dxa"/>
            </w:tcMar>
            <w:hideMark/>
          </w:tcPr>
          <w:p w:rsidR="00740C19" w:rsidRDefault="00740C19">
            <w:pPr>
              <w:pStyle w:val="table10"/>
              <w:spacing w:before="120"/>
              <w:jc w:val="center"/>
            </w:pPr>
            <w:r>
              <w:t>18 293 674,15</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1040" w:type="pct"/>
            <w:tcMar>
              <w:top w:w="0" w:type="dxa"/>
              <w:left w:w="6" w:type="dxa"/>
              <w:bottom w:w="0" w:type="dxa"/>
              <w:right w:w="6" w:type="dxa"/>
            </w:tcMar>
            <w:hideMark/>
          </w:tcPr>
          <w:p w:rsidR="00740C19" w:rsidRDefault="00740C19">
            <w:pPr>
              <w:pStyle w:val="table10"/>
              <w:spacing w:before="120"/>
              <w:ind w:left="284"/>
            </w:pPr>
            <w:r>
              <w:t xml:space="preserve">в том числе: </w:t>
            </w:r>
          </w:p>
        </w:tc>
        <w:tc>
          <w:tcPr>
            <w:tcW w:w="656" w:type="pct"/>
            <w:tcMar>
              <w:top w:w="0" w:type="dxa"/>
              <w:left w:w="6" w:type="dxa"/>
              <w:bottom w:w="0" w:type="dxa"/>
              <w:right w:w="6" w:type="dxa"/>
            </w:tcMar>
            <w:hideMark/>
          </w:tcPr>
          <w:p w:rsidR="00740C19" w:rsidRDefault="00740C19">
            <w:pPr>
              <w:pStyle w:val="table10"/>
              <w:spacing w:before="120"/>
              <w:jc w:val="center"/>
            </w:pPr>
            <w:r>
              <w:t> </w:t>
            </w:r>
          </w:p>
        </w:tc>
        <w:tc>
          <w:tcPr>
            <w:tcW w:w="524" w:type="pct"/>
            <w:tcMar>
              <w:top w:w="0" w:type="dxa"/>
              <w:left w:w="6" w:type="dxa"/>
              <w:bottom w:w="0" w:type="dxa"/>
              <w:right w:w="6" w:type="dxa"/>
            </w:tcMar>
            <w:hideMark/>
          </w:tcPr>
          <w:p w:rsidR="00740C19" w:rsidRDefault="00740C19">
            <w:pPr>
              <w:pStyle w:val="table10"/>
              <w:spacing w:before="120"/>
              <w:jc w:val="center"/>
            </w:pPr>
            <w:r>
              <w:t> </w:t>
            </w:r>
          </w:p>
        </w:tc>
        <w:tc>
          <w:tcPr>
            <w:tcW w:w="525" w:type="pct"/>
            <w:tcMar>
              <w:top w:w="0" w:type="dxa"/>
              <w:left w:w="6" w:type="dxa"/>
              <w:bottom w:w="0" w:type="dxa"/>
              <w:right w:w="6" w:type="dxa"/>
            </w:tcMar>
            <w:hideMark/>
          </w:tcPr>
          <w:p w:rsidR="00740C19" w:rsidRDefault="00740C19">
            <w:pPr>
              <w:pStyle w:val="table10"/>
              <w:spacing w:before="120"/>
              <w:jc w:val="center"/>
            </w:pPr>
            <w:r>
              <w:t> </w:t>
            </w:r>
          </w:p>
        </w:tc>
        <w:tc>
          <w:tcPr>
            <w:tcW w:w="525" w:type="pct"/>
            <w:tcMar>
              <w:top w:w="0" w:type="dxa"/>
              <w:left w:w="6" w:type="dxa"/>
              <w:bottom w:w="0" w:type="dxa"/>
              <w:right w:w="6" w:type="dxa"/>
            </w:tcMar>
            <w:hideMark/>
          </w:tcPr>
          <w:p w:rsidR="00740C19" w:rsidRDefault="00740C19">
            <w:pPr>
              <w:pStyle w:val="table10"/>
              <w:spacing w:before="120"/>
              <w:jc w:val="center"/>
            </w:pPr>
            <w:r>
              <w:t> </w:t>
            </w:r>
          </w:p>
        </w:tc>
        <w:tc>
          <w:tcPr>
            <w:tcW w:w="482" w:type="pct"/>
            <w:tcMar>
              <w:top w:w="0" w:type="dxa"/>
              <w:left w:w="6" w:type="dxa"/>
              <w:bottom w:w="0" w:type="dxa"/>
              <w:right w:w="6" w:type="dxa"/>
            </w:tcMar>
            <w:hideMark/>
          </w:tcPr>
          <w:p w:rsidR="00740C19" w:rsidRDefault="00740C19">
            <w:pPr>
              <w:pStyle w:val="table10"/>
              <w:spacing w:before="120"/>
              <w:jc w:val="center"/>
            </w:pPr>
            <w:r>
              <w:t> </w:t>
            </w:r>
          </w:p>
        </w:tc>
        <w:tc>
          <w:tcPr>
            <w:tcW w:w="495"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1040" w:type="pct"/>
            <w:tcMar>
              <w:top w:w="0" w:type="dxa"/>
              <w:left w:w="6" w:type="dxa"/>
              <w:bottom w:w="0" w:type="dxa"/>
              <w:right w:w="6" w:type="dxa"/>
            </w:tcMar>
            <w:hideMark/>
          </w:tcPr>
          <w:p w:rsidR="00740C19" w:rsidRDefault="00740C19">
            <w:pPr>
              <w:pStyle w:val="table10"/>
              <w:spacing w:before="120"/>
              <w:ind w:left="284"/>
            </w:pPr>
            <w:r>
              <w:t xml:space="preserve">республиканский бюджет </w:t>
            </w:r>
          </w:p>
        </w:tc>
        <w:tc>
          <w:tcPr>
            <w:tcW w:w="656" w:type="pct"/>
            <w:tcMar>
              <w:top w:w="0" w:type="dxa"/>
              <w:left w:w="6" w:type="dxa"/>
              <w:bottom w:w="0" w:type="dxa"/>
              <w:right w:w="6" w:type="dxa"/>
            </w:tcMar>
            <w:hideMark/>
          </w:tcPr>
          <w:p w:rsidR="00740C19" w:rsidRDefault="00740C19">
            <w:pPr>
              <w:pStyle w:val="table10"/>
              <w:spacing w:before="120"/>
              <w:jc w:val="center"/>
            </w:pPr>
            <w:r>
              <w:t>23 788 200,0</w:t>
            </w:r>
          </w:p>
        </w:tc>
        <w:tc>
          <w:tcPr>
            <w:tcW w:w="524" w:type="pct"/>
            <w:tcMar>
              <w:top w:w="0" w:type="dxa"/>
              <w:left w:w="6" w:type="dxa"/>
              <w:bottom w:w="0" w:type="dxa"/>
              <w:right w:w="6" w:type="dxa"/>
            </w:tcMar>
            <w:hideMark/>
          </w:tcPr>
          <w:p w:rsidR="00740C19" w:rsidRDefault="00740C19">
            <w:pPr>
              <w:pStyle w:val="table10"/>
              <w:spacing w:before="120"/>
              <w:jc w:val="center"/>
            </w:pPr>
            <w:r>
              <w:t>7 150 000,0</w:t>
            </w:r>
          </w:p>
        </w:tc>
        <w:tc>
          <w:tcPr>
            <w:tcW w:w="525" w:type="pct"/>
            <w:tcMar>
              <w:top w:w="0" w:type="dxa"/>
              <w:left w:w="6" w:type="dxa"/>
              <w:bottom w:w="0" w:type="dxa"/>
              <w:right w:w="6" w:type="dxa"/>
            </w:tcMar>
            <w:hideMark/>
          </w:tcPr>
          <w:p w:rsidR="00740C19" w:rsidRDefault="00740C19">
            <w:pPr>
              <w:pStyle w:val="table10"/>
              <w:spacing w:before="120"/>
              <w:jc w:val="center"/>
            </w:pPr>
            <w:r>
              <w:t>3 520 000,0</w:t>
            </w:r>
          </w:p>
        </w:tc>
        <w:tc>
          <w:tcPr>
            <w:tcW w:w="525" w:type="pct"/>
            <w:tcMar>
              <w:top w:w="0" w:type="dxa"/>
              <w:left w:w="6" w:type="dxa"/>
              <w:bottom w:w="0" w:type="dxa"/>
              <w:right w:w="6" w:type="dxa"/>
            </w:tcMar>
            <w:hideMark/>
          </w:tcPr>
          <w:p w:rsidR="00740C19" w:rsidRDefault="00740C19">
            <w:pPr>
              <w:pStyle w:val="table10"/>
              <w:spacing w:before="120"/>
              <w:jc w:val="center"/>
            </w:pPr>
            <w:r>
              <w:t>4 628 200,0</w:t>
            </w:r>
          </w:p>
        </w:tc>
        <w:tc>
          <w:tcPr>
            <w:tcW w:w="482" w:type="pct"/>
            <w:tcMar>
              <w:top w:w="0" w:type="dxa"/>
              <w:left w:w="6" w:type="dxa"/>
              <w:bottom w:w="0" w:type="dxa"/>
              <w:right w:w="6" w:type="dxa"/>
            </w:tcMar>
            <w:hideMark/>
          </w:tcPr>
          <w:p w:rsidR="00740C19" w:rsidRDefault="00740C19">
            <w:pPr>
              <w:pStyle w:val="table10"/>
              <w:spacing w:before="120"/>
              <w:jc w:val="center"/>
            </w:pPr>
            <w:r>
              <w:t>4 090 000,0</w:t>
            </w:r>
          </w:p>
        </w:tc>
        <w:tc>
          <w:tcPr>
            <w:tcW w:w="495" w:type="pct"/>
            <w:tcMar>
              <w:top w:w="0" w:type="dxa"/>
              <w:left w:w="6" w:type="dxa"/>
              <w:bottom w:w="0" w:type="dxa"/>
              <w:right w:w="6" w:type="dxa"/>
            </w:tcMar>
            <w:hideMark/>
          </w:tcPr>
          <w:p w:rsidR="00740C19" w:rsidRDefault="00740C19">
            <w:pPr>
              <w:pStyle w:val="table10"/>
              <w:spacing w:before="120"/>
              <w:jc w:val="center"/>
            </w:pPr>
            <w:r>
              <w:t>4 400 000,0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1040" w:type="pct"/>
            <w:tcMar>
              <w:top w:w="0" w:type="dxa"/>
              <w:left w:w="6" w:type="dxa"/>
              <w:bottom w:w="0" w:type="dxa"/>
              <w:right w:w="6" w:type="dxa"/>
            </w:tcMar>
            <w:hideMark/>
          </w:tcPr>
          <w:p w:rsidR="00740C19" w:rsidRDefault="00740C19">
            <w:pPr>
              <w:pStyle w:val="table10"/>
              <w:spacing w:before="120"/>
              <w:ind w:left="567"/>
            </w:pPr>
            <w:r>
              <w:t xml:space="preserve">из него: </w:t>
            </w:r>
          </w:p>
        </w:tc>
        <w:tc>
          <w:tcPr>
            <w:tcW w:w="656" w:type="pct"/>
            <w:tcMar>
              <w:top w:w="0" w:type="dxa"/>
              <w:left w:w="6" w:type="dxa"/>
              <w:bottom w:w="0" w:type="dxa"/>
              <w:right w:w="6" w:type="dxa"/>
            </w:tcMar>
            <w:hideMark/>
          </w:tcPr>
          <w:p w:rsidR="00740C19" w:rsidRDefault="00740C19">
            <w:pPr>
              <w:pStyle w:val="table10"/>
              <w:spacing w:before="120"/>
              <w:jc w:val="center"/>
            </w:pPr>
            <w:r>
              <w:t> </w:t>
            </w:r>
          </w:p>
        </w:tc>
        <w:tc>
          <w:tcPr>
            <w:tcW w:w="524" w:type="pct"/>
            <w:tcMar>
              <w:top w:w="0" w:type="dxa"/>
              <w:left w:w="6" w:type="dxa"/>
              <w:bottom w:w="0" w:type="dxa"/>
              <w:right w:w="6" w:type="dxa"/>
            </w:tcMar>
            <w:hideMark/>
          </w:tcPr>
          <w:p w:rsidR="00740C19" w:rsidRDefault="00740C19">
            <w:pPr>
              <w:pStyle w:val="table10"/>
              <w:spacing w:before="120"/>
              <w:jc w:val="center"/>
            </w:pPr>
            <w:r>
              <w:t> </w:t>
            </w:r>
          </w:p>
        </w:tc>
        <w:tc>
          <w:tcPr>
            <w:tcW w:w="525" w:type="pct"/>
            <w:tcMar>
              <w:top w:w="0" w:type="dxa"/>
              <w:left w:w="6" w:type="dxa"/>
              <w:bottom w:w="0" w:type="dxa"/>
              <w:right w:w="6" w:type="dxa"/>
            </w:tcMar>
            <w:hideMark/>
          </w:tcPr>
          <w:p w:rsidR="00740C19" w:rsidRDefault="00740C19">
            <w:pPr>
              <w:pStyle w:val="table10"/>
              <w:spacing w:before="120"/>
              <w:jc w:val="center"/>
            </w:pPr>
            <w:r>
              <w:t> </w:t>
            </w:r>
          </w:p>
        </w:tc>
        <w:tc>
          <w:tcPr>
            <w:tcW w:w="525" w:type="pct"/>
            <w:tcMar>
              <w:top w:w="0" w:type="dxa"/>
              <w:left w:w="6" w:type="dxa"/>
              <w:bottom w:w="0" w:type="dxa"/>
              <w:right w:w="6" w:type="dxa"/>
            </w:tcMar>
            <w:hideMark/>
          </w:tcPr>
          <w:p w:rsidR="00740C19" w:rsidRDefault="00740C19">
            <w:pPr>
              <w:pStyle w:val="table10"/>
              <w:spacing w:before="120"/>
              <w:jc w:val="center"/>
            </w:pPr>
            <w:r>
              <w:t> </w:t>
            </w:r>
          </w:p>
        </w:tc>
        <w:tc>
          <w:tcPr>
            <w:tcW w:w="482" w:type="pct"/>
            <w:tcMar>
              <w:top w:w="0" w:type="dxa"/>
              <w:left w:w="6" w:type="dxa"/>
              <w:bottom w:w="0" w:type="dxa"/>
              <w:right w:w="6" w:type="dxa"/>
            </w:tcMar>
            <w:hideMark/>
          </w:tcPr>
          <w:p w:rsidR="00740C19" w:rsidRDefault="00740C19">
            <w:pPr>
              <w:pStyle w:val="table10"/>
              <w:spacing w:before="120"/>
              <w:jc w:val="center"/>
            </w:pPr>
            <w:r>
              <w:t> </w:t>
            </w:r>
          </w:p>
        </w:tc>
        <w:tc>
          <w:tcPr>
            <w:tcW w:w="495"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1040" w:type="pct"/>
            <w:tcMar>
              <w:top w:w="0" w:type="dxa"/>
              <w:left w:w="6" w:type="dxa"/>
              <w:bottom w:w="0" w:type="dxa"/>
              <w:right w:w="6" w:type="dxa"/>
            </w:tcMar>
            <w:hideMark/>
          </w:tcPr>
          <w:p w:rsidR="00740C19" w:rsidRDefault="00740C19">
            <w:pPr>
              <w:pStyle w:val="table10"/>
              <w:spacing w:before="120"/>
              <w:ind w:left="567"/>
            </w:pPr>
            <w:r>
              <w:t xml:space="preserve">средства государственных целевых бюджетных фондов (инновационный фонд) </w:t>
            </w:r>
          </w:p>
        </w:tc>
        <w:tc>
          <w:tcPr>
            <w:tcW w:w="656" w:type="pct"/>
            <w:tcMar>
              <w:top w:w="0" w:type="dxa"/>
              <w:left w:w="6" w:type="dxa"/>
              <w:bottom w:w="0" w:type="dxa"/>
              <w:right w:w="6" w:type="dxa"/>
            </w:tcMar>
            <w:hideMark/>
          </w:tcPr>
          <w:p w:rsidR="00740C19" w:rsidRDefault="00740C19">
            <w:pPr>
              <w:pStyle w:val="table10"/>
              <w:spacing w:before="120"/>
              <w:jc w:val="center"/>
            </w:pPr>
            <w:r>
              <w:t>3 800 000,0</w:t>
            </w:r>
          </w:p>
        </w:tc>
        <w:tc>
          <w:tcPr>
            <w:tcW w:w="524" w:type="pct"/>
            <w:tcMar>
              <w:top w:w="0" w:type="dxa"/>
              <w:left w:w="6" w:type="dxa"/>
              <w:bottom w:w="0" w:type="dxa"/>
              <w:right w:w="6" w:type="dxa"/>
            </w:tcMar>
            <w:hideMark/>
          </w:tcPr>
          <w:p w:rsidR="00740C19" w:rsidRDefault="00740C19">
            <w:pPr>
              <w:pStyle w:val="table10"/>
              <w:spacing w:before="120"/>
              <w:jc w:val="center"/>
            </w:pPr>
            <w:r>
              <w:t>3 800 000,0</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482" w:type="pct"/>
            <w:tcMar>
              <w:top w:w="0" w:type="dxa"/>
              <w:left w:w="6" w:type="dxa"/>
              <w:bottom w:w="0" w:type="dxa"/>
              <w:right w:w="6" w:type="dxa"/>
            </w:tcMar>
            <w:hideMark/>
          </w:tcPr>
          <w:p w:rsidR="00740C19" w:rsidRDefault="00740C19">
            <w:pPr>
              <w:pStyle w:val="table10"/>
              <w:spacing w:before="120"/>
              <w:jc w:val="center"/>
            </w:pPr>
            <w:r>
              <w:t>–</w:t>
            </w:r>
          </w:p>
        </w:tc>
        <w:tc>
          <w:tcPr>
            <w:tcW w:w="495"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1040" w:type="pct"/>
            <w:tcMar>
              <w:top w:w="0" w:type="dxa"/>
              <w:left w:w="6" w:type="dxa"/>
              <w:bottom w:w="0" w:type="dxa"/>
              <w:right w:w="6" w:type="dxa"/>
            </w:tcMar>
            <w:hideMark/>
          </w:tcPr>
          <w:p w:rsidR="00740C19" w:rsidRDefault="00740C19">
            <w:pPr>
              <w:pStyle w:val="table10"/>
              <w:spacing w:before="120"/>
              <w:ind w:left="567"/>
            </w:pPr>
            <w:r>
              <w:t xml:space="preserve">средства, выделенные на финансирование Государственной программы </w:t>
            </w:r>
          </w:p>
        </w:tc>
        <w:tc>
          <w:tcPr>
            <w:tcW w:w="656" w:type="pct"/>
            <w:tcMar>
              <w:top w:w="0" w:type="dxa"/>
              <w:left w:w="6" w:type="dxa"/>
              <w:bottom w:w="0" w:type="dxa"/>
              <w:right w:w="6" w:type="dxa"/>
            </w:tcMar>
            <w:hideMark/>
          </w:tcPr>
          <w:p w:rsidR="00740C19" w:rsidRDefault="00740C19">
            <w:pPr>
              <w:pStyle w:val="table10"/>
              <w:spacing w:before="120"/>
              <w:jc w:val="center"/>
            </w:pPr>
            <w:r>
              <w:t>19 988 200,0</w:t>
            </w:r>
          </w:p>
        </w:tc>
        <w:tc>
          <w:tcPr>
            <w:tcW w:w="524" w:type="pct"/>
            <w:tcMar>
              <w:top w:w="0" w:type="dxa"/>
              <w:left w:w="6" w:type="dxa"/>
              <w:bottom w:w="0" w:type="dxa"/>
              <w:right w:w="6" w:type="dxa"/>
            </w:tcMar>
            <w:hideMark/>
          </w:tcPr>
          <w:p w:rsidR="00740C19" w:rsidRDefault="00740C19">
            <w:pPr>
              <w:pStyle w:val="table10"/>
              <w:spacing w:before="120"/>
              <w:jc w:val="center"/>
            </w:pPr>
            <w:r>
              <w:t>3 350 000,0</w:t>
            </w:r>
          </w:p>
        </w:tc>
        <w:tc>
          <w:tcPr>
            <w:tcW w:w="525" w:type="pct"/>
            <w:tcMar>
              <w:top w:w="0" w:type="dxa"/>
              <w:left w:w="6" w:type="dxa"/>
              <w:bottom w:w="0" w:type="dxa"/>
              <w:right w:w="6" w:type="dxa"/>
            </w:tcMar>
            <w:hideMark/>
          </w:tcPr>
          <w:p w:rsidR="00740C19" w:rsidRDefault="00740C19">
            <w:pPr>
              <w:pStyle w:val="table10"/>
              <w:spacing w:before="120"/>
              <w:jc w:val="center"/>
            </w:pPr>
            <w:r>
              <w:t>3 520 000,0</w:t>
            </w:r>
          </w:p>
        </w:tc>
        <w:tc>
          <w:tcPr>
            <w:tcW w:w="525" w:type="pct"/>
            <w:tcMar>
              <w:top w:w="0" w:type="dxa"/>
              <w:left w:w="6" w:type="dxa"/>
              <w:bottom w:w="0" w:type="dxa"/>
              <w:right w:w="6" w:type="dxa"/>
            </w:tcMar>
            <w:hideMark/>
          </w:tcPr>
          <w:p w:rsidR="00740C19" w:rsidRDefault="00740C19">
            <w:pPr>
              <w:pStyle w:val="table10"/>
              <w:spacing w:before="120"/>
              <w:jc w:val="center"/>
            </w:pPr>
            <w:r>
              <w:t>4 628 200,0</w:t>
            </w:r>
          </w:p>
        </w:tc>
        <w:tc>
          <w:tcPr>
            <w:tcW w:w="482" w:type="pct"/>
            <w:tcMar>
              <w:top w:w="0" w:type="dxa"/>
              <w:left w:w="6" w:type="dxa"/>
              <w:bottom w:w="0" w:type="dxa"/>
              <w:right w:w="6" w:type="dxa"/>
            </w:tcMar>
            <w:hideMark/>
          </w:tcPr>
          <w:p w:rsidR="00740C19" w:rsidRDefault="00740C19">
            <w:pPr>
              <w:pStyle w:val="table10"/>
              <w:spacing w:before="120"/>
              <w:jc w:val="center"/>
            </w:pPr>
            <w:r>
              <w:t>4 090 000,0</w:t>
            </w:r>
          </w:p>
        </w:tc>
        <w:tc>
          <w:tcPr>
            <w:tcW w:w="495" w:type="pct"/>
            <w:tcMar>
              <w:top w:w="0" w:type="dxa"/>
              <w:left w:w="6" w:type="dxa"/>
              <w:bottom w:w="0" w:type="dxa"/>
              <w:right w:w="6" w:type="dxa"/>
            </w:tcMar>
            <w:hideMark/>
          </w:tcPr>
          <w:p w:rsidR="00740C19" w:rsidRDefault="00740C19">
            <w:pPr>
              <w:pStyle w:val="table10"/>
              <w:spacing w:before="120"/>
              <w:jc w:val="center"/>
            </w:pPr>
            <w:r>
              <w:t>4 400 000,0</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ind w:left="567"/>
            </w:pPr>
            <w:r>
              <w:t xml:space="preserve">средства, выделенные ранее на возвратной основе </w:t>
            </w:r>
          </w:p>
        </w:tc>
        <w:tc>
          <w:tcPr>
            <w:tcW w:w="656" w:type="pct"/>
            <w:tcMar>
              <w:top w:w="0" w:type="dxa"/>
              <w:left w:w="6" w:type="dxa"/>
              <w:bottom w:w="0" w:type="dxa"/>
              <w:right w:w="6" w:type="dxa"/>
            </w:tcMar>
            <w:hideMark/>
          </w:tcPr>
          <w:p w:rsidR="00740C19" w:rsidRDefault="00740C19">
            <w:pPr>
              <w:pStyle w:val="table10"/>
              <w:spacing w:before="120"/>
              <w:jc w:val="center"/>
            </w:pPr>
            <w:r>
              <w:t>–</w:t>
            </w:r>
          </w:p>
        </w:tc>
        <w:tc>
          <w:tcPr>
            <w:tcW w:w="524"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482" w:type="pct"/>
            <w:tcMar>
              <w:top w:w="0" w:type="dxa"/>
              <w:left w:w="6" w:type="dxa"/>
              <w:bottom w:w="0" w:type="dxa"/>
              <w:right w:w="6" w:type="dxa"/>
            </w:tcMar>
            <w:hideMark/>
          </w:tcPr>
          <w:p w:rsidR="00740C19" w:rsidRDefault="00740C19">
            <w:pPr>
              <w:pStyle w:val="table10"/>
              <w:spacing w:before="120"/>
              <w:jc w:val="center"/>
            </w:pPr>
            <w:r>
              <w:t>–</w:t>
            </w:r>
          </w:p>
        </w:tc>
        <w:tc>
          <w:tcPr>
            <w:tcW w:w="495"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ind w:left="284"/>
            </w:pPr>
            <w:r>
              <w:t xml:space="preserve">местные бюджеты </w:t>
            </w:r>
          </w:p>
        </w:tc>
        <w:tc>
          <w:tcPr>
            <w:tcW w:w="656" w:type="pct"/>
            <w:tcMar>
              <w:top w:w="0" w:type="dxa"/>
              <w:left w:w="6" w:type="dxa"/>
              <w:bottom w:w="0" w:type="dxa"/>
              <w:right w:w="6" w:type="dxa"/>
            </w:tcMar>
            <w:hideMark/>
          </w:tcPr>
          <w:p w:rsidR="00740C19" w:rsidRDefault="00740C19">
            <w:pPr>
              <w:pStyle w:val="table10"/>
              <w:spacing w:before="120"/>
              <w:jc w:val="center"/>
            </w:pPr>
            <w:r>
              <w:t>43 517 760,85</w:t>
            </w:r>
          </w:p>
        </w:tc>
        <w:tc>
          <w:tcPr>
            <w:tcW w:w="524"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5 575 172,05</w:t>
            </w:r>
          </w:p>
        </w:tc>
        <w:tc>
          <w:tcPr>
            <w:tcW w:w="525" w:type="pct"/>
            <w:tcMar>
              <w:top w:w="0" w:type="dxa"/>
              <w:left w:w="6" w:type="dxa"/>
              <w:bottom w:w="0" w:type="dxa"/>
              <w:right w:w="6" w:type="dxa"/>
            </w:tcMar>
            <w:hideMark/>
          </w:tcPr>
          <w:p w:rsidR="00740C19" w:rsidRDefault="00740C19">
            <w:pPr>
              <w:pStyle w:val="table10"/>
              <w:spacing w:before="120"/>
              <w:jc w:val="center"/>
            </w:pPr>
            <w:r>
              <w:t>9 753 540,49</w:t>
            </w:r>
          </w:p>
        </w:tc>
        <w:tc>
          <w:tcPr>
            <w:tcW w:w="482" w:type="pct"/>
            <w:tcMar>
              <w:top w:w="0" w:type="dxa"/>
              <w:left w:w="6" w:type="dxa"/>
              <w:bottom w:w="0" w:type="dxa"/>
              <w:right w:w="6" w:type="dxa"/>
            </w:tcMar>
            <w:hideMark/>
          </w:tcPr>
          <w:p w:rsidR="00740C19" w:rsidRDefault="00740C19">
            <w:pPr>
              <w:pStyle w:val="table10"/>
              <w:spacing w:before="120"/>
              <w:jc w:val="center"/>
            </w:pPr>
            <w:r>
              <w:t>14 295 374,16</w:t>
            </w:r>
          </w:p>
        </w:tc>
        <w:tc>
          <w:tcPr>
            <w:tcW w:w="495" w:type="pct"/>
            <w:tcMar>
              <w:top w:w="0" w:type="dxa"/>
              <w:left w:w="6" w:type="dxa"/>
              <w:bottom w:w="0" w:type="dxa"/>
              <w:right w:w="6" w:type="dxa"/>
            </w:tcMar>
            <w:hideMark/>
          </w:tcPr>
          <w:p w:rsidR="00740C19" w:rsidRDefault="00740C19">
            <w:pPr>
              <w:pStyle w:val="table10"/>
              <w:spacing w:before="120"/>
              <w:jc w:val="center"/>
            </w:pPr>
            <w:r>
              <w:t>13 893 674,15</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ind w:left="851"/>
            </w:pPr>
            <w:r>
              <w:t xml:space="preserve">из них средства на финансирование строительства энергоисточников на местных ТЭР </w:t>
            </w:r>
          </w:p>
        </w:tc>
        <w:tc>
          <w:tcPr>
            <w:tcW w:w="656" w:type="pct"/>
            <w:tcMar>
              <w:top w:w="0" w:type="dxa"/>
              <w:left w:w="6" w:type="dxa"/>
              <w:bottom w:w="0" w:type="dxa"/>
              <w:right w:w="6" w:type="dxa"/>
            </w:tcMar>
            <w:hideMark/>
          </w:tcPr>
          <w:p w:rsidR="00740C19" w:rsidRDefault="00740C19">
            <w:pPr>
              <w:pStyle w:val="table10"/>
              <w:spacing w:before="120"/>
              <w:jc w:val="center"/>
            </w:pPr>
            <w:r>
              <w:t>43 517 760,85</w:t>
            </w:r>
          </w:p>
        </w:tc>
        <w:tc>
          <w:tcPr>
            <w:tcW w:w="524"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5 575 172,05</w:t>
            </w:r>
          </w:p>
        </w:tc>
        <w:tc>
          <w:tcPr>
            <w:tcW w:w="525" w:type="pct"/>
            <w:tcMar>
              <w:top w:w="0" w:type="dxa"/>
              <w:left w:w="6" w:type="dxa"/>
              <w:bottom w:w="0" w:type="dxa"/>
              <w:right w:w="6" w:type="dxa"/>
            </w:tcMar>
            <w:hideMark/>
          </w:tcPr>
          <w:p w:rsidR="00740C19" w:rsidRDefault="00740C19">
            <w:pPr>
              <w:pStyle w:val="table10"/>
              <w:spacing w:before="120"/>
              <w:jc w:val="center"/>
            </w:pPr>
            <w:r>
              <w:t>9 753 540,49</w:t>
            </w:r>
          </w:p>
        </w:tc>
        <w:tc>
          <w:tcPr>
            <w:tcW w:w="482" w:type="pct"/>
            <w:tcMar>
              <w:top w:w="0" w:type="dxa"/>
              <w:left w:w="6" w:type="dxa"/>
              <w:bottom w:w="0" w:type="dxa"/>
              <w:right w:w="6" w:type="dxa"/>
            </w:tcMar>
            <w:hideMark/>
          </w:tcPr>
          <w:p w:rsidR="00740C19" w:rsidRDefault="00740C19">
            <w:pPr>
              <w:pStyle w:val="table10"/>
              <w:spacing w:before="120"/>
              <w:jc w:val="center"/>
            </w:pPr>
            <w:r>
              <w:t>14 295 374,16</w:t>
            </w:r>
          </w:p>
        </w:tc>
        <w:tc>
          <w:tcPr>
            <w:tcW w:w="495" w:type="pct"/>
            <w:tcMar>
              <w:top w:w="0" w:type="dxa"/>
              <w:left w:w="6" w:type="dxa"/>
              <w:bottom w:w="0" w:type="dxa"/>
              <w:right w:w="6" w:type="dxa"/>
            </w:tcMar>
            <w:hideMark/>
          </w:tcPr>
          <w:p w:rsidR="00740C19" w:rsidRDefault="00740C19">
            <w:pPr>
              <w:pStyle w:val="table10"/>
              <w:spacing w:before="120"/>
              <w:jc w:val="center"/>
            </w:pPr>
            <w:r>
              <w:t>13 893 674,15</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ind w:left="567"/>
            </w:pPr>
            <w:r>
              <w:t xml:space="preserve">в том числе: </w:t>
            </w:r>
          </w:p>
        </w:tc>
        <w:tc>
          <w:tcPr>
            <w:tcW w:w="656" w:type="pct"/>
            <w:tcMar>
              <w:top w:w="0" w:type="dxa"/>
              <w:left w:w="6" w:type="dxa"/>
              <w:bottom w:w="0" w:type="dxa"/>
              <w:right w:w="6" w:type="dxa"/>
            </w:tcMar>
            <w:hideMark/>
          </w:tcPr>
          <w:p w:rsidR="00740C19" w:rsidRDefault="00740C19">
            <w:pPr>
              <w:pStyle w:val="table10"/>
              <w:spacing w:before="120"/>
              <w:jc w:val="center"/>
            </w:pPr>
            <w:r>
              <w:t> </w:t>
            </w:r>
          </w:p>
        </w:tc>
        <w:tc>
          <w:tcPr>
            <w:tcW w:w="524" w:type="pct"/>
            <w:tcMar>
              <w:top w:w="0" w:type="dxa"/>
              <w:left w:w="6" w:type="dxa"/>
              <w:bottom w:w="0" w:type="dxa"/>
              <w:right w:w="6" w:type="dxa"/>
            </w:tcMar>
            <w:hideMark/>
          </w:tcPr>
          <w:p w:rsidR="00740C19" w:rsidRDefault="00740C19">
            <w:pPr>
              <w:pStyle w:val="table10"/>
              <w:spacing w:before="120"/>
              <w:jc w:val="center"/>
            </w:pPr>
            <w:r>
              <w:t> </w:t>
            </w:r>
          </w:p>
        </w:tc>
        <w:tc>
          <w:tcPr>
            <w:tcW w:w="525" w:type="pct"/>
            <w:tcMar>
              <w:top w:w="0" w:type="dxa"/>
              <w:left w:w="6" w:type="dxa"/>
              <w:bottom w:w="0" w:type="dxa"/>
              <w:right w:w="6" w:type="dxa"/>
            </w:tcMar>
            <w:hideMark/>
          </w:tcPr>
          <w:p w:rsidR="00740C19" w:rsidRDefault="00740C19">
            <w:pPr>
              <w:pStyle w:val="table10"/>
              <w:spacing w:before="120"/>
              <w:jc w:val="center"/>
            </w:pPr>
            <w:r>
              <w:t> </w:t>
            </w:r>
          </w:p>
        </w:tc>
        <w:tc>
          <w:tcPr>
            <w:tcW w:w="525" w:type="pct"/>
            <w:tcMar>
              <w:top w:w="0" w:type="dxa"/>
              <w:left w:w="6" w:type="dxa"/>
              <w:bottom w:w="0" w:type="dxa"/>
              <w:right w:w="6" w:type="dxa"/>
            </w:tcMar>
            <w:hideMark/>
          </w:tcPr>
          <w:p w:rsidR="00740C19" w:rsidRDefault="00740C19">
            <w:pPr>
              <w:pStyle w:val="table10"/>
              <w:spacing w:before="120"/>
              <w:jc w:val="center"/>
            </w:pPr>
            <w:r>
              <w:t> </w:t>
            </w:r>
          </w:p>
        </w:tc>
        <w:tc>
          <w:tcPr>
            <w:tcW w:w="482" w:type="pct"/>
            <w:tcMar>
              <w:top w:w="0" w:type="dxa"/>
              <w:left w:w="6" w:type="dxa"/>
              <w:bottom w:w="0" w:type="dxa"/>
              <w:right w:w="6" w:type="dxa"/>
            </w:tcMar>
            <w:hideMark/>
          </w:tcPr>
          <w:p w:rsidR="00740C19" w:rsidRDefault="00740C19">
            <w:pPr>
              <w:pStyle w:val="table10"/>
              <w:spacing w:before="120"/>
              <w:jc w:val="center"/>
            </w:pPr>
            <w:r>
              <w:t> </w:t>
            </w:r>
          </w:p>
        </w:tc>
        <w:tc>
          <w:tcPr>
            <w:tcW w:w="495"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ind w:left="567"/>
            </w:pPr>
            <w:r>
              <w:t>Брестская область</w:t>
            </w:r>
          </w:p>
        </w:tc>
        <w:tc>
          <w:tcPr>
            <w:tcW w:w="656" w:type="pct"/>
            <w:tcMar>
              <w:top w:w="0" w:type="dxa"/>
              <w:left w:w="6" w:type="dxa"/>
              <w:bottom w:w="0" w:type="dxa"/>
              <w:right w:w="6" w:type="dxa"/>
            </w:tcMar>
            <w:hideMark/>
          </w:tcPr>
          <w:p w:rsidR="00740C19" w:rsidRDefault="00740C19">
            <w:pPr>
              <w:pStyle w:val="table10"/>
              <w:spacing w:before="120"/>
              <w:jc w:val="center"/>
            </w:pPr>
            <w:r>
              <w:t>8 976 135,26</w:t>
            </w:r>
          </w:p>
        </w:tc>
        <w:tc>
          <w:tcPr>
            <w:tcW w:w="524"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863 871,74</w:t>
            </w:r>
          </w:p>
        </w:tc>
        <w:tc>
          <w:tcPr>
            <w:tcW w:w="525" w:type="pct"/>
            <w:tcMar>
              <w:top w:w="0" w:type="dxa"/>
              <w:left w:w="6" w:type="dxa"/>
              <w:bottom w:w="0" w:type="dxa"/>
              <w:right w:w="6" w:type="dxa"/>
            </w:tcMar>
            <w:hideMark/>
          </w:tcPr>
          <w:p w:rsidR="00740C19" w:rsidRDefault="00740C19">
            <w:pPr>
              <w:pStyle w:val="table10"/>
              <w:spacing w:before="120"/>
              <w:jc w:val="center"/>
            </w:pPr>
            <w:r>
              <w:t>2 506 659,91</w:t>
            </w:r>
          </w:p>
        </w:tc>
        <w:tc>
          <w:tcPr>
            <w:tcW w:w="482" w:type="pct"/>
            <w:tcMar>
              <w:top w:w="0" w:type="dxa"/>
              <w:left w:w="6" w:type="dxa"/>
              <w:bottom w:w="0" w:type="dxa"/>
              <w:right w:w="6" w:type="dxa"/>
            </w:tcMar>
            <w:hideMark/>
          </w:tcPr>
          <w:p w:rsidR="00740C19" w:rsidRDefault="00740C19">
            <w:pPr>
              <w:pStyle w:val="table10"/>
              <w:spacing w:before="120"/>
              <w:jc w:val="center"/>
            </w:pPr>
            <w:r>
              <w:t>2 701 825,72</w:t>
            </w:r>
          </w:p>
        </w:tc>
        <w:tc>
          <w:tcPr>
            <w:tcW w:w="495" w:type="pct"/>
            <w:tcMar>
              <w:top w:w="0" w:type="dxa"/>
              <w:left w:w="6" w:type="dxa"/>
              <w:bottom w:w="0" w:type="dxa"/>
              <w:right w:w="6" w:type="dxa"/>
            </w:tcMar>
            <w:hideMark/>
          </w:tcPr>
          <w:p w:rsidR="00740C19" w:rsidRDefault="00740C19">
            <w:pPr>
              <w:pStyle w:val="table10"/>
              <w:spacing w:before="120"/>
              <w:jc w:val="center"/>
            </w:pPr>
            <w:r>
              <w:t>2 903 777,89</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ind w:left="567"/>
            </w:pPr>
            <w:r>
              <w:t>Витебская область</w:t>
            </w:r>
          </w:p>
        </w:tc>
        <w:tc>
          <w:tcPr>
            <w:tcW w:w="656" w:type="pct"/>
            <w:tcMar>
              <w:top w:w="0" w:type="dxa"/>
              <w:left w:w="6" w:type="dxa"/>
              <w:bottom w:w="0" w:type="dxa"/>
              <w:right w:w="6" w:type="dxa"/>
            </w:tcMar>
            <w:hideMark/>
          </w:tcPr>
          <w:p w:rsidR="00740C19" w:rsidRDefault="00740C19">
            <w:pPr>
              <w:pStyle w:val="table10"/>
              <w:spacing w:before="120"/>
              <w:jc w:val="center"/>
            </w:pPr>
            <w:r>
              <w:t>2 347 180,86</w:t>
            </w:r>
          </w:p>
        </w:tc>
        <w:tc>
          <w:tcPr>
            <w:tcW w:w="524"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698 123,45</w:t>
            </w:r>
          </w:p>
        </w:tc>
        <w:tc>
          <w:tcPr>
            <w:tcW w:w="525" w:type="pct"/>
            <w:tcMar>
              <w:top w:w="0" w:type="dxa"/>
              <w:left w:w="6" w:type="dxa"/>
              <w:bottom w:w="0" w:type="dxa"/>
              <w:right w:w="6" w:type="dxa"/>
            </w:tcMar>
            <w:hideMark/>
          </w:tcPr>
          <w:p w:rsidR="00740C19" w:rsidRDefault="00740C19">
            <w:pPr>
              <w:pStyle w:val="table10"/>
              <w:spacing w:before="120"/>
              <w:jc w:val="center"/>
            </w:pPr>
            <w:r>
              <w:t>926 586,35</w:t>
            </w:r>
          </w:p>
        </w:tc>
        <w:tc>
          <w:tcPr>
            <w:tcW w:w="482" w:type="pct"/>
            <w:tcMar>
              <w:top w:w="0" w:type="dxa"/>
              <w:left w:w="6" w:type="dxa"/>
              <w:bottom w:w="0" w:type="dxa"/>
              <w:right w:w="6" w:type="dxa"/>
            </w:tcMar>
            <w:hideMark/>
          </w:tcPr>
          <w:p w:rsidR="00740C19" w:rsidRDefault="00740C19">
            <w:pPr>
              <w:pStyle w:val="table10"/>
              <w:spacing w:before="120"/>
              <w:jc w:val="center"/>
            </w:pPr>
            <w:r>
              <w:t>–</w:t>
            </w:r>
          </w:p>
        </w:tc>
        <w:tc>
          <w:tcPr>
            <w:tcW w:w="495" w:type="pct"/>
            <w:tcMar>
              <w:top w:w="0" w:type="dxa"/>
              <w:left w:w="6" w:type="dxa"/>
              <w:bottom w:w="0" w:type="dxa"/>
              <w:right w:w="6" w:type="dxa"/>
            </w:tcMar>
            <w:hideMark/>
          </w:tcPr>
          <w:p w:rsidR="00740C19" w:rsidRDefault="00740C19">
            <w:pPr>
              <w:pStyle w:val="table10"/>
              <w:spacing w:before="120"/>
              <w:jc w:val="center"/>
            </w:pPr>
            <w:r>
              <w:t>722 471,06</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ind w:left="567"/>
            </w:pPr>
            <w:r>
              <w:t>Гомельская область</w:t>
            </w:r>
          </w:p>
        </w:tc>
        <w:tc>
          <w:tcPr>
            <w:tcW w:w="656" w:type="pct"/>
            <w:tcMar>
              <w:top w:w="0" w:type="dxa"/>
              <w:left w:w="6" w:type="dxa"/>
              <w:bottom w:w="0" w:type="dxa"/>
              <w:right w:w="6" w:type="dxa"/>
            </w:tcMar>
            <w:hideMark/>
          </w:tcPr>
          <w:p w:rsidR="00740C19" w:rsidRDefault="00740C19">
            <w:pPr>
              <w:pStyle w:val="table10"/>
              <w:spacing w:before="120"/>
              <w:jc w:val="center"/>
            </w:pPr>
            <w:r>
              <w:t>4 435 055,52</w:t>
            </w:r>
          </w:p>
        </w:tc>
        <w:tc>
          <w:tcPr>
            <w:tcW w:w="524"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729 166,67</w:t>
            </w:r>
          </w:p>
        </w:tc>
        <w:tc>
          <w:tcPr>
            <w:tcW w:w="525" w:type="pct"/>
            <w:tcMar>
              <w:top w:w="0" w:type="dxa"/>
              <w:left w:w="6" w:type="dxa"/>
              <w:bottom w:w="0" w:type="dxa"/>
              <w:right w:w="6" w:type="dxa"/>
            </w:tcMar>
            <w:hideMark/>
          </w:tcPr>
          <w:p w:rsidR="00740C19" w:rsidRDefault="00740C19">
            <w:pPr>
              <w:pStyle w:val="table10"/>
              <w:spacing w:before="120"/>
              <w:jc w:val="center"/>
            </w:pPr>
            <w:r>
              <w:t>1 424 016,91</w:t>
            </w:r>
          </w:p>
        </w:tc>
        <w:tc>
          <w:tcPr>
            <w:tcW w:w="482" w:type="pct"/>
            <w:tcMar>
              <w:top w:w="0" w:type="dxa"/>
              <w:left w:w="6" w:type="dxa"/>
              <w:bottom w:w="0" w:type="dxa"/>
              <w:right w:w="6" w:type="dxa"/>
            </w:tcMar>
            <w:hideMark/>
          </w:tcPr>
          <w:p w:rsidR="00740C19" w:rsidRDefault="00740C19">
            <w:pPr>
              <w:pStyle w:val="table10"/>
              <w:spacing w:before="120"/>
              <w:jc w:val="center"/>
            </w:pPr>
            <w:r>
              <w:t>1 601 081,91</w:t>
            </w:r>
          </w:p>
        </w:tc>
        <w:tc>
          <w:tcPr>
            <w:tcW w:w="495" w:type="pct"/>
            <w:tcMar>
              <w:top w:w="0" w:type="dxa"/>
              <w:left w:w="6" w:type="dxa"/>
              <w:bottom w:w="0" w:type="dxa"/>
              <w:right w:w="6" w:type="dxa"/>
            </w:tcMar>
            <w:hideMark/>
          </w:tcPr>
          <w:p w:rsidR="00740C19" w:rsidRDefault="00740C19">
            <w:pPr>
              <w:pStyle w:val="table10"/>
              <w:spacing w:before="120"/>
              <w:jc w:val="center"/>
            </w:pPr>
            <w:r>
              <w:t>680 790,03</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ind w:left="567"/>
            </w:pPr>
            <w:r>
              <w:t>Гродненская область</w:t>
            </w:r>
          </w:p>
        </w:tc>
        <w:tc>
          <w:tcPr>
            <w:tcW w:w="656" w:type="pct"/>
            <w:tcMar>
              <w:top w:w="0" w:type="dxa"/>
              <w:left w:w="6" w:type="dxa"/>
              <w:bottom w:w="0" w:type="dxa"/>
              <w:right w:w="6" w:type="dxa"/>
            </w:tcMar>
            <w:hideMark/>
          </w:tcPr>
          <w:p w:rsidR="00740C19" w:rsidRDefault="00740C19">
            <w:pPr>
              <w:pStyle w:val="table10"/>
              <w:spacing w:before="120"/>
              <w:jc w:val="center"/>
            </w:pPr>
            <w:r>
              <w:t>10 547 111,95</w:t>
            </w:r>
          </w:p>
        </w:tc>
        <w:tc>
          <w:tcPr>
            <w:tcW w:w="524"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702 207,81</w:t>
            </w:r>
          </w:p>
        </w:tc>
        <w:tc>
          <w:tcPr>
            <w:tcW w:w="525" w:type="pct"/>
            <w:tcMar>
              <w:top w:w="0" w:type="dxa"/>
              <w:left w:w="6" w:type="dxa"/>
              <w:bottom w:w="0" w:type="dxa"/>
              <w:right w:w="6" w:type="dxa"/>
            </w:tcMar>
            <w:hideMark/>
          </w:tcPr>
          <w:p w:rsidR="00740C19" w:rsidRDefault="00740C19">
            <w:pPr>
              <w:pStyle w:val="table10"/>
              <w:spacing w:before="120"/>
              <w:jc w:val="center"/>
            </w:pPr>
            <w:r>
              <w:t>1 794 651,45</w:t>
            </w:r>
          </w:p>
        </w:tc>
        <w:tc>
          <w:tcPr>
            <w:tcW w:w="482" w:type="pct"/>
            <w:tcMar>
              <w:top w:w="0" w:type="dxa"/>
              <w:left w:w="6" w:type="dxa"/>
              <w:bottom w:w="0" w:type="dxa"/>
              <w:right w:w="6" w:type="dxa"/>
            </w:tcMar>
            <w:hideMark/>
          </w:tcPr>
          <w:p w:rsidR="00740C19" w:rsidRDefault="00740C19">
            <w:pPr>
              <w:pStyle w:val="table10"/>
              <w:spacing w:before="120"/>
              <w:jc w:val="center"/>
            </w:pPr>
            <w:r>
              <w:t>3 173 573,06</w:t>
            </w:r>
          </w:p>
        </w:tc>
        <w:tc>
          <w:tcPr>
            <w:tcW w:w="495" w:type="pct"/>
            <w:tcMar>
              <w:top w:w="0" w:type="dxa"/>
              <w:left w:w="6" w:type="dxa"/>
              <w:bottom w:w="0" w:type="dxa"/>
              <w:right w:w="6" w:type="dxa"/>
            </w:tcMar>
            <w:hideMark/>
          </w:tcPr>
          <w:p w:rsidR="00740C19" w:rsidRDefault="00740C19">
            <w:pPr>
              <w:pStyle w:val="table10"/>
              <w:spacing w:before="120"/>
              <w:jc w:val="center"/>
            </w:pPr>
            <w:r>
              <w:t>4 876 679,63</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ind w:left="567"/>
            </w:pPr>
            <w:r>
              <w:t>Минская область</w:t>
            </w:r>
          </w:p>
        </w:tc>
        <w:tc>
          <w:tcPr>
            <w:tcW w:w="656" w:type="pct"/>
            <w:tcMar>
              <w:top w:w="0" w:type="dxa"/>
              <w:left w:w="6" w:type="dxa"/>
              <w:bottom w:w="0" w:type="dxa"/>
              <w:right w:w="6" w:type="dxa"/>
            </w:tcMar>
            <w:hideMark/>
          </w:tcPr>
          <w:p w:rsidR="00740C19" w:rsidRDefault="00740C19">
            <w:pPr>
              <w:pStyle w:val="table10"/>
              <w:spacing w:before="120"/>
              <w:jc w:val="center"/>
            </w:pPr>
            <w:r>
              <w:t>9 336 327,43</w:t>
            </w:r>
          </w:p>
        </w:tc>
        <w:tc>
          <w:tcPr>
            <w:tcW w:w="524"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769 532,91</w:t>
            </w:r>
          </w:p>
        </w:tc>
        <w:tc>
          <w:tcPr>
            <w:tcW w:w="525" w:type="pct"/>
            <w:tcMar>
              <w:top w:w="0" w:type="dxa"/>
              <w:left w:w="6" w:type="dxa"/>
              <w:bottom w:w="0" w:type="dxa"/>
              <w:right w:w="6" w:type="dxa"/>
            </w:tcMar>
            <w:hideMark/>
          </w:tcPr>
          <w:p w:rsidR="00740C19" w:rsidRDefault="00740C19">
            <w:pPr>
              <w:pStyle w:val="table10"/>
              <w:spacing w:before="120"/>
              <w:jc w:val="center"/>
            </w:pPr>
            <w:r>
              <w:t>1 950 708,09</w:t>
            </w:r>
          </w:p>
        </w:tc>
        <w:tc>
          <w:tcPr>
            <w:tcW w:w="482" w:type="pct"/>
            <w:tcMar>
              <w:top w:w="0" w:type="dxa"/>
              <w:left w:w="6" w:type="dxa"/>
              <w:bottom w:w="0" w:type="dxa"/>
              <w:right w:w="6" w:type="dxa"/>
            </w:tcMar>
            <w:hideMark/>
          </w:tcPr>
          <w:p w:rsidR="00740C19" w:rsidRDefault="00740C19">
            <w:pPr>
              <w:pStyle w:val="table10"/>
              <w:spacing w:before="120"/>
              <w:jc w:val="center"/>
            </w:pPr>
            <w:r>
              <w:t>4 545 928,98</w:t>
            </w:r>
          </w:p>
        </w:tc>
        <w:tc>
          <w:tcPr>
            <w:tcW w:w="495" w:type="pct"/>
            <w:tcMar>
              <w:top w:w="0" w:type="dxa"/>
              <w:left w:w="6" w:type="dxa"/>
              <w:bottom w:w="0" w:type="dxa"/>
              <w:right w:w="6" w:type="dxa"/>
            </w:tcMar>
            <w:hideMark/>
          </w:tcPr>
          <w:p w:rsidR="00740C19" w:rsidRDefault="00740C19">
            <w:pPr>
              <w:pStyle w:val="table10"/>
              <w:spacing w:before="120"/>
              <w:jc w:val="center"/>
            </w:pPr>
            <w:r>
              <w:t>2 070 157,45</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ind w:left="567"/>
            </w:pPr>
            <w:r>
              <w:t>Могилевская область</w:t>
            </w:r>
          </w:p>
        </w:tc>
        <w:tc>
          <w:tcPr>
            <w:tcW w:w="656" w:type="pct"/>
            <w:tcMar>
              <w:top w:w="0" w:type="dxa"/>
              <w:left w:w="6" w:type="dxa"/>
              <w:bottom w:w="0" w:type="dxa"/>
              <w:right w:w="6" w:type="dxa"/>
            </w:tcMar>
            <w:hideMark/>
          </w:tcPr>
          <w:p w:rsidR="00740C19" w:rsidRDefault="00740C19">
            <w:pPr>
              <w:pStyle w:val="table10"/>
              <w:spacing w:before="120"/>
              <w:jc w:val="center"/>
            </w:pPr>
            <w:r>
              <w:t>7 875 949,83</w:t>
            </w:r>
          </w:p>
        </w:tc>
        <w:tc>
          <w:tcPr>
            <w:tcW w:w="524"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1 812 269,47</w:t>
            </w:r>
          </w:p>
        </w:tc>
        <w:tc>
          <w:tcPr>
            <w:tcW w:w="525" w:type="pct"/>
            <w:tcMar>
              <w:top w:w="0" w:type="dxa"/>
              <w:left w:w="6" w:type="dxa"/>
              <w:bottom w:w="0" w:type="dxa"/>
              <w:right w:w="6" w:type="dxa"/>
            </w:tcMar>
            <w:hideMark/>
          </w:tcPr>
          <w:p w:rsidR="00740C19" w:rsidRDefault="00740C19">
            <w:pPr>
              <w:pStyle w:val="table10"/>
              <w:spacing w:before="120"/>
              <w:jc w:val="center"/>
            </w:pPr>
            <w:r>
              <w:t>1 150 917,78</w:t>
            </w:r>
          </w:p>
        </w:tc>
        <w:tc>
          <w:tcPr>
            <w:tcW w:w="482" w:type="pct"/>
            <w:tcMar>
              <w:top w:w="0" w:type="dxa"/>
              <w:left w:w="6" w:type="dxa"/>
              <w:bottom w:w="0" w:type="dxa"/>
              <w:right w:w="6" w:type="dxa"/>
            </w:tcMar>
            <w:hideMark/>
          </w:tcPr>
          <w:p w:rsidR="00740C19" w:rsidRDefault="00740C19">
            <w:pPr>
              <w:pStyle w:val="table10"/>
              <w:spacing w:before="120"/>
              <w:jc w:val="center"/>
            </w:pPr>
            <w:r>
              <w:t>2 272 964,49</w:t>
            </w:r>
          </w:p>
        </w:tc>
        <w:tc>
          <w:tcPr>
            <w:tcW w:w="495" w:type="pct"/>
            <w:tcMar>
              <w:top w:w="0" w:type="dxa"/>
              <w:left w:w="6" w:type="dxa"/>
              <w:bottom w:w="0" w:type="dxa"/>
              <w:right w:w="6" w:type="dxa"/>
            </w:tcMar>
            <w:hideMark/>
          </w:tcPr>
          <w:p w:rsidR="00740C19" w:rsidRDefault="00740C19">
            <w:pPr>
              <w:pStyle w:val="table10"/>
              <w:spacing w:before="120"/>
              <w:jc w:val="center"/>
            </w:pPr>
            <w:r>
              <w:t>2 639 798,09</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ind w:left="283"/>
            </w:pPr>
            <w:r>
              <w:t xml:space="preserve">средства внебюджетных фондов (инвестиционные фонды) </w:t>
            </w:r>
          </w:p>
        </w:tc>
        <w:tc>
          <w:tcPr>
            <w:tcW w:w="656" w:type="pct"/>
            <w:tcMar>
              <w:top w:w="0" w:type="dxa"/>
              <w:left w:w="6" w:type="dxa"/>
              <w:bottom w:w="0" w:type="dxa"/>
              <w:right w:w="6" w:type="dxa"/>
            </w:tcMar>
            <w:hideMark/>
          </w:tcPr>
          <w:p w:rsidR="00740C19" w:rsidRDefault="00740C19">
            <w:pPr>
              <w:pStyle w:val="table10"/>
              <w:spacing w:before="120"/>
              <w:jc w:val="center"/>
            </w:pPr>
            <w:r>
              <w:t>–</w:t>
            </w:r>
          </w:p>
        </w:tc>
        <w:tc>
          <w:tcPr>
            <w:tcW w:w="524"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482" w:type="pct"/>
            <w:tcMar>
              <w:top w:w="0" w:type="dxa"/>
              <w:left w:w="6" w:type="dxa"/>
              <w:bottom w:w="0" w:type="dxa"/>
              <w:right w:w="6" w:type="dxa"/>
            </w:tcMar>
            <w:hideMark/>
          </w:tcPr>
          <w:p w:rsidR="00740C19" w:rsidRDefault="00740C19">
            <w:pPr>
              <w:pStyle w:val="table10"/>
              <w:spacing w:before="120"/>
              <w:jc w:val="center"/>
            </w:pPr>
            <w:r>
              <w:t>–</w:t>
            </w:r>
          </w:p>
        </w:tc>
        <w:tc>
          <w:tcPr>
            <w:tcW w:w="495"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lastRenderedPageBreak/>
              <w:t> </w:t>
            </w:r>
          </w:p>
        </w:tc>
        <w:tc>
          <w:tcPr>
            <w:tcW w:w="1040" w:type="pct"/>
            <w:tcMar>
              <w:top w:w="0" w:type="dxa"/>
              <w:left w:w="6" w:type="dxa"/>
              <w:bottom w:w="0" w:type="dxa"/>
              <w:right w:w="6" w:type="dxa"/>
            </w:tcMar>
            <w:hideMark/>
          </w:tcPr>
          <w:p w:rsidR="00740C19" w:rsidRDefault="00740C19">
            <w:pPr>
              <w:pStyle w:val="table10"/>
              <w:spacing w:before="120"/>
              <w:ind w:left="283"/>
            </w:pPr>
            <w:r>
              <w:t>собственные средства*</w:t>
            </w:r>
          </w:p>
        </w:tc>
        <w:tc>
          <w:tcPr>
            <w:tcW w:w="656" w:type="pct"/>
            <w:tcMar>
              <w:top w:w="0" w:type="dxa"/>
              <w:left w:w="6" w:type="dxa"/>
              <w:bottom w:w="0" w:type="dxa"/>
              <w:right w:w="6" w:type="dxa"/>
            </w:tcMar>
            <w:hideMark/>
          </w:tcPr>
          <w:p w:rsidR="00740C19" w:rsidRDefault="00740C19">
            <w:pPr>
              <w:pStyle w:val="table10"/>
              <w:spacing w:before="120"/>
              <w:jc w:val="center"/>
            </w:pPr>
            <w:r>
              <w:t>43 360 000,0</w:t>
            </w:r>
          </w:p>
        </w:tc>
        <w:tc>
          <w:tcPr>
            <w:tcW w:w="524" w:type="pct"/>
            <w:tcMar>
              <w:top w:w="0" w:type="dxa"/>
              <w:left w:w="6" w:type="dxa"/>
              <w:bottom w:w="0" w:type="dxa"/>
              <w:right w:w="6" w:type="dxa"/>
            </w:tcMar>
            <w:hideMark/>
          </w:tcPr>
          <w:p w:rsidR="00740C19" w:rsidRDefault="00740C19">
            <w:pPr>
              <w:pStyle w:val="table10"/>
              <w:spacing w:before="120"/>
              <w:jc w:val="center"/>
            </w:pPr>
            <w:r>
              <w:t>43 360 000,0</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482" w:type="pct"/>
            <w:tcMar>
              <w:top w:w="0" w:type="dxa"/>
              <w:left w:w="6" w:type="dxa"/>
              <w:bottom w:w="0" w:type="dxa"/>
              <w:right w:w="6" w:type="dxa"/>
            </w:tcMar>
            <w:hideMark/>
          </w:tcPr>
          <w:p w:rsidR="00740C19" w:rsidRDefault="00740C19">
            <w:pPr>
              <w:pStyle w:val="table10"/>
              <w:spacing w:before="120"/>
              <w:jc w:val="center"/>
            </w:pPr>
            <w:r>
              <w:t>–</w:t>
            </w:r>
          </w:p>
        </w:tc>
        <w:tc>
          <w:tcPr>
            <w:tcW w:w="495"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ind w:left="283"/>
            </w:pPr>
            <w:r>
              <w:t xml:space="preserve">кредитные ресурсы </w:t>
            </w:r>
          </w:p>
        </w:tc>
        <w:tc>
          <w:tcPr>
            <w:tcW w:w="656" w:type="pct"/>
            <w:tcMar>
              <w:top w:w="0" w:type="dxa"/>
              <w:left w:w="6" w:type="dxa"/>
              <w:bottom w:w="0" w:type="dxa"/>
              <w:right w:w="6" w:type="dxa"/>
            </w:tcMar>
            <w:hideMark/>
          </w:tcPr>
          <w:p w:rsidR="00740C19" w:rsidRDefault="00740C19">
            <w:pPr>
              <w:pStyle w:val="table10"/>
              <w:spacing w:before="120"/>
              <w:jc w:val="center"/>
            </w:pPr>
            <w:r>
              <w:t>36 260 000,0</w:t>
            </w:r>
          </w:p>
        </w:tc>
        <w:tc>
          <w:tcPr>
            <w:tcW w:w="524" w:type="pct"/>
            <w:tcMar>
              <w:top w:w="0" w:type="dxa"/>
              <w:left w:w="6" w:type="dxa"/>
              <w:bottom w:w="0" w:type="dxa"/>
              <w:right w:w="6" w:type="dxa"/>
            </w:tcMar>
            <w:hideMark/>
          </w:tcPr>
          <w:p w:rsidR="00740C19" w:rsidRDefault="00740C19">
            <w:pPr>
              <w:pStyle w:val="table10"/>
              <w:spacing w:before="120"/>
              <w:jc w:val="center"/>
            </w:pPr>
            <w:r>
              <w:t>36 260 000,0</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482" w:type="pct"/>
            <w:tcMar>
              <w:top w:w="0" w:type="dxa"/>
              <w:left w:w="6" w:type="dxa"/>
              <w:bottom w:w="0" w:type="dxa"/>
              <w:right w:w="6" w:type="dxa"/>
            </w:tcMar>
            <w:hideMark/>
          </w:tcPr>
          <w:p w:rsidR="00740C19" w:rsidRDefault="00740C19">
            <w:pPr>
              <w:pStyle w:val="table10"/>
              <w:spacing w:before="120"/>
              <w:jc w:val="center"/>
            </w:pPr>
            <w:r>
              <w:t>–</w:t>
            </w:r>
          </w:p>
        </w:tc>
        <w:tc>
          <w:tcPr>
            <w:tcW w:w="495"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ind w:left="567"/>
            </w:pPr>
            <w:r>
              <w:t>в том числе кредиты банков</w:t>
            </w:r>
          </w:p>
        </w:tc>
        <w:tc>
          <w:tcPr>
            <w:tcW w:w="656" w:type="pct"/>
            <w:tcMar>
              <w:top w:w="0" w:type="dxa"/>
              <w:left w:w="6" w:type="dxa"/>
              <w:bottom w:w="0" w:type="dxa"/>
              <w:right w:w="6" w:type="dxa"/>
            </w:tcMar>
            <w:hideMark/>
          </w:tcPr>
          <w:p w:rsidR="00740C19" w:rsidRDefault="00740C19">
            <w:pPr>
              <w:pStyle w:val="table10"/>
              <w:spacing w:before="120"/>
              <w:jc w:val="center"/>
            </w:pPr>
            <w:r>
              <w:t>36 260 000,0</w:t>
            </w:r>
          </w:p>
        </w:tc>
        <w:tc>
          <w:tcPr>
            <w:tcW w:w="524" w:type="pct"/>
            <w:tcMar>
              <w:top w:w="0" w:type="dxa"/>
              <w:left w:w="6" w:type="dxa"/>
              <w:bottom w:w="0" w:type="dxa"/>
              <w:right w:w="6" w:type="dxa"/>
            </w:tcMar>
            <w:hideMark/>
          </w:tcPr>
          <w:p w:rsidR="00740C19" w:rsidRDefault="00740C19">
            <w:pPr>
              <w:pStyle w:val="table10"/>
              <w:spacing w:before="120"/>
              <w:jc w:val="center"/>
            </w:pPr>
            <w:r>
              <w:t>36 260 000,0</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482" w:type="pct"/>
            <w:tcMar>
              <w:top w:w="0" w:type="dxa"/>
              <w:left w:w="6" w:type="dxa"/>
              <w:bottom w:w="0" w:type="dxa"/>
              <w:right w:w="6" w:type="dxa"/>
            </w:tcMar>
            <w:hideMark/>
          </w:tcPr>
          <w:p w:rsidR="00740C19" w:rsidRDefault="00740C19">
            <w:pPr>
              <w:pStyle w:val="table10"/>
              <w:spacing w:before="120"/>
              <w:jc w:val="center"/>
            </w:pPr>
            <w:r>
              <w:t>–</w:t>
            </w:r>
          </w:p>
        </w:tc>
        <w:tc>
          <w:tcPr>
            <w:tcW w:w="495"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753" w:type="pct"/>
            <w:tcBorders>
              <w:bottom w:val="single" w:sz="4" w:space="0" w:color="auto"/>
            </w:tcBorders>
            <w:tcMar>
              <w:top w:w="0" w:type="dxa"/>
              <w:left w:w="6" w:type="dxa"/>
              <w:bottom w:w="0" w:type="dxa"/>
              <w:right w:w="6" w:type="dxa"/>
            </w:tcMar>
            <w:hideMark/>
          </w:tcPr>
          <w:p w:rsidR="00740C19" w:rsidRDefault="00740C19">
            <w:pPr>
              <w:pStyle w:val="table10"/>
              <w:spacing w:before="120"/>
            </w:pPr>
            <w:r>
              <w:t> </w:t>
            </w:r>
          </w:p>
        </w:tc>
        <w:tc>
          <w:tcPr>
            <w:tcW w:w="1040" w:type="pct"/>
            <w:tcBorders>
              <w:bottom w:val="single" w:sz="4" w:space="0" w:color="auto"/>
            </w:tcBorders>
            <w:tcMar>
              <w:top w:w="0" w:type="dxa"/>
              <w:left w:w="6" w:type="dxa"/>
              <w:bottom w:w="0" w:type="dxa"/>
              <w:right w:w="6" w:type="dxa"/>
            </w:tcMar>
            <w:hideMark/>
          </w:tcPr>
          <w:p w:rsidR="00740C19" w:rsidRDefault="00740C19">
            <w:pPr>
              <w:pStyle w:val="table10"/>
              <w:spacing w:before="120"/>
              <w:ind w:left="283"/>
            </w:pPr>
            <w:r>
              <w:t xml:space="preserve">иные источники </w:t>
            </w:r>
          </w:p>
        </w:tc>
        <w:tc>
          <w:tcPr>
            <w:tcW w:w="656"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14 390 000,0</w:t>
            </w:r>
          </w:p>
        </w:tc>
        <w:tc>
          <w:tcPr>
            <w:tcW w:w="524"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14 390 000,0</w:t>
            </w:r>
          </w:p>
        </w:tc>
        <w:tc>
          <w:tcPr>
            <w:tcW w:w="525"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w:t>
            </w:r>
          </w:p>
        </w:tc>
        <w:tc>
          <w:tcPr>
            <w:tcW w:w="525"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w:t>
            </w:r>
          </w:p>
        </w:tc>
        <w:tc>
          <w:tcPr>
            <w:tcW w:w="482"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w:t>
            </w:r>
          </w:p>
        </w:tc>
        <w:tc>
          <w:tcPr>
            <w:tcW w:w="495"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753" w:type="pct"/>
            <w:tcBorders>
              <w:top w:val="single" w:sz="4" w:space="0" w:color="auto"/>
            </w:tcBorders>
            <w:tcMar>
              <w:top w:w="0" w:type="dxa"/>
              <w:left w:w="6" w:type="dxa"/>
              <w:bottom w:w="0" w:type="dxa"/>
              <w:right w:w="6" w:type="dxa"/>
            </w:tcMar>
            <w:hideMark/>
          </w:tcPr>
          <w:p w:rsidR="00740C19" w:rsidRDefault="00740C19">
            <w:pPr>
              <w:pStyle w:val="table10"/>
              <w:spacing w:before="120"/>
            </w:pPr>
            <w:r>
              <w:t> </w:t>
            </w:r>
          </w:p>
        </w:tc>
        <w:tc>
          <w:tcPr>
            <w:tcW w:w="1040" w:type="pct"/>
            <w:tcBorders>
              <w:top w:val="single" w:sz="4" w:space="0" w:color="auto"/>
            </w:tcBorders>
            <w:tcMar>
              <w:top w:w="0" w:type="dxa"/>
              <w:left w:w="6" w:type="dxa"/>
              <w:bottom w:w="0" w:type="dxa"/>
              <w:right w:w="6" w:type="dxa"/>
            </w:tcMar>
            <w:hideMark/>
          </w:tcPr>
          <w:p w:rsidR="00740C19" w:rsidRDefault="00740C19">
            <w:pPr>
              <w:pStyle w:val="table10"/>
              <w:spacing w:before="120"/>
              <w:ind w:left="283"/>
            </w:pPr>
            <w:r>
              <w:t xml:space="preserve">Итого </w:t>
            </w:r>
          </w:p>
        </w:tc>
        <w:tc>
          <w:tcPr>
            <w:tcW w:w="656"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1 609 581 760,85</w:t>
            </w:r>
          </w:p>
        </w:tc>
        <w:tc>
          <w:tcPr>
            <w:tcW w:w="524"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1 491 260 000,0</w:t>
            </w:r>
          </w:p>
        </w:tc>
        <w:tc>
          <w:tcPr>
            <w:tcW w:w="525"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19 299 172,05</w:t>
            </w:r>
          </w:p>
        </w:tc>
        <w:tc>
          <w:tcPr>
            <w:tcW w:w="525"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28 673 540,49</w:t>
            </w:r>
          </w:p>
        </w:tc>
        <w:tc>
          <w:tcPr>
            <w:tcW w:w="482"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34 625 374,16</w:t>
            </w:r>
          </w:p>
        </w:tc>
        <w:tc>
          <w:tcPr>
            <w:tcW w:w="495"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35 723 674,15</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ind w:left="567"/>
            </w:pPr>
            <w:r>
              <w:t xml:space="preserve">в том числе: </w:t>
            </w:r>
          </w:p>
        </w:tc>
        <w:tc>
          <w:tcPr>
            <w:tcW w:w="656" w:type="pct"/>
            <w:tcMar>
              <w:top w:w="0" w:type="dxa"/>
              <w:left w:w="6" w:type="dxa"/>
              <w:bottom w:w="0" w:type="dxa"/>
              <w:right w:w="6" w:type="dxa"/>
            </w:tcMar>
            <w:hideMark/>
          </w:tcPr>
          <w:p w:rsidR="00740C19" w:rsidRDefault="00740C19">
            <w:pPr>
              <w:pStyle w:val="table10"/>
              <w:spacing w:before="120"/>
              <w:jc w:val="center"/>
            </w:pPr>
            <w:r>
              <w:t> </w:t>
            </w:r>
          </w:p>
        </w:tc>
        <w:tc>
          <w:tcPr>
            <w:tcW w:w="524" w:type="pct"/>
            <w:tcMar>
              <w:top w:w="0" w:type="dxa"/>
              <w:left w:w="6" w:type="dxa"/>
              <w:bottom w:w="0" w:type="dxa"/>
              <w:right w:w="6" w:type="dxa"/>
            </w:tcMar>
            <w:hideMark/>
          </w:tcPr>
          <w:p w:rsidR="00740C19" w:rsidRDefault="00740C19">
            <w:pPr>
              <w:pStyle w:val="table10"/>
              <w:spacing w:before="120"/>
              <w:jc w:val="center"/>
            </w:pPr>
            <w:r>
              <w:t> </w:t>
            </w:r>
          </w:p>
        </w:tc>
        <w:tc>
          <w:tcPr>
            <w:tcW w:w="525" w:type="pct"/>
            <w:tcMar>
              <w:top w:w="0" w:type="dxa"/>
              <w:left w:w="6" w:type="dxa"/>
              <w:bottom w:w="0" w:type="dxa"/>
              <w:right w:w="6" w:type="dxa"/>
            </w:tcMar>
            <w:hideMark/>
          </w:tcPr>
          <w:p w:rsidR="00740C19" w:rsidRDefault="00740C19">
            <w:pPr>
              <w:pStyle w:val="table10"/>
              <w:spacing w:before="120"/>
              <w:jc w:val="center"/>
            </w:pPr>
            <w:r>
              <w:t> </w:t>
            </w:r>
          </w:p>
        </w:tc>
        <w:tc>
          <w:tcPr>
            <w:tcW w:w="525" w:type="pct"/>
            <w:tcMar>
              <w:top w:w="0" w:type="dxa"/>
              <w:left w:w="6" w:type="dxa"/>
              <w:bottom w:w="0" w:type="dxa"/>
              <w:right w:w="6" w:type="dxa"/>
            </w:tcMar>
            <w:hideMark/>
          </w:tcPr>
          <w:p w:rsidR="00740C19" w:rsidRDefault="00740C19">
            <w:pPr>
              <w:pStyle w:val="table10"/>
              <w:spacing w:before="120"/>
              <w:jc w:val="center"/>
            </w:pPr>
            <w:r>
              <w:t> </w:t>
            </w:r>
          </w:p>
        </w:tc>
        <w:tc>
          <w:tcPr>
            <w:tcW w:w="482" w:type="pct"/>
            <w:tcMar>
              <w:top w:w="0" w:type="dxa"/>
              <w:left w:w="6" w:type="dxa"/>
              <w:bottom w:w="0" w:type="dxa"/>
              <w:right w:w="6" w:type="dxa"/>
            </w:tcMar>
            <w:hideMark/>
          </w:tcPr>
          <w:p w:rsidR="00740C19" w:rsidRDefault="00740C19">
            <w:pPr>
              <w:pStyle w:val="table10"/>
              <w:spacing w:before="120"/>
              <w:jc w:val="center"/>
            </w:pPr>
            <w:r>
              <w:t> </w:t>
            </w:r>
          </w:p>
        </w:tc>
        <w:tc>
          <w:tcPr>
            <w:tcW w:w="495"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ind w:left="567"/>
            </w:pPr>
            <w:r>
              <w:t xml:space="preserve">республиканский бюджет </w:t>
            </w:r>
          </w:p>
        </w:tc>
        <w:tc>
          <w:tcPr>
            <w:tcW w:w="656" w:type="pct"/>
            <w:tcMar>
              <w:top w:w="0" w:type="dxa"/>
              <w:left w:w="6" w:type="dxa"/>
              <w:bottom w:w="0" w:type="dxa"/>
              <w:right w:w="6" w:type="dxa"/>
            </w:tcMar>
            <w:hideMark/>
          </w:tcPr>
          <w:p w:rsidR="00740C19" w:rsidRDefault="00740C19">
            <w:pPr>
              <w:pStyle w:val="table10"/>
              <w:spacing w:before="120"/>
              <w:jc w:val="center"/>
            </w:pPr>
            <w:r>
              <w:t>95 234 000,0</w:t>
            </w:r>
          </w:p>
        </w:tc>
        <w:tc>
          <w:tcPr>
            <w:tcW w:w="524" w:type="pct"/>
            <w:tcMar>
              <w:top w:w="0" w:type="dxa"/>
              <w:left w:w="6" w:type="dxa"/>
              <w:bottom w:w="0" w:type="dxa"/>
              <w:right w:w="6" w:type="dxa"/>
            </w:tcMar>
            <w:hideMark/>
          </w:tcPr>
          <w:p w:rsidR="00740C19" w:rsidRDefault="00740C19">
            <w:pPr>
              <w:pStyle w:val="table10"/>
              <w:spacing w:before="120"/>
              <w:jc w:val="center"/>
            </w:pPr>
            <w:r>
              <w:t>20 430 000,0</w:t>
            </w:r>
          </w:p>
        </w:tc>
        <w:tc>
          <w:tcPr>
            <w:tcW w:w="525" w:type="pct"/>
            <w:tcMar>
              <w:top w:w="0" w:type="dxa"/>
              <w:left w:w="6" w:type="dxa"/>
              <w:bottom w:w="0" w:type="dxa"/>
              <w:right w:w="6" w:type="dxa"/>
            </w:tcMar>
            <w:hideMark/>
          </w:tcPr>
          <w:p w:rsidR="00740C19" w:rsidRDefault="00740C19">
            <w:pPr>
              <w:pStyle w:val="table10"/>
              <w:spacing w:before="120"/>
              <w:jc w:val="center"/>
            </w:pPr>
            <w:r>
              <w:t>13 724 000,0</w:t>
            </w:r>
          </w:p>
        </w:tc>
        <w:tc>
          <w:tcPr>
            <w:tcW w:w="525" w:type="pct"/>
            <w:tcMar>
              <w:top w:w="0" w:type="dxa"/>
              <w:left w:w="6" w:type="dxa"/>
              <w:bottom w:w="0" w:type="dxa"/>
              <w:right w:w="6" w:type="dxa"/>
            </w:tcMar>
            <w:hideMark/>
          </w:tcPr>
          <w:p w:rsidR="00740C19" w:rsidRDefault="00740C19">
            <w:pPr>
              <w:pStyle w:val="table10"/>
              <w:spacing w:before="120"/>
              <w:jc w:val="center"/>
            </w:pPr>
            <w:r>
              <w:t>18 920 000,0</w:t>
            </w:r>
          </w:p>
        </w:tc>
        <w:tc>
          <w:tcPr>
            <w:tcW w:w="482" w:type="pct"/>
            <w:tcMar>
              <w:top w:w="0" w:type="dxa"/>
              <w:left w:w="6" w:type="dxa"/>
              <w:bottom w:w="0" w:type="dxa"/>
              <w:right w:w="6" w:type="dxa"/>
            </w:tcMar>
            <w:hideMark/>
          </w:tcPr>
          <w:p w:rsidR="00740C19" w:rsidRDefault="00740C19">
            <w:pPr>
              <w:pStyle w:val="table10"/>
              <w:spacing w:before="120"/>
              <w:jc w:val="center"/>
            </w:pPr>
            <w:r>
              <w:t>20 330 000,0</w:t>
            </w:r>
          </w:p>
        </w:tc>
        <w:tc>
          <w:tcPr>
            <w:tcW w:w="495" w:type="pct"/>
            <w:tcMar>
              <w:top w:w="0" w:type="dxa"/>
              <w:left w:w="6" w:type="dxa"/>
              <w:bottom w:w="0" w:type="dxa"/>
              <w:right w:w="6" w:type="dxa"/>
            </w:tcMar>
            <w:hideMark/>
          </w:tcPr>
          <w:p w:rsidR="00740C19" w:rsidRDefault="00740C19">
            <w:pPr>
              <w:pStyle w:val="table10"/>
              <w:spacing w:before="120"/>
              <w:jc w:val="center"/>
            </w:pPr>
            <w:r>
              <w:t>21 830 000,0</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ind w:left="850"/>
            </w:pPr>
            <w:r>
              <w:t xml:space="preserve">из него: </w:t>
            </w:r>
          </w:p>
        </w:tc>
        <w:tc>
          <w:tcPr>
            <w:tcW w:w="656" w:type="pct"/>
            <w:tcMar>
              <w:top w:w="0" w:type="dxa"/>
              <w:left w:w="6" w:type="dxa"/>
              <w:bottom w:w="0" w:type="dxa"/>
              <w:right w:w="6" w:type="dxa"/>
            </w:tcMar>
            <w:hideMark/>
          </w:tcPr>
          <w:p w:rsidR="00740C19" w:rsidRDefault="00740C19">
            <w:pPr>
              <w:pStyle w:val="table10"/>
              <w:spacing w:before="120"/>
              <w:jc w:val="center"/>
            </w:pPr>
            <w:r>
              <w:t> </w:t>
            </w:r>
          </w:p>
        </w:tc>
        <w:tc>
          <w:tcPr>
            <w:tcW w:w="524" w:type="pct"/>
            <w:tcMar>
              <w:top w:w="0" w:type="dxa"/>
              <w:left w:w="6" w:type="dxa"/>
              <w:bottom w:w="0" w:type="dxa"/>
              <w:right w:w="6" w:type="dxa"/>
            </w:tcMar>
            <w:hideMark/>
          </w:tcPr>
          <w:p w:rsidR="00740C19" w:rsidRDefault="00740C19">
            <w:pPr>
              <w:pStyle w:val="table10"/>
              <w:spacing w:before="120"/>
              <w:jc w:val="center"/>
            </w:pPr>
            <w:r>
              <w:t> </w:t>
            </w:r>
          </w:p>
        </w:tc>
        <w:tc>
          <w:tcPr>
            <w:tcW w:w="525" w:type="pct"/>
            <w:tcMar>
              <w:top w:w="0" w:type="dxa"/>
              <w:left w:w="6" w:type="dxa"/>
              <w:bottom w:w="0" w:type="dxa"/>
              <w:right w:w="6" w:type="dxa"/>
            </w:tcMar>
            <w:hideMark/>
          </w:tcPr>
          <w:p w:rsidR="00740C19" w:rsidRDefault="00740C19">
            <w:pPr>
              <w:pStyle w:val="table10"/>
              <w:spacing w:before="120"/>
              <w:jc w:val="center"/>
            </w:pPr>
            <w:r>
              <w:t> </w:t>
            </w:r>
          </w:p>
        </w:tc>
        <w:tc>
          <w:tcPr>
            <w:tcW w:w="525" w:type="pct"/>
            <w:tcMar>
              <w:top w:w="0" w:type="dxa"/>
              <w:left w:w="6" w:type="dxa"/>
              <w:bottom w:w="0" w:type="dxa"/>
              <w:right w:w="6" w:type="dxa"/>
            </w:tcMar>
            <w:hideMark/>
          </w:tcPr>
          <w:p w:rsidR="00740C19" w:rsidRDefault="00740C19">
            <w:pPr>
              <w:pStyle w:val="table10"/>
              <w:spacing w:before="120"/>
              <w:jc w:val="center"/>
            </w:pPr>
            <w:r>
              <w:t> </w:t>
            </w:r>
          </w:p>
        </w:tc>
        <w:tc>
          <w:tcPr>
            <w:tcW w:w="482" w:type="pct"/>
            <w:tcMar>
              <w:top w:w="0" w:type="dxa"/>
              <w:left w:w="6" w:type="dxa"/>
              <w:bottom w:w="0" w:type="dxa"/>
              <w:right w:w="6" w:type="dxa"/>
            </w:tcMar>
            <w:hideMark/>
          </w:tcPr>
          <w:p w:rsidR="00740C19" w:rsidRDefault="00740C19">
            <w:pPr>
              <w:pStyle w:val="table10"/>
              <w:spacing w:before="120"/>
              <w:jc w:val="center"/>
            </w:pPr>
            <w:r>
              <w:t> </w:t>
            </w:r>
          </w:p>
        </w:tc>
        <w:tc>
          <w:tcPr>
            <w:tcW w:w="495"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ind w:left="850"/>
            </w:pPr>
            <w:r>
              <w:t>средства государственных целевых бюджетных фондов (инновационный фонд)</w:t>
            </w:r>
          </w:p>
        </w:tc>
        <w:tc>
          <w:tcPr>
            <w:tcW w:w="656" w:type="pct"/>
            <w:tcMar>
              <w:top w:w="0" w:type="dxa"/>
              <w:left w:w="6" w:type="dxa"/>
              <w:bottom w:w="0" w:type="dxa"/>
              <w:right w:w="6" w:type="dxa"/>
            </w:tcMar>
            <w:hideMark/>
          </w:tcPr>
          <w:p w:rsidR="00740C19" w:rsidRDefault="00740C19">
            <w:pPr>
              <w:pStyle w:val="table10"/>
              <w:spacing w:before="120"/>
              <w:jc w:val="center"/>
            </w:pPr>
            <w:r>
              <w:t>3 800 000,0</w:t>
            </w:r>
          </w:p>
        </w:tc>
        <w:tc>
          <w:tcPr>
            <w:tcW w:w="524" w:type="pct"/>
            <w:tcMar>
              <w:top w:w="0" w:type="dxa"/>
              <w:left w:w="6" w:type="dxa"/>
              <w:bottom w:w="0" w:type="dxa"/>
              <w:right w:w="6" w:type="dxa"/>
            </w:tcMar>
            <w:hideMark/>
          </w:tcPr>
          <w:p w:rsidR="00740C19" w:rsidRDefault="00740C19">
            <w:pPr>
              <w:pStyle w:val="table10"/>
              <w:spacing w:before="120"/>
              <w:jc w:val="center"/>
            </w:pPr>
            <w:r>
              <w:t>3 800 000,0</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482" w:type="pct"/>
            <w:tcMar>
              <w:top w:w="0" w:type="dxa"/>
              <w:left w:w="6" w:type="dxa"/>
              <w:bottom w:w="0" w:type="dxa"/>
              <w:right w:w="6" w:type="dxa"/>
            </w:tcMar>
            <w:hideMark/>
          </w:tcPr>
          <w:p w:rsidR="00740C19" w:rsidRDefault="00740C19">
            <w:pPr>
              <w:pStyle w:val="table10"/>
              <w:spacing w:before="120"/>
              <w:jc w:val="center"/>
            </w:pPr>
            <w:r>
              <w:t>–</w:t>
            </w:r>
          </w:p>
        </w:tc>
        <w:tc>
          <w:tcPr>
            <w:tcW w:w="495"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ind w:left="850"/>
            </w:pPr>
            <w:r>
              <w:t xml:space="preserve">средства, выделенные на финансирование Государственной программы </w:t>
            </w:r>
          </w:p>
        </w:tc>
        <w:tc>
          <w:tcPr>
            <w:tcW w:w="656" w:type="pct"/>
            <w:tcMar>
              <w:top w:w="0" w:type="dxa"/>
              <w:left w:w="6" w:type="dxa"/>
              <w:bottom w:w="0" w:type="dxa"/>
              <w:right w:w="6" w:type="dxa"/>
            </w:tcMar>
            <w:hideMark/>
          </w:tcPr>
          <w:p w:rsidR="00740C19" w:rsidRDefault="00740C19">
            <w:pPr>
              <w:pStyle w:val="table10"/>
              <w:spacing w:before="120"/>
              <w:jc w:val="center"/>
            </w:pPr>
            <w:r>
              <w:t>83 244 000,0</w:t>
            </w:r>
          </w:p>
        </w:tc>
        <w:tc>
          <w:tcPr>
            <w:tcW w:w="524" w:type="pct"/>
            <w:tcMar>
              <w:top w:w="0" w:type="dxa"/>
              <w:left w:w="6" w:type="dxa"/>
              <w:bottom w:w="0" w:type="dxa"/>
              <w:right w:w="6" w:type="dxa"/>
            </w:tcMar>
            <w:hideMark/>
          </w:tcPr>
          <w:p w:rsidR="00740C19" w:rsidRDefault="00740C19">
            <w:pPr>
              <w:pStyle w:val="table10"/>
              <w:spacing w:before="120"/>
              <w:jc w:val="center"/>
            </w:pPr>
            <w:r>
              <w:t>15 230 000,0</w:t>
            </w:r>
          </w:p>
        </w:tc>
        <w:tc>
          <w:tcPr>
            <w:tcW w:w="525" w:type="pct"/>
            <w:tcMar>
              <w:top w:w="0" w:type="dxa"/>
              <w:left w:w="6" w:type="dxa"/>
              <w:bottom w:w="0" w:type="dxa"/>
              <w:right w:w="6" w:type="dxa"/>
            </w:tcMar>
            <w:hideMark/>
          </w:tcPr>
          <w:p w:rsidR="00740C19" w:rsidRDefault="00740C19">
            <w:pPr>
              <w:pStyle w:val="table10"/>
              <w:spacing w:before="120"/>
              <w:jc w:val="center"/>
            </w:pPr>
            <w:r>
              <w:t>12 184 000,0</w:t>
            </w:r>
          </w:p>
        </w:tc>
        <w:tc>
          <w:tcPr>
            <w:tcW w:w="525" w:type="pct"/>
            <w:tcMar>
              <w:top w:w="0" w:type="dxa"/>
              <w:left w:w="6" w:type="dxa"/>
              <w:bottom w:w="0" w:type="dxa"/>
              <w:right w:w="6" w:type="dxa"/>
            </w:tcMar>
            <w:hideMark/>
          </w:tcPr>
          <w:p w:rsidR="00740C19" w:rsidRDefault="00740C19">
            <w:pPr>
              <w:pStyle w:val="table10"/>
              <w:spacing w:before="120"/>
              <w:jc w:val="center"/>
            </w:pPr>
            <w:r>
              <w:t>17 270 000,0</w:t>
            </w:r>
          </w:p>
        </w:tc>
        <w:tc>
          <w:tcPr>
            <w:tcW w:w="482" w:type="pct"/>
            <w:tcMar>
              <w:top w:w="0" w:type="dxa"/>
              <w:left w:w="6" w:type="dxa"/>
              <w:bottom w:w="0" w:type="dxa"/>
              <w:right w:w="6" w:type="dxa"/>
            </w:tcMar>
            <w:hideMark/>
          </w:tcPr>
          <w:p w:rsidR="00740C19" w:rsidRDefault="00740C19">
            <w:pPr>
              <w:pStyle w:val="table10"/>
              <w:spacing w:before="120"/>
              <w:jc w:val="center"/>
            </w:pPr>
            <w:r>
              <w:t>18 580 000,0</w:t>
            </w:r>
          </w:p>
        </w:tc>
        <w:tc>
          <w:tcPr>
            <w:tcW w:w="495" w:type="pct"/>
            <w:tcMar>
              <w:top w:w="0" w:type="dxa"/>
              <w:left w:w="6" w:type="dxa"/>
              <w:bottom w:w="0" w:type="dxa"/>
              <w:right w:w="6" w:type="dxa"/>
            </w:tcMar>
            <w:hideMark/>
          </w:tcPr>
          <w:p w:rsidR="00740C19" w:rsidRDefault="00740C19">
            <w:pPr>
              <w:pStyle w:val="table10"/>
              <w:spacing w:before="120"/>
              <w:jc w:val="center"/>
            </w:pPr>
            <w:r>
              <w:t>19 980 000,0</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ind w:left="850"/>
            </w:pPr>
            <w:r>
              <w:t xml:space="preserve">средства, выделенные ранее на возвратной основе </w:t>
            </w:r>
          </w:p>
        </w:tc>
        <w:tc>
          <w:tcPr>
            <w:tcW w:w="656" w:type="pct"/>
            <w:tcMar>
              <w:top w:w="0" w:type="dxa"/>
              <w:left w:w="6" w:type="dxa"/>
              <w:bottom w:w="0" w:type="dxa"/>
              <w:right w:w="6" w:type="dxa"/>
            </w:tcMar>
            <w:hideMark/>
          </w:tcPr>
          <w:p w:rsidR="00740C19" w:rsidRDefault="00740C19">
            <w:pPr>
              <w:pStyle w:val="table10"/>
              <w:spacing w:before="120"/>
              <w:jc w:val="center"/>
            </w:pPr>
            <w:r>
              <w:t>8 190 000,0</w:t>
            </w:r>
          </w:p>
        </w:tc>
        <w:tc>
          <w:tcPr>
            <w:tcW w:w="524" w:type="pct"/>
            <w:tcMar>
              <w:top w:w="0" w:type="dxa"/>
              <w:left w:w="6" w:type="dxa"/>
              <w:bottom w:w="0" w:type="dxa"/>
              <w:right w:w="6" w:type="dxa"/>
            </w:tcMar>
            <w:hideMark/>
          </w:tcPr>
          <w:p w:rsidR="00740C19" w:rsidRDefault="00740C19">
            <w:pPr>
              <w:pStyle w:val="table10"/>
              <w:spacing w:before="120"/>
              <w:jc w:val="center"/>
            </w:pPr>
            <w:r>
              <w:t>1 400 000,0</w:t>
            </w:r>
          </w:p>
        </w:tc>
        <w:tc>
          <w:tcPr>
            <w:tcW w:w="525" w:type="pct"/>
            <w:tcMar>
              <w:top w:w="0" w:type="dxa"/>
              <w:left w:w="6" w:type="dxa"/>
              <w:bottom w:w="0" w:type="dxa"/>
              <w:right w:w="6" w:type="dxa"/>
            </w:tcMar>
            <w:hideMark/>
          </w:tcPr>
          <w:p w:rsidR="00740C19" w:rsidRDefault="00740C19">
            <w:pPr>
              <w:pStyle w:val="table10"/>
              <w:spacing w:before="120"/>
              <w:jc w:val="center"/>
            </w:pPr>
            <w:r>
              <w:t>1 540 000,0</w:t>
            </w:r>
          </w:p>
        </w:tc>
        <w:tc>
          <w:tcPr>
            <w:tcW w:w="525" w:type="pct"/>
            <w:tcMar>
              <w:top w:w="0" w:type="dxa"/>
              <w:left w:w="6" w:type="dxa"/>
              <w:bottom w:w="0" w:type="dxa"/>
              <w:right w:w="6" w:type="dxa"/>
            </w:tcMar>
            <w:hideMark/>
          </w:tcPr>
          <w:p w:rsidR="00740C19" w:rsidRDefault="00740C19">
            <w:pPr>
              <w:pStyle w:val="table10"/>
              <w:spacing w:before="120"/>
              <w:jc w:val="center"/>
            </w:pPr>
            <w:r>
              <w:t>1 650 000,0</w:t>
            </w:r>
          </w:p>
        </w:tc>
        <w:tc>
          <w:tcPr>
            <w:tcW w:w="482" w:type="pct"/>
            <w:tcMar>
              <w:top w:w="0" w:type="dxa"/>
              <w:left w:w="6" w:type="dxa"/>
              <w:bottom w:w="0" w:type="dxa"/>
              <w:right w:w="6" w:type="dxa"/>
            </w:tcMar>
            <w:hideMark/>
          </w:tcPr>
          <w:p w:rsidR="00740C19" w:rsidRDefault="00740C19">
            <w:pPr>
              <w:pStyle w:val="table10"/>
              <w:spacing w:before="120"/>
              <w:jc w:val="center"/>
            </w:pPr>
            <w:r>
              <w:t>1 750 000,0</w:t>
            </w:r>
          </w:p>
        </w:tc>
        <w:tc>
          <w:tcPr>
            <w:tcW w:w="495" w:type="pct"/>
            <w:tcMar>
              <w:top w:w="0" w:type="dxa"/>
              <w:left w:w="6" w:type="dxa"/>
              <w:bottom w:w="0" w:type="dxa"/>
              <w:right w:w="6" w:type="dxa"/>
            </w:tcMar>
            <w:hideMark/>
          </w:tcPr>
          <w:p w:rsidR="00740C19" w:rsidRDefault="00740C19">
            <w:pPr>
              <w:pStyle w:val="table10"/>
              <w:spacing w:before="120"/>
              <w:jc w:val="center"/>
            </w:pPr>
            <w:r>
              <w:t>1 850 000,0</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ind w:left="567"/>
            </w:pPr>
            <w:r>
              <w:t xml:space="preserve">местные бюджеты </w:t>
            </w:r>
          </w:p>
        </w:tc>
        <w:tc>
          <w:tcPr>
            <w:tcW w:w="656" w:type="pct"/>
            <w:tcMar>
              <w:top w:w="0" w:type="dxa"/>
              <w:left w:w="6" w:type="dxa"/>
              <w:bottom w:w="0" w:type="dxa"/>
              <w:right w:w="6" w:type="dxa"/>
            </w:tcMar>
            <w:hideMark/>
          </w:tcPr>
          <w:p w:rsidR="00740C19" w:rsidRDefault="00740C19">
            <w:pPr>
              <w:pStyle w:val="table10"/>
              <w:spacing w:before="120"/>
              <w:jc w:val="center"/>
            </w:pPr>
            <w:r>
              <w:t>43 517 760,85</w:t>
            </w:r>
          </w:p>
        </w:tc>
        <w:tc>
          <w:tcPr>
            <w:tcW w:w="524"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5 575 172,05</w:t>
            </w:r>
          </w:p>
        </w:tc>
        <w:tc>
          <w:tcPr>
            <w:tcW w:w="525" w:type="pct"/>
            <w:tcMar>
              <w:top w:w="0" w:type="dxa"/>
              <w:left w:w="6" w:type="dxa"/>
              <w:bottom w:w="0" w:type="dxa"/>
              <w:right w:w="6" w:type="dxa"/>
            </w:tcMar>
            <w:hideMark/>
          </w:tcPr>
          <w:p w:rsidR="00740C19" w:rsidRDefault="00740C19">
            <w:pPr>
              <w:pStyle w:val="table10"/>
              <w:spacing w:before="120"/>
              <w:jc w:val="center"/>
            </w:pPr>
            <w:r>
              <w:t>9 753 540,49</w:t>
            </w:r>
          </w:p>
        </w:tc>
        <w:tc>
          <w:tcPr>
            <w:tcW w:w="482" w:type="pct"/>
            <w:tcMar>
              <w:top w:w="0" w:type="dxa"/>
              <w:left w:w="6" w:type="dxa"/>
              <w:bottom w:w="0" w:type="dxa"/>
              <w:right w:w="6" w:type="dxa"/>
            </w:tcMar>
            <w:hideMark/>
          </w:tcPr>
          <w:p w:rsidR="00740C19" w:rsidRDefault="00740C19">
            <w:pPr>
              <w:pStyle w:val="table10"/>
              <w:spacing w:before="120"/>
              <w:jc w:val="center"/>
            </w:pPr>
            <w:r>
              <w:t>14 295 374,16</w:t>
            </w:r>
          </w:p>
        </w:tc>
        <w:tc>
          <w:tcPr>
            <w:tcW w:w="495" w:type="pct"/>
            <w:tcMar>
              <w:top w:w="0" w:type="dxa"/>
              <w:left w:w="6" w:type="dxa"/>
              <w:bottom w:w="0" w:type="dxa"/>
              <w:right w:w="6" w:type="dxa"/>
            </w:tcMar>
            <w:hideMark/>
          </w:tcPr>
          <w:p w:rsidR="00740C19" w:rsidRDefault="00740C19">
            <w:pPr>
              <w:pStyle w:val="table10"/>
              <w:spacing w:before="120"/>
              <w:jc w:val="center"/>
            </w:pPr>
            <w:r>
              <w:t>13 893 674,15</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pPr>
            <w:r>
              <w:t xml:space="preserve">из них средства на финансирование строительства энергоисточников на местных ТЭР </w:t>
            </w:r>
          </w:p>
        </w:tc>
        <w:tc>
          <w:tcPr>
            <w:tcW w:w="656" w:type="pct"/>
            <w:tcMar>
              <w:top w:w="0" w:type="dxa"/>
              <w:left w:w="6" w:type="dxa"/>
              <w:bottom w:w="0" w:type="dxa"/>
              <w:right w:w="6" w:type="dxa"/>
            </w:tcMar>
            <w:hideMark/>
          </w:tcPr>
          <w:p w:rsidR="00740C19" w:rsidRDefault="00740C19">
            <w:pPr>
              <w:pStyle w:val="table10"/>
              <w:spacing w:before="120"/>
              <w:jc w:val="center"/>
            </w:pPr>
            <w:r>
              <w:t>43 517 760,85</w:t>
            </w:r>
          </w:p>
        </w:tc>
        <w:tc>
          <w:tcPr>
            <w:tcW w:w="524"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5 575 172,05</w:t>
            </w:r>
          </w:p>
        </w:tc>
        <w:tc>
          <w:tcPr>
            <w:tcW w:w="525" w:type="pct"/>
            <w:tcMar>
              <w:top w:w="0" w:type="dxa"/>
              <w:left w:w="6" w:type="dxa"/>
              <w:bottom w:w="0" w:type="dxa"/>
              <w:right w:w="6" w:type="dxa"/>
            </w:tcMar>
            <w:hideMark/>
          </w:tcPr>
          <w:p w:rsidR="00740C19" w:rsidRDefault="00740C19">
            <w:pPr>
              <w:pStyle w:val="table10"/>
              <w:spacing w:before="120"/>
              <w:jc w:val="center"/>
            </w:pPr>
            <w:r>
              <w:t>9 753 540,49</w:t>
            </w:r>
          </w:p>
        </w:tc>
        <w:tc>
          <w:tcPr>
            <w:tcW w:w="482" w:type="pct"/>
            <w:tcMar>
              <w:top w:w="0" w:type="dxa"/>
              <w:left w:w="6" w:type="dxa"/>
              <w:bottom w:w="0" w:type="dxa"/>
              <w:right w:w="6" w:type="dxa"/>
            </w:tcMar>
            <w:hideMark/>
          </w:tcPr>
          <w:p w:rsidR="00740C19" w:rsidRDefault="00740C19">
            <w:pPr>
              <w:pStyle w:val="table10"/>
              <w:spacing w:before="120"/>
              <w:jc w:val="center"/>
            </w:pPr>
            <w:r>
              <w:t>14 295 374,16</w:t>
            </w:r>
          </w:p>
        </w:tc>
        <w:tc>
          <w:tcPr>
            <w:tcW w:w="495" w:type="pct"/>
            <w:tcMar>
              <w:top w:w="0" w:type="dxa"/>
              <w:left w:w="6" w:type="dxa"/>
              <w:bottom w:w="0" w:type="dxa"/>
              <w:right w:w="6" w:type="dxa"/>
            </w:tcMar>
            <w:hideMark/>
          </w:tcPr>
          <w:p w:rsidR="00740C19" w:rsidRDefault="00740C19">
            <w:pPr>
              <w:pStyle w:val="table10"/>
              <w:spacing w:before="120"/>
              <w:jc w:val="center"/>
            </w:pPr>
            <w:r>
              <w:t>13 893 674,15</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ind w:left="851"/>
            </w:pPr>
            <w:r>
              <w:t xml:space="preserve">в том числе: </w:t>
            </w:r>
          </w:p>
        </w:tc>
        <w:tc>
          <w:tcPr>
            <w:tcW w:w="656" w:type="pct"/>
            <w:tcMar>
              <w:top w:w="0" w:type="dxa"/>
              <w:left w:w="6" w:type="dxa"/>
              <w:bottom w:w="0" w:type="dxa"/>
              <w:right w:w="6" w:type="dxa"/>
            </w:tcMar>
            <w:hideMark/>
          </w:tcPr>
          <w:p w:rsidR="00740C19" w:rsidRDefault="00740C19">
            <w:pPr>
              <w:pStyle w:val="table10"/>
              <w:spacing w:before="120"/>
              <w:jc w:val="center"/>
            </w:pPr>
            <w:r>
              <w:t> </w:t>
            </w:r>
          </w:p>
        </w:tc>
        <w:tc>
          <w:tcPr>
            <w:tcW w:w="524" w:type="pct"/>
            <w:tcMar>
              <w:top w:w="0" w:type="dxa"/>
              <w:left w:w="6" w:type="dxa"/>
              <w:bottom w:w="0" w:type="dxa"/>
              <w:right w:w="6" w:type="dxa"/>
            </w:tcMar>
            <w:hideMark/>
          </w:tcPr>
          <w:p w:rsidR="00740C19" w:rsidRDefault="00740C19">
            <w:pPr>
              <w:pStyle w:val="table10"/>
              <w:spacing w:before="120"/>
              <w:jc w:val="center"/>
            </w:pPr>
            <w:r>
              <w:t> </w:t>
            </w:r>
          </w:p>
        </w:tc>
        <w:tc>
          <w:tcPr>
            <w:tcW w:w="525" w:type="pct"/>
            <w:tcMar>
              <w:top w:w="0" w:type="dxa"/>
              <w:left w:w="6" w:type="dxa"/>
              <w:bottom w:w="0" w:type="dxa"/>
              <w:right w:w="6" w:type="dxa"/>
            </w:tcMar>
            <w:hideMark/>
          </w:tcPr>
          <w:p w:rsidR="00740C19" w:rsidRDefault="00740C19">
            <w:pPr>
              <w:pStyle w:val="table10"/>
              <w:spacing w:before="120"/>
              <w:jc w:val="center"/>
            </w:pPr>
            <w:r>
              <w:t> </w:t>
            </w:r>
          </w:p>
        </w:tc>
        <w:tc>
          <w:tcPr>
            <w:tcW w:w="525" w:type="pct"/>
            <w:tcMar>
              <w:top w:w="0" w:type="dxa"/>
              <w:left w:w="6" w:type="dxa"/>
              <w:bottom w:w="0" w:type="dxa"/>
              <w:right w:w="6" w:type="dxa"/>
            </w:tcMar>
            <w:hideMark/>
          </w:tcPr>
          <w:p w:rsidR="00740C19" w:rsidRDefault="00740C19">
            <w:pPr>
              <w:pStyle w:val="table10"/>
              <w:spacing w:before="120"/>
              <w:jc w:val="center"/>
            </w:pPr>
            <w:r>
              <w:t> </w:t>
            </w:r>
          </w:p>
        </w:tc>
        <w:tc>
          <w:tcPr>
            <w:tcW w:w="482" w:type="pct"/>
            <w:tcMar>
              <w:top w:w="0" w:type="dxa"/>
              <w:left w:w="6" w:type="dxa"/>
              <w:bottom w:w="0" w:type="dxa"/>
              <w:right w:w="6" w:type="dxa"/>
            </w:tcMar>
            <w:hideMark/>
          </w:tcPr>
          <w:p w:rsidR="00740C19" w:rsidRDefault="00740C19">
            <w:pPr>
              <w:pStyle w:val="table10"/>
              <w:spacing w:before="120"/>
              <w:jc w:val="center"/>
            </w:pPr>
            <w:r>
              <w:t> </w:t>
            </w:r>
          </w:p>
        </w:tc>
        <w:tc>
          <w:tcPr>
            <w:tcW w:w="495"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ind w:left="851"/>
            </w:pPr>
            <w:r>
              <w:t>Брестская область</w:t>
            </w:r>
          </w:p>
        </w:tc>
        <w:tc>
          <w:tcPr>
            <w:tcW w:w="656" w:type="pct"/>
            <w:tcMar>
              <w:top w:w="0" w:type="dxa"/>
              <w:left w:w="6" w:type="dxa"/>
              <w:bottom w:w="0" w:type="dxa"/>
              <w:right w:w="6" w:type="dxa"/>
            </w:tcMar>
            <w:hideMark/>
          </w:tcPr>
          <w:p w:rsidR="00740C19" w:rsidRDefault="00740C19">
            <w:pPr>
              <w:pStyle w:val="table10"/>
              <w:spacing w:before="120"/>
              <w:jc w:val="center"/>
            </w:pPr>
            <w:r>
              <w:t>8 976 135,26</w:t>
            </w:r>
          </w:p>
        </w:tc>
        <w:tc>
          <w:tcPr>
            <w:tcW w:w="524"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863 871,74</w:t>
            </w:r>
          </w:p>
        </w:tc>
        <w:tc>
          <w:tcPr>
            <w:tcW w:w="525" w:type="pct"/>
            <w:tcMar>
              <w:top w:w="0" w:type="dxa"/>
              <w:left w:w="6" w:type="dxa"/>
              <w:bottom w:w="0" w:type="dxa"/>
              <w:right w:w="6" w:type="dxa"/>
            </w:tcMar>
            <w:hideMark/>
          </w:tcPr>
          <w:p w:rsidR="00740C19" w:rsidRDefault="00740C19">
            <w:pPr>
              <w:pStyle w:val="table10"/>
              <w:spacing w:before="120"/>
              <w:jc w:val="center"/>
            </w:pPr>
            <w:r>
              <w:t>2 506 659,91</w:t>
            </w:r>
          </w:p>
        </w:tc>
        <w:tc>
          <w:tcPr>
            <w:tcW w:w="482" w:type="pct"/>
            <w:tcMar>
              <w:top w:w="0" w:type="dxa"/>
              <w:left w:w="6" w:type="dxa"/>
              <w:bottom w:w="0" w:type="dxa"/>
              <w:right w:w="6" w:type="dxa"/>
            </w:tcMar>
            <w:hideMark/>
          </w:tcPr>
          <w:p w:rsidR="00740C19" w:rsidRDefault="00740C19">
            <w:pPr>
              <w:pStyle w:val="table10"/>
              <w:spacing w:before="120"/>
              <w:jc w:val="center"/>
            </w:pPr>
            <w:r>
              <w:t>2 701 825,72</w:t>
            </w:r>
          </w:p>
        </w:tc>
        <w:tc>
          <w:tcPr>
            <w:tcW w:w="495" w:type="pct"/>
            <w:tcMar>
              <w:top w:w="0" w:type="dxa"/>
              <w:left w:w="6" w:type="dxa"/>
              <w:bottom w:w="0" w:type="dxa"/>
              <w:right w:w="6" w:type="dxa"/>
            </w:tcMar>
            <w:hideMark/>
          </w:tcPr>
          <w:p w:rsidR="00740C19" w:rsidRDefault="00740C19">
            <w:pPr>
              <w:pStyle w:val="table10"/>
              <w:spacing w:before="120"/>
              <w:jc w:val="center"/>
            </w:pPr>
            <w:r>
              <w:t>2 903 777,89</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ind w:left="851"/>
            </w:pPr>
            <w:r>
              <w:t>Витебская область</w:t>
            </w:r>
          </w:p>
        </w:tc>
        <w:tc>
          <w:tcPr>
            <w:tcW w:w="656" w:type="pct"/>
            <w:tcMar>
              <w:top w:w="0" w:type="dxa"/>
              <w:left w:w="6" w:type="dxa"/>
              <w:bottom w:w="0" w:type="dxa"/>
              <w:right w:w="6" w:type="dxa"/>
            </w:tcMar>
            <w:hideMark/>
          </w:tcPr>
          <w:p w:rsidR="00740C19" w:rsidRDefault="00740C19">
            <w:pPr>
              <w:pStyle w:val="table10"/>
              <w:spacing w:before="120"/>
              <w:jc w:val="center"/>
            </w:pPr>
            <w:r>
              <w:t>2 347 180,86</w:t>
            </w:r>
          </w:p>
        </w:tc>
        <w:tc>
          <w:tcPr>
            <w:tcW w:w="524"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698 123,45</w:t>
            </w:r>
          </w:p>
        </w:tc>
        <w:tc>
          <w:tcPr>
            <w:tcW w:w="525" w:type="pct"/>
            <w:tcMar>
              <w:top w:w="0" w:type="dxa"/>
              <w:left w:w="6" w:type="dxa"/>
              <w:bottom w:w="0" w:type="dxa"/>
              <w:right w:w="6" w:type="dxa"/>
            </w:tcMar>
            <w:hideMark/>
          </w:tcPr>
          <w:p w:rsidR="00740C19" w:rsidRDefault="00740C19">
            <w:pPr>
              <w:pStyle w:val="table10"/>
              <w:spacing w:before="120"/>
              <w:jc w:val="center"/>
            </w:pPr>
            <w:r>
              <w:t>926 586,35</w:t>
            </w:r>
          </w:p>
        </w:tc>
        <w:tc>
          <w:tcPr>
            <w:tcW w:w="482" w:type="pct"/>
            <w:tcMar>
              <w:top w:w="0" w:type="dxa"/>
              <w:left w:w="6" w:type="dxa"/>
              <w:bottom w:w="0" w:type="dxa"/>
              <w:right w:w="6" w:type="dxa"/>
            </w:tcMar>
            <w:hideMark/>
          </w:tcPr>
          <w:p w:rsidR="00740C19" w:rsidRDefault="00740C19">
            <w:pPr>
              <w:pStyle w:val="table10"/>
              <w:spacing w:before="120"/>
              <w:jc w:val="center"/>
            </w:pPr>
            <w:r>
              <w:t>–</w:t>
            </w:r>
          </w:p>
        </w:tc>
        <w:tc>
          <w:tcPr>
            <w:tcW w:w="495" w:type="pct"/>
            <w:tcMar>
              <w:top w:w="0" w:type="dxa"/>
              <w:left w:w="6" w:type="dxa"/>
              <w:bottom w:w="0" w:type="dxa"/>
              <w:right w:w="6" w:type="dxa"/>
            </w:tcMar>
            <w:hideMark/>
          </w:tcPr>
          <w:p w:rsidR="00740C19" w:rsidRDefault="00740C19">
            <w:pPr>
              <w:pStyle w:val="table10"/>
              <w:spacing w:before="120"/>
              <w:jc w:val="center"/>
            </w:pPr>
            <w:r>
              <w:t>722 471,06</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ind w:left="851"/>
            </w:pPr>
            <w:r>
              <w:t>Гомельская область</w:t>
            </w:r>
          </w:p>
        </w:tc>
        <w:tc>
          <w:tcPr>
            <w:tcW w:w="656" w:type="pct"/>
            <w:tcMar>
              <w:top w:w="0" w:type="dxa"/>
              <w:left w:w="6" w:type="dxa"/>
              <w:bottom w:w="0" w:type="dxa"/>
              <w:right w:w="6" w:type="dxa"/>
            </w:tcMar>
            <w:hideMark/>
          </w:tcPr>
          <w:p w:rsidR="00740C19" w:rsidRDefault="00740C19">
            <w:pPr>
              <w:pStyle w:val="table10"/>
              <w:spacing w:before="120"/>
              <w:jc w:val="center"/>
            </w:pPr>
            <w:r>
              <w:t>4 435 055,52</w:t>
            </w:r>
          </w:p>
        </w:tc>
        <w:tc>
          <w:tcPr>
            <w:tcW w:w="524"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729 166,67</w:t>
            </w:r>
          </w:p>
        </w:tc>
        <w:tc>
          <w:tcPr>
            <w:tcW w:w="525" w:type="pct"/>
            <w:tcMar>
              <w:top w:w="0" w:type="dxa"/>
              <w:left w:w="6" w:type="dxa"/>
              <w:bottom w:w="0" w:type="dxa"/>
              <w:right w:w="6" w:type="dxa"/>
            </w:tcMar>
            <w:hideMark/>
          </w:tcPr>
          <w:p w:rsidR="00740C19" w:rsidRDefault="00740C19">
            <w:pPr>
              <w:pStyle w:val="table10"/>
              <w:spacing w:before="120"/>
              <w:jc w:val="center"/>
            </w:pPr>
            <w:r>
              <w:t>1 424 016,91</w:t>
            </w:r>
          </w:p>
        </w:tc>
        <w:tc>
          <w:tcPr>
            <w:tcW w:w="482" w:type="pct"/>
            <w:tcMar>
              <w:top w:w="0" w:type="dxa"/>
              <w:left w:w="6" w:type="dxa"/>
              <w:bottom w:w="0" w:type="dxa"/>
              <w:right w:w="6" w:type="dxa"/>
            </w:tcMar>
            <w:hideMark/>
          </w:tcPr>
          <w:p w:rsidR="00740C19" w:rsidRDefault="00740C19">
            <w:pPr>
              <w:pStyle w:val="table10"/>
              <w:spacing w:before="120"/>
              <w:jc w:val="center"/>
            </w:pPr>
            <w:r>
              <w:t>1 601 081,91</w:t>
            </w:r>
          </w:p>
        </w:tc>
        <w:tc>
          <w:tcPr>
            <w:tcW w:w="495" w:type="pct"/>
            <w:tcMar>
              <w:top w:w="0" w:type="dxa"/>
              <w:left w:w="6" w:type="dxa"/>
              <w:bottom w:w="0" w:type="dxa"/>
              <w:right w:w="6" w:type="dxa"/>
            </w:tcMar>
            <w:hideMark/>
          </w:tcPr>
          <w:p w:rsidR="00740C19" w:rsidRDefault="00740C19">
            <w:pPr>
              <w:pStyle w:val="table10"/>
              <w:spacing w:before="120"/>
              <w:jc w:val="center"/>
            </w:pPr>
            <w:r>
              <w:t>680 790,03</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ind w:left="851"/>
            </w:pPr>
            <w:r>
              <w:t>Гродненская область</w:t>
            </w:r>
          </w:p>
        </w:tc>
        <w:tc>
          <w:tcPr>
            <w:tcW w:w="656" w:type="pct"/>
            <w:tcMar>
              <w:top w:w="0" w:type="dxa"/>
              <w:left w:w="6" w:type="dxa"/>
              <w:bottom w:w="0" w:type="dxa"/>
              <w:right w:w="6" w:type="dxa"/>
            </w:tcMar>
            <w:hideMark/>
          </w:tcPr>
          <w:p w:rsidR="00740C19" w:rsidRDefault="00740C19">
            <w:pPr>
              <w:pStyle w:val="table10"/>
              <w:spacing w:before="120"/>
              <w:jc w:val="center"/>
            </w:pPr>
            <w:r>
              <w:t>10 547 111,95</w:t>
            </w:r>
          </w:p>
        </w:tc>
        <w:tc>
          <w:tcPr>
            <w:tcW w:w="524"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702 207,81</w:t>
            </w:r>
          </w:p>
        </w:tc>
        <w:tc>
          <w:tcPr>
            <w:tcW w:w="525" w:type="pct"/>
            <w:tcMar>
              <w:top w:w="0" w:type="dxa"/>
              <w:left w:w="6" w:type="dxa"/>
              <w:bottom w:w="0" w:type="dxa"/>
              <w:right w:w="6" w:type="dxa"/>
            </w:tcMar>
            <w:hideMark/>
          </w:tcPr>
          <w:p w:rsidR="00740C19" w:rsidRDefault="00740C19">
            <w:pPr>
              <w:pStyle w:val="table10"/>
              <w:spacing w:before="120"/>
              <w:jc w:val="center"/>
            </w:pPr>
            <w:r>
              <w:t>1 794 651,45</w:t>
            </w:r>
          </w:p>
        </w:tc>
        <w:tc>
          <w:tcPr>
            <w:tcW w:w="482" w:type="pct"/>
            <w:tcMar>
              <w:top w:w="0" w:type="dxa"/>
              <w:left w:w="6" w:type="dxa"/>
              <w:bottom w:w="0" w:type="dxa"/>
              <w:right w:w="6" w:type="dxa"/>
            </w:tcMar>
            <w:hideMark/>
          </w:tcPr>
          <w:p w:rsidR="00740C19" w:rsidRDefault="00740C19">
            <w:pPr>
              <w:pStyle w:val="table10"/>
              <w:spacing w:before="120"/>
              <w:jc w:val="center"/>
            </w:pPr>
            <w:r>
              <w:t>3 173 573,06</w:t>
            </w:r>
          </w:p>
        </w:tc>
        <w:tc>
          <w:tcPr>
            <w:tcW w:w="495" w:type="pct"/>
            <w:tcMar>
              <w:top w:w="0" w:type="dxa"/>
              <w:left w:w="6" w:type="dxa"/>
              <w:bottom w:w="0" w:type="dxa"/>
              <w:right w:w="6" w:type="dxa"/>
            </w:tcMar>
            <w:hideMark/>
          </w:tcPr>
          <w:p w:rsidR="00740C19" w:rsidRDefault="00740C19">
            <w:pPr>
              <w:pStyle w:val="table10"/>
              <w:spacing w:before="120"/>
              <w:jc w:val="center"/>
            </w:pPr>
            <w:r>
              <w:t>4 876 679,63</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ind w:left="851"/>
            </w:pPr>
            <w:r>
              <w:t>Минская область</w:t>
            </w:r>
          </w:p>
        </w:tc>
        <w:tc>
          <w:tcPr>
            <w:tcW w:w="656" w:type="pct"/>
            <w:tcMar>
              <w:top w:w="0" w:type="dxa"/>
              <w:left w:w="6" w:type="dxa"/>
              <w:bottom w:w="0" w:type="dxa"/>
              <w:right w:w="6" w:type="dxa"/>
            </w:tcMar>
            <w:hideMark/>
          </w:tcPr>
          <w:p w:rsidR="00740C19" w:rsidRDefault="00740C19">
            <w:pPr>
              <w:pStyle w:val="table10"/>
              <w:spacing w:before="120"/>
              <w:jc w:val="center"/>
            </w:pPr>
            <w:r>
              <w:t>9 336 327,43</w:t>
            </w:r>
          </w:p>
        </w:tc>
        <w:tc>
          <w:tcPr>
            <w:tcW w:w="524"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769 532,91</w:t>
            </w:r>
          </w:p>
        </w:tc>
        <w:tc>
          <w:tcPr>
            <w:tcW w:w="525" w:type="pct"/>
            <w:tcMar>
              <w:top w:w="0" w:type="dxa"/>
              <w:left w:w="6" w:type="dxa"/>
              <w:bottom w:w="0" w:type="dxa"/>
              <w:right w:w="6" w:type="dxa"/>
            </w:tcMar>
            <w:hideMark/>
          </w:tcPr>
          <w:p w:rsidR="00740C19" w:rsidRDefault="00740C19">
            <w:pPr>
              <w:pStyle w:val="table10"/>
              <w:spacing w:before="120"/>
              <w:jc w:val="center"/>
            </w:pPr>
            <w:r>
              <w:t>1 950 708,09</w:t>
            </w:r>
          </w:p>
        </w:tc>
        <w:tc>
          <w:tcPr>
            <w:tcW w:w="482" w:type="pct"/>
            <w:tcMar>
              <w:top w:w="0" w:type="dxa"/>
              <w:left w:w="6" w:type="dxa"/>
              <w:bottom w:w="0" w:type="dxa"/>
              <w:right w:w="6" w:type="dxa"/>
            </w:tcMar>
            <w:hideMark/>
          </w:tcPr>
          <w:p w:rsidR="00740C19" w:rsidRDefault="00740C19">
            <w:pPr>
              <w:pStyle w:val="table10"/>
              <w:spacing w:before="120"/>
              <w:jc w:val="center"/>
            </w:pPr>
            <w:r>
              <w:t>4 545 928,98</w:t>
            </w:r>
          </w:p>
        </w:tc>
        <w:tc>
          <w:tcPr>
            <w:tcW w:w="495" w:type="pct"/>
            <w:tcMar>
              <w:top w:w="0" w:type="dxa"/>
              <w:left w:w="6" w:type="dxa"/>
              <w:bottom w:w="0" w:type="dxa"/>
              <w:right w:w="6" w:type="dxa"/>
            </w:tcMar>
            <w:hideMark/>
          </w:tcPr>
          <w:p w:rsidR="00740C19" w:rsidRDefault="00740C19">
            <w:pPr>
              <w:pStyle w:val="table10"/>
              <w:spacing w:before="120"/>
              <w:jc w:val="center"/>
            </w:pPr>
            <w:r>
              <w:t>2 070 157,45</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ind w:left="851"/>
            </w:pPr>
            <w:r>
              <w:t>Могилевская область</w:t>
            </w:r>
          </w:p>
        </w:tc>
        <w:tc>
          <w:tcPr>
            <w:tcW w:w="656" w:type="pct"/>
            <w:tcMar>
              <w:top w:w="0" w:type="dxa"/>
              <w:left w:w="6" w:type="dxa"/>
              <w:bottom w:w="0" w:type="dxa"/>
              <w:right w:w="6" w:type="dxa"/>
            </w:tcMar>
            <w:hideMark/>
          </w:tcPr>
          <w:p w:rsidR="00740C19" w:rsidRDefault="00740C19">
            <w:pPr>
              <w:pStyle w:val="table10"/>
              <w:spacing w:before="120"/>
              <w:jc w:val="center"/>
            </w:pPr>
            <w:r>
              <w:t>7 875 949,83</w:t>
            </w:r>
          </w:p>
        </w:tc>
        <w:tc>
          <w:tcPr>
            <w:tcW w:w="524"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1 812 269,47</w:t>
            </w:r>
          </w:p>
        </w:tc>
        <w:tc>
          <w:tcPr>
            <w:tcW w:w="525" w:type="pct"/>
            <w:tcMar>
              <w:top w:w="0" w:type="dxa"/>
              <w:left w:w="6" w:type="dxa"/>
              <w:bottom w:w="0" w:type="dxa"/>
              <w:right w:w="6" w:type="dxa"/>
            </w:tcMar>
            <w:hideMark/>
          </w:tcPr>
          <w:p w:rsidR="00740C19" w:rsidRDefault="00740C19">
            <w:pPr>
              <w:pStyle w:val="table10"/>
              <w:spacing w:before="120"/>
              <w:jc w:val="center"/>
            </w:pPr>
            <w:r>
              <w:t>1 150 917,78</w:t>
            </w:r>
          </w:p>
        </w:tc>
        <w:tc>
          <w:tcPr>
            <w:tcW w:w="482" w:type="pct"/>
            <w:tcMar>
              <w:top w:w="0" w:type="dxa"/>
              <w:left w:w="6" w:type="dxa"/>
              <w:bottom w:w="0" w:type="dxa"/>
              <w:right w:w="6" w:type="dxa"/>
            </w:tcMar>
            <w:hideMark/>
          </w:tcPr>
          <w:p w:rsidR="00740C19" w:rsidRDefault="00740C19">
            <w:pPr>
              <w:pStyle w:val="table10"/>
              <w:spacing w:before="120"/>
              <w:jc w:val="center"/>
            </w:pPr>
            <w:r>
              <w:t>2 272 964,49</w:t>
            </w:r>
          </w:p>
        </w:tc>
        <w:tc>
          <w:tcPr>
            <w:tcW w:w="495" w:type="pct"/>
            <w:tcMar>
              <w:top w:w="0" w:type="dxa"/>
              <w:left w:w="6" w:type="dxa"/>
              <w:bottom w:w="0" w:type="dxa"/>
              <w:right w:w="6" w:type="dxa"/>
            </w:tcMar>
            <w:hideMark/>
          </w:tcPr>
          <w:p w:rsidR="00740C19" w:rsidRDefault="00740C19">
            <w:pPr>
              <w:pStyle w:val="table10"/>
              <w:spacing w:before="120"/>
              <w:jc w:val="center"/>
            </w:pPr>
            <w:r>
              <w:t>2 639 798,09</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ind w:left="567"/>
            </w:pPr>
            <w:r>
              <w:t xml:space="preserve">средства внебюджетных фондов (инвестиционные фонды) </w:t>
            </w:r>
          </w:p>
        </w:tc>
        <w:tc>
          <w:tcPr>
            <w:tcW w:w="656" w:type="pct"/>
            <w:tcMar>
              <w:top w:w="0" w:type="dxa"/>
              <w:left w:w="6" w:type="dxa"/>
              <w:bottom w:w="0" w:type="dxa"/>
              <w:right w:w="6" w:type="dxa"/>
            </w:tcMar>
            <w:hideMark/>
          </w:tcPr>
          <w:p w:rsidR="00740C19" w:rsidRDefault="00740C19">
            <w:pPr>
              <w:pStyle w:val="table10"/>
              <w:spacing w:before="120"/>
              <w:jc w:val="center"/>
            </w:pPr>
            <w:r>
              <w:t>14 460 000,0</w:t>
            </w:r>
          </w:p>
        </w:tc>
        <w:tc>
          <w:tcPr>
            <w:tcW w:w="524" w:type="pct"/>
            <w:tcMar>
              <w:top w:w="0" w:type="dxa"/>
              <w:left w:w="6" w:type="dxa"/>
              <w:bottom w:w="0" w:type="dxa"/>
              <w:right w:w="6" w:type="dxa"/>
            </w:tcMar>
            <w:hideMark/>
          </w:tcPr>
          <w:p w:rsidR="00740C19" w:rsidRDefault="00740C19">
            <w:pPr>
              <w:pStyle w:val="table10"/>
              <w:spacing w:before="120"/>
              <w:jc w:val="center"/>
            </w:pPr>
            <w:r>
              <w:t>14 460 000,0</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482" w:type="pct"/>
            <w:tcMar>
              <w:top w:w="0" w:type="dxa"/>
              <w:left w:w="6" w:type="dxa"/>
              <w:bottom w:w="0" w:type="dxa"/>
              <w:right w:w="6" w:type="dxa"/>
            </w:tcMar>
            <w:hideMark/>
          </w:tcPr>
          <w:p w:rsidR="00740C19" w:rsidRDefault="00740C19">
            <w:pPr>
              <w:pStyle w:val="table10"/>
              <w:spacing w:before="120"/>
              <w:jc w:val="center"/>
            </w:pPr>
            <w:r>
              <w:t>–</w:t>
            </w:r>
          </w:p>
        </w:tc>
        <w:tc>
          <w:tcPr>
            <w:tcW w:w="495"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ind w:left="567"/>
            </w:pPr>
            <w:r>
              <w:t>собственные средства*</w:t>
            </w:r>
          </w:p>
        </w:tc>
        <w:tc>
          <w:tcPr>
            <w:tcW w:w="656" w:type="pct"/>
            <w:tcMar>
              <w:top w:w="0" w:type="dxa"/>
              <w:left w:w="6" w:type="dxa"/>
              <w:bottom w:w="0" w:type="dxa"/>
              <w:right w:w="6" w:type="dxa"/>
            </w:tcMar>
            <w:hideMark/>
          </w:tcPr>
          <w:p w:rsidR="00740C19" w:rsidRDefault="00740C19">
            <w:pPr>
              <w:pStyle w:val="table10"/>
              <w:spacing w:before="120"/>
              <w:jc w:val="center"/>
            </w:pPr>
            <w:r>
              <w:t>811 030 000,0</w:t>
            </w:r>
          </w:p>
        </w:tc>
        <w:tc>
          <w:tcPr>
            <w:tcW w:w="524" w:type="pct"/>
            <w:tcMar>
              <w:top w:w="0" w:type="dxa"/>
              <w:left w:w="6" w:type="dxa"/>
              <w:bottom w:w="0" w:type="dxa"/>
              <w:right w:w="6" w:type="dxa"/>
            </w:tcMar>
            <w:hideMark/>
          </w:tcPr>
          <w:p w:rsidR="00740C19" w:rsidRDefault="00740C19">
            <w:pPr>
              <w:pStyle w:val="table10"/>
              <w:spacing w:before="120"/>
              <w:jc w:val="center"/>
            </w:pPr>
            <w:r>
              <w:t>811 030 000,0</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482" w:type="pct"/>
            <w:tcMar>
              <w:top w:w="0" w:type="dxa"/>
              <w:left w:w="6" w:type="dxa"/>
              <w:bottom w:w="0" w:type="dxa"/>
              <w:right w:w="6" w:type="dxa"/>
            </w:tcMar>
            <w:hideMark/>
          </w:tcPr>
          <w:p w:rsidR="00740C19" w:rsidRDefault="00740C19">
            <w:pPr>
              <w:pStyle w:val="table10"/>
              <w:spacing w:before="120"/>
              <w:jc w:val="center"/>
            </w:pPr>
            <w:r>
              <w:t>–</w:t>
            </w:r>
          </w:p>
        </w:tc>
        <w:tc>
          <w:tcPr>
            <w:tcW w:w="495"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ind w:left="567"/>
            </w:pPr>
            <w:r>
              <w:t xml:space="preserve">кредитные ресурсы </w:t>
            </w:r>
          </w:p>
        </w:tc>
        <w:tc>
          <w:tcPr>
            <w:tcW w:w="656" w:type="pct"/>
            <w:tcMar>
              <w:top w:w="0" w:type="dxa"/>
              <w:left w:w="6" w:type="dxa"/>
              <w:bottom w:w="0" w:type="dxa"/>
              <w:right w:w="6" w:type="dxa"/>
            </w:tcMar>
            <w:hideMark/>
          </w:tcPr>
          <w:p w:rsidR="00740C19" w:rsidRDefault="00740C19">
            <w:pPr>
              <w:pStyle w:val="table10"/>
              <w:spacing w:before="120"/>
              <w:jc w:val="center"/>
            </w:pPr>
            <w:r>
              <w:t>509 840 000,0</w:t>
            </w:r>
          </w:p>
        </w:tc>
        <w:tc>
          <w:tcPr>
            <w:tcW w:w="524" w:type="pct"/>
            <w:tcMar>
              <w:top w:w="0" w:type="dxa"/>
              <w:left w:w="6" w:type="dxa"/>
              <w:bottom w:w="0" w:type="dxa"/>
              <w:right w:w="6" w:type="dxa"/>
            </w:tcMar>
            <w:hideMark/>
          </w:tcPr>
          <w:p w:rsidR="00740C19" w:rsidRDefault="00740C19">
            <w:pPr>
              <w:pStyle w:val="table10"/>
              <w:spacing w:before="120"/>
              <w:jc w:val="center"/>
            </w:pPr>
            <w:r>
              <w:t>509 840 000,0</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482" w:type="pct"/>
            <w:tcMar>
              <w:top w:w="0" w:type="dxa"/>
              <w:left w:w="6" w:type="dxa"/>
              <w:bottom w:w="0" w:type="dxa"/>
              <w:right w:w="6" w:type="dxa"/>
            </w:tcMar>
            <w:hideMark/>
          </w:tcPr>
          <w:p w:rsidR="00740C19" w:rsidRDefault="00740C19">
            <w:pPr>
              <w:pStyle w:val="table10"/>
              <w:spacing w:before="120"/>
              <w:jc w:val="center"/>
            </w:pPr>
            <w:r>
              <w:t>–</w:t>
            </w:r>
          </w:p>
        </w:tc>
        <w:tc>
          <w:tcPr>
            <w:tcW w:w="495"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ind w:left="850"/>
            </w:pPr>
            <w:r>
              <w:t>в том числе кредиты банков</w:t>
            </w:r>
          </w:p>
        </w:tc>
        <w:tc>
          <w:tcPr>
            <w:tcW w:w="656" w:type="pct"/>
            <w:tcMar>
              <w:top w:w="0" w:type="dxa"/>
              <w:left w:w="6" w:type="dxa"/>
              <w:bottom w:w="0" w:type="dxa"/>
              <w:right w:w="6" w:type="dxa"/>
            </w:tcMar>
            <w:hideMark/>
          </w:tcPr>
          <w:p w:rsidR="00740C19" w:rsidRDefault="00740C19">
            <w:pPr>
              <w:pStyle w:val="table10"/>
              <w:spacing w:before="120"/>
              <w:jc w:val="center"/>
            </w:pPr>
            <w:r>
              <w:t>509 840 000,0</w:t>
            </w:r>
          </w:p>
        </w:tc>
        <w:tc>
          <w:tcPr>
            <w:tcW w:w="524" w:type="pct"/>
            <w:tcMar>
              <w:top w:w="0" w:type="dxa"/>
              <w:left w:w="6" w:type="dxa"/>
              <w:bottom w:w="0" w:type="dxa"/>
              <w:right w:w="6" w:type="dxa"/>
            </w:tcMar>
            <w:hideMark/>
          </w:tcPr>
          <w:p w:rsidR="00740C19" w:rsidRDefault="00740C19">
            <w:pPr>
              <w:pStyle w:val="table10"/>
              <w:spacing w:before="120"/>
              <w:jc w:val="center"/>
            </w:pPr>
            <w:r>
              <w:t>509 840 000,0</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482" w:type="pct"/>
            <w:tcMar>
              <w:top w:w="0" w:type="dxa"/>
              <w:left w:w="6" w:type="dxa"/>
              <w:bottom w:w="0" w:type="dxa"/>
              <w:right w:w="6" w:type="dxa"/>
            </w:tcMar>
            <w:hideMark/>
          </w:tcPr>
          <w:p w:rsidR="00740C19" w:rsidRDefault="00740C19">
            <w:pPr>
              <w:pStyle w:val="table10"/>
              <w:spacing w:before="120"/>
              <w:jc w:val="center"/>
            </w:pPr>
            <w:r>
              <w:t>–</w:t>
            </w:r>
          </w:p>
        </w:tc>
        <w:tc>
          <w:tcPr>
            <w:tcW w:w="495"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753" w:type="pct"/>
            <w:tcMar>
              <w:top w:w="0" w:type="dxa"/>
              <w:left w:w="6" w:type="dxa"/>
              <w:bottom w:w="0" w:type="dxa"/>
              <w:right w:w="6" w:type="dxa"/>
            </w:tcMar>
            <w:hideMark/>
          </w:tcPr>
          <w:p w:rsidR="00740C19" w:rsidRDefault="00740C19">
            <w:pPr>
              <w:pStyle w:val="table10"/>
              <w:spacing w:before="120"/>
            </w:pPr>
            <w:r>
              <w:t> </w:t>
            </w:r>
          </w:p>
        </w:tc>
        <w:tc>
          <w:tcPr>
            <w:tcW w:w="1040" w:type="pct"/>
            <w:tcMar>
              <w:top w:w="0" w:type="dxa"/>
              <w:left w:w="6" w:type="dxa"/>
              <w:bottom w:w="0" w:type="dxa"/>
              <w:right w:w="6" w:type="dxa"/>
            </w:tcMar>
            <w:hideMark/>
          </w:tcPr>
          <w:p w:rsidR="00740C19" w:rsidRDefault="00740C19">
            <w:pPr>
              <w:pStyle w:val="table10"/>
              <w:spacing w:before="120"/>
              <w:ind w:left="567"/>
            </w:pPr>
            <w:r>
              <w:t xml:space="preserve">иные источники </w:t>
            </w:r>
          </w:p>
        </w:tc>
        <w:tc>
          <w:tcPr>
            <w:tcW w:w="656" w:type="pct"/>
            <w:tcMar>
              <w:top w:w="0" w:type="dxa"/>
              <w:left w:w="6" w:type="dxa"/>
              <w:bottom w:w="0" w:type="dxa"/>
              <w:right w:w="6" w:type="dxa"/>
            </w:tcMar>
            <w:hideMark/>
          </w:tcPr>
          <w:p w:rsidR="00740C19" w:rsidRDefault="00740C19">
            <w:pPr>
              <w:pStyle w:val="table10"/>
              <w:spacing w:before="120"/>
              <w:jc w:val="center"/>
            </w:pPr>
            <w:r>
              <w:t>135 500 000,0</w:t>
            </w:r>
          </w:p>
        </w:tc>
        <w:tc>
          <w:tcPr>
            <w:tcW w:w="524" w:type="pct"/>
            <w:tcMar>
              <w:top w:w="0" w:type="dxa"/>
              <w:left w:w="6" w:type="dxa"/>
              <w:bottom w:w="0" w:type="dxa"/>
              <w:right w:w="6" w:type="dxa"/>
            </w:tcMar>
            <w:hideMark/>
          </w:tcPr>
          <w:p w:rsidR="00740C19" w:rsidRDefault="00740C19">
            <w:pPr>
              <w:pStyle w:val="table10"/>
              <w:spacing w:before="120"/>
              <w:jc w:val="center"/>
            </w:pPr>
            <w:r>
              <w:t>135 500 000,0</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525" w:type="pct"/>
            <w:tcMar>
              <w:top w:w="0" w:type="dxa"/>
              <w:left w:w="6" w:type="dxa"/>
              <w:bottom w:w="0" w:type="dxa"/>
              <w:right w:w="6" w:type="dxa"/>
            </w:tcMar>
            <w:hideMark/>
          </w:tcPr>
          <w:p w:rsidR="00740C19" w:rsidRDefault="00740C19">
            <w:pPr>
              <w:pStyle w:val="table10"/>
              <w:spacing w:before="120"/>
              <w:jc w:val="center"/>
            </w:pPr>
            <w:r>
              <w:t>–</w:t>
            </w:r>
          </w:p>
        </w:tc>
        <w:tc>
          <w:tcPr>
            <w:tcW w:w="482" w:type="pct"/>
            <w:tcMar>
              <w:top w:w="0" w:type="dxa"/>
              <w:left w:w="6" w:type="dxa"/>
              <w:bottom w:w="0" w:type="dxa"/>
              <w:right w:w="6" w:type="dxa"/>
            </w:tcMar>
            <w:hideMark/>
          </w:tcPr>
          <w:p w:rsidR="00740C19" w:rsidRDefault="00740C19">
            <w:pPr>
              <w:pStyle w:val="table10"/>
              <w:spacing w:before="120"/>
              <w:jc w:val="center"/>
            </w:pPr>
            <w:r>
              <w:t>–</w:t>
            </w:r>
          </w:p>
        </w:tc>
        <w:tc>
          <w:tcPr>
            <w:tcW w:w="495" w:type="pct"/>
            <w:tcMar>
              <w:top w:w="0" w:type="dxa"/>
              <w:left w:w="6" w:type="dxa"/>
              <w:bottom w:w="0" w:type="dxa"/>
              <w:right w:w="6" w:type="dxa"/>
            </w:tcMar>
            <w:hideMark/>
          </w:tcPr>
          <w:p w:rsidR="00740C19" w:rsidRDefault="00740C19">
            <w:pPr>
              <w:pStyle w:val="table10"/>
              <w:spacing w:before="120"/>
              <w:jc w:val="center"/>
            </w:pPr>
            <w:r>
              <w:t>–</w:t>
            </w:r>
          </w:p>
        </w:tc>
      </w:tr>
    </w:tbl>
    <w:p w:rsidR="00740C19" w:rsidRDefault="00740C19">
      <w:pPr>
        <w:pStyle w:val="newncpi"/>
      </w:pPr>
      <w:r>
        <w:lastRenderedPageBreak/>
        <w:t> </w:t>
      </w:r>
    </w:p>
    <w:p w:rsidR="00740C19" w:rsidRDefault="00740C19">
      <w:pPr>
        <w:pStyle w:val="snoskiline"/>
      </w:pPr>
      <w:r>
        <w:t>______________________________</w:t>
      </w:r>
    </w:p>
    <w:p w:rsidR="00740C19" w:rsidRDefault="00740C19">
      <w:pPr>
        <w:pStyle w:val="snoski"/>
        <w:spacing w:after="240"/>
      </w:pPr>
      <w:r>
        <w:t>* Включают средства, остающиеся в распоряжении заказчиков в соответствии с законодательством (собственные средства исполнителей мероприятий, не являющихся бюджетными организациями).</w:t>
      </w:r>
    </w:p>
    <w:p w:rsidR="00740C19" w:rsidRDefault="00740C19">
      <w:pPr>
        <w:pStyle w:val="newncpi"/>
      </w:pPr>
      <w:r>
        <w:t> </w:t>
      </w:r>
    </w:p>
    <w:tbl>
      <w:tblPr>
        <w:tblW w:w="5000" w:type="pct"/>
        <w:tblCellMar>
          <w:left w:w="0" w:type="dxa"/>
          <w:right w:w="0" w:type="dxa"/>
        </w:tblCellMar>
        <w:tblLook w:val="04A0" w:firstRow="1" w:lastRow="0" w:firstColumn="1" w:lastColumn="0" w:noHBand="0" w:noVBand="1"/>
      </w:tblPr>
      <w:tblGrid>
        <w:gridCol w:w="10816"/>
        <w:gridCol w:w="5405"/>
      </w:tblGrid>
      <w:tr w:rsidR="00740C19">
        <w:tc>
          <w:tcPr>
            <w:tcW w:w="3334" w:type="pct"/>
            <w:tcMar>
              <w:top w:w="0" w:type="dxa"/>
              <w:left w:w="6" w:type="dxa"/>
              <w:bottom w:w="0" w:type="dxa"/>
              <w:right w:w="6" w:type="dxa"/>
            </w:tcMar>
            <w:hideMark/>
          </w:tcPr>
          <w:p w:rsidR="00740C19" w:rsidRDefault="00740C19">
            <w:pPr>
              <w:pStyle w:val="newncpi"/>
            </w:pPr>
            <w:r>
              <w:t> </w:t>
            </w:r>
          </w:p>
        </w:tc>
        <w:tc>
          <w:tcPr>
            <w:tcW w:w="1666" w:type="pct"/>
            <w:tcMar>
              <w:top w:w="0" w:type="dxa"/>
              <w:left w:w="6" w:type="dxa"/>
              <w:bottom w:w="0" w:type="dxa"/>
              <w:right w:w="6" w:type="dxa"/>
            </w:tcMar>
            <w:hideMark/>
          </w:tcPr>
          <w:p w:rsidR="00740C19" w:rsidRDefault="00740C19">
            <w:pPr>
              <w:pStyle w:val="append1"/>
            </w:pPr>
            <w:r>
              <w:t>Приложение 3</w:t>
            </w:r>
          </w:p>
          <w:p w:rsidR="00740C19" w:rsidRDefault="00740C19">
            <w:pPr>
              <w:pStyle w:val="append"/>
            </w:pPr>
            <w:r>
              <w:t>к Государственной программе</w:t>
            </w:r>
            <w:r>
              <w:br/>
              <w:t>«Энергосбережение»</w:t>
            </w:r>
            <w:r>
              <w:br/>
              <w:t xml:space="preserve">на 2016–2020 годы </w:t>
            </w:r>
          </w:p>
        </w:tc>
      </w:tr>
    </w:tbl>
    <w:p w:rsidR="00740C19" w:rsidRDefault="00740C19">
      <w:pPr>
        <w:pStyle w:val="titlep"/>
        <w:jc w:val="left"/>
      </w:pPr>
      <w:r>
        <w:t>Целевые показатели энергосбережения на 2016 год</w:t>
      </w:r>
      <w:r>
        <w:rPr>
          <w:vertAlign w:val="superscript"/>
        </w:rPr>
        <w:t>1</w:t>
      </w:r>
    </w:p>
    <w:tbl>
      <w:tblPr>
        <w:tblW w:w="5004" w:type="pct"/>
        <w:tblInd w:w="-6" w:type="dxa"/>
        <w:tblCellMar>
          <w:left w:w="0" w:type="dxa"/>
          <w:right w:w="0" w:type="dxa"/>
        </w:tblCellMar>
        <w:tblLook w:val="04A0" w:firstRow="1" w:lastRow="0" w:firstColumn="1" w:lastColumn="0" w:noHBand="0" w:noVBand="1"/>
      </w:tblPr>
      <w:tblGrid>
        <w:gridCol w:w="8572"/>
        <w:gridCol w:w="3766"/>
        <w:gridCol w:w="3896"/>
      </w:tblGrid>
      <w:tr w:rsidR="00740C19">
        <w:trPr>
          <w:trHeight w:val="240"/>
        </w:trPr>
        <w:tc>
          <w:tcPr>
            <w:tcW w:w="264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Наименование республиканских органов государственного управления и иных государственных организаций, подчиненных Правительству Республики Беларусь</w:t>
            </w:r>
            <w:r>
              <w:rPr>
                <w:vertAlign w:val="superscript"/>
              </w:rPr>
              <w:t>2</w:t>
            </w:r>
            <w:r>
              <w:t>, органов местного управления</w:t>
            </w:r>
            <w:r>
              <w:rPr>
                <w:vertAlign w:val="superscript"/>
              </w:rPr>
              <w:t>3</w:t>
            </w:r>
          </w:p>
        </w:tc>
        <w:tc>
          <w:tcPr>
            <w:tcW w:w="11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Единица измерения</w:t>
            </w:r>
          </w:p>
        </w:tc>
        <w:tc>
          <w:tcPr>
            <w:tcW w:w="12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0C19" w:rsidRDefault="00740C19">
            <w:pPr>
              <w:pStyle w:val="table10"/>
              <w:jc w:val="center"/>
            </w:pPr>
            <w:r>
              <w:t xml:space="preserve">Целевой показатель </w:t>
            </w:r>
          </w:p>
        </w:tc>
      </w:tr>
      <w:tr w:rsidR="00740C19">
        <w:trPr>
          <w:trHeight w:val="240"/>
        </w:trPr>
        <w:tc>
          <w:tcPr>
            <w:tcW w:w="2640" w:type="pct"/>
            <w:tcBorders>
              <w:top w:val="single" w:sz="4" w:space="0" w:color="auto"/>
            </w:tcBorders>
            <w:tcMar>
              <w:top w:w="0" w:type="dxa"/>
              <w:left w:w="6" w:type="dxa"/>
              <w:bottom w:w="0" w:type="dxa"/>
              <w:right w:w="6" w:type="dxa"/>
            </w:tcMar>
            <w:hideMark/>
          </w:tcPr>
          <w:p w:rsidR="00740C19" w:rsidRDefault="00740C19">
            <w:pPr>
              <w:pStyle w:val="table10"/>
              <w:spacing w:before="120"/>
            </w:pPr>
            <w:proofErr w:type="spellStart"/>
            <w:r>
              <w:t>Минстройархитектуры</w:t>
            </w:r>
            <w:proofErr w:type="spellEnd"/>
          </w:p>
        </w:tc>
        <w:tc>
          <w:tcPr>
            <w:tcW w:w="1160"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процентов</w:t>
            </w:r>
          </w:p>
        </w:tc>
        <w:tc>
          <w:tcPr>
            <w:tcW w:w="1200"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минус 5,5</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МВД</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2,8</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Минздрав</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3,5</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proofErr w:type="spellStart"/>
            <w:r>
              <w:t>Мининформ</w:t>
            </w:r>
            <w:proofErr w:type="spellEnd"/>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5,0</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Минкультуры</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2,5</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proofErr w:type="spellStart"/>
            <w:r>
              <w:t>Минлесхоз</w:t>
            </w:r>
            <w:proofErr w:type="spellEnd"/>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6,5</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Минобороны</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3,4</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proofErr w:type="spellStart"/>
            <w:r>
              <w:t>Минобразование</w:t>
            </w:r>
            <w:proofErr w:type="spellEnd"/>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2,6</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Минпром</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5,8</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Минсвязи</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5,0</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Минсельхозпрод</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5,0</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proofErr w:type="spellStart"/>
            <w:r>
              <w:t>Минспорт</w:t>
            </w:r>
            <w:proofErr w:type="spellEnd"/>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3,5</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Минтранс</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5,5</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Организации, подчиненные Минэнерго:</w:t>
            </w:r>
          </w:p>
        </w:tc>
        <w:tc>
          <w:tcPr>
            <w:tcW w:w="1160" w:type="pct"/>
            <w:tcMar>
              <w:top w:w="0" w:type="dxa"/>
              <w:left w:w="6" w:type="dxa"/>
              <w:bottom w:w="0" w:type="dxa"/>
              <w:right w:w="6" w:type="dxa"/>
            </w:tcMar>
            <w:hideMark/>
          </w:tcPr>
          <w:p w:rsidR="00740C19" w:rsidRDefault="00740C19">
            <w:pPr>
              <w:pStyle w:val="table10"/>
              <w:spacing w:before="120"/>
              <w:jc w:val="center"/>
            </w:pPr>
            <w:r>
              <w:t> </w:t>
            </w:r>
          </w:p>
        </w:tc>
        <w:tc>
          <w:tcPr>
            <w:tcW w:w="1200"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ind w:left="284"/>
            </w:pPr>
            <w:r>
              <w:t>ГПО «</w:t>
            </w:r>
            <w:proofErr w:type="spellStart"/>
            <w:r>
              <w:t>Белтопгаз</w:t>
            </w:r>
            <w:proofErr w:type="spellEnd"/>
            <w:r>
              <w:t>»</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3,5</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ind w:left="284"/>
            </w:pPr>
            <w:r>
              <w:t>ГПО «Белэнерго»</w:t>
            </w:r>
            <w:r>
              <w:rPr>
                <w:vertAlign w:val="superscript"/>
              </w:rPr>
              <w:t>4</w:t>
            </w:r>
          </w:p>
        </w:tc>
        <w:tc>
          <w:tcPr>
            <w:tcW w:w="1160" w:type="pct"/>
            <w:tcMar>
              <w:top w:w="0" w:type="dxa"/>
              <w:left w:w="6" w:type="dxa"/>
              <w:bottom w:w="0" w:type="dxa"/>
              <w:right w:w="6" w:type="dxa"/>
            </w:tcMar>
            <w:hideMark/>
          </w:tcPr>
          <w:p w:rsidR="00740C19" w:rsidRDefault="00740C19">
            <w:pPr>
              <w:pStyle w:val="table10"/>
              <w:spacing w:before="120"/>
              <w:jc w:val="center"/>
            </w:pPr>
            <w:r>
              <w:t>тыс. </w:t>
            </w:r>
            <w:proofErr w:type="spellStart"/>
            <w:r>
              <w:t>т.у.т</w:t>
            </w:r>
            <w:proofErr w:type="spellEnd"/>
            <w:r>
              <w:t>.</w:t>
            </w:r>
          </w:p>
        </w:tc>
        <w:tc>
          <w:tcPr>
            <w:tcW w:w="1200" w:type="pct"/>
            <w:tcMar>
              <w:top w:w="0" w:type="dxa"/>
              <w:left w:w="6" w:type="dxa"/>
              <w:bottom w:w="0" w:type="dxa"/>
              <w:right w:w="6" w:type="dxa"/>
            </w:tcMar>
            <w:hideMark/>
          </w:tcPr>
          <w:p w:rsidR="00740C19" w:rsidRDefault="00740C19">
            <w:pPr>
              <w:pStyle w:val="table10"/>
              <w:spacing w:before="120"/>
              <w:jc w:val="center"/>
            </w:pPr>
            <w:r>
              <w:t>170</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proofErr w:type="spellStart"/>
            <w:r>
              <w:t>Госкомвоенпром</w:t>
            </w:r>
            <w:proofErr w:type="spellEnd"/>
          </w:p>
        </w:tc>
        <w:tc>
          <w:tcPr>
            <w:tcW w:w="1160" w:type="pct"/>
            <w:tcMar>
              <w:top w:w="0" w:type="dxa"/>
              <w:left w:w="6" w:type="dxa"/>
              <w:bottom w:w="0" w:type="dxa"/>
              <w:right w:w="6" w:type="dxa"/>
            </w:tcMar>
            <w:hideMark/>
          </w:tcPr>
          <w:p w:rsidR="00740C19" w:rsidRDefault="00740C19">
            <w:pPr>
              <w:pStyle w:val="table10"/>
              <w:spacing w:before="120"/>
              <w:jc w:val="center"/>
            </w:pPr>
            <w:r>
              <w:t>процентов</w:t>
            </w:r>
          </w:p>
        </w:tc>
        <w:tc>
          <w:tcPr>
            <w:tcW w:w="1200" w:type="pct"/>
            <w:tcMar>
              <w:top w:w="0" w:type="dxa"/>
              <w:left w:w="6" w:type="dxa"/>
              <w:bottom w:w="0" w:type="dxa"/>
              <w:right w:w="6" w:type="dxa"/>
            </w:tcMar>
            <w:hideMark/>
          </w:tcPr>
          <w:p w:rsidR="00740C19" w:rsidRDefault="00740C19">
            <w:pPr>
              <w:pStyle w:val="table10"/>
              <w:spacing w:before="120"/>
              <w:jc w:val="center"/>
            </w:pPr>
            <w:r>
              <w:t>минус 6,0</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proofErr w:type="spellStart"/>
            <w:r>
              <w:t>Госпогранкомитет</w:t>
            </w:r>
            <w:proofErr w:type="spellEnd"/>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4,0</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 xml:space="preserve">Концерны: </w:t>
            </w:r>
          </w:p>
        </w:tc>
        <w:tc>
          <w:tcPr>
            <w:tcW w:w="1160" w:type="pct"/>
            <w:tcMar>
              <w:top w:w="0" w:type="dxa"/>
              <w:left w:w="6" w:type="dxa"/>
              <w:bottom w:w="0" w:type="dxa"/>
              <w:right w:w="6" w:type="dxa"/>
            </w:tcMar>
            <w:hideMark/>
          </w:tcPr>
          <w:p w:rsidR="00740C19" w:rsidRDefault="00740C19">
            <w:pPr>
              <w:pStyle w:val="table10"/>
              <w:spacing w:before="120"/>
              <w:jc w:val="center"/>
            </w:pPr>
            <w:r>
              <w:t> </w:t>
            </w:r>
          </w:p>
        </w:tc>
        <w:tc>
          <w:tcPr>
            <w:tcW w:w="1200"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ind w:left="284"/>
            </w:pPr>
            <w:r>
              <w:t>«</w:t>
            </w:r>
            <w:proofErr w:type="spellStart"/>
            <w:r>
              <w:t>Белгоспищепром</w:t>
            </w:r>
            <w:proofErr w:type="spellEnd"/>
            <w:r>
              <w:t>»</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6,0</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ind w:left="284"/>
            </w:pPr>
            <w:r>
              <w:lastRenderedPageBreak/>
              <w:t>«</w:t>
            </w:r>
            <w:proofErr w:type="spellStart"/>
            <w:r>
              <w:t>Беллегпром</w:t>
            </w:r>
            <w:proofErr w:type="spellEnd"/>
            <w:r>
              <w:t>»</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7,0</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ind w:left="284"/>
            </w:pPr>
            <w:r>
              <w:t>«</w:t>
            </w:r>
            <w:proofErr w:type="spellStart"/>
            <w:r>
              <w:t>Беллесбумпром</w:t>
            </w:r>
            <w:proofErr w:type="spellEnd"/>
            <w:r>
              <w:t>»</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5,3</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ind w:left="284"/>
            </w:pPr>
            <w:r>
              <w:t>«</w:t>
            </w:r>
            <w:proofErr w:type="spellStart"/>
            <w:r>
              <w:t>Белнефтехим</w:t>
            </w:r>
            <w:proofErr w:type="spellEnd"/>
            <w:r>
              <w:t>»</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4,6</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Брестский облисполком</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4,7</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Витебский облисполком</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4,7</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Гомельский облисполком</w:t>
            </w:r>
          </w:p>
        </w:tc>
        <w:tc>
          <w:tcPr>
            <w:tcW w:w="1160" w:type="pct"/>
            <w:tcMar>
              <w:top w:w="0" w:type="dxa"/>
              <w:left w:w="6" w:type="dxa"/>
              <w:bottom w:w="0" w:type="dxa"/>
              <w:right w:w="6" w:type="dxa"/>
            </w:tcMar>
            <w:vAlign w:val="bottom"/>
            <w:hideMark/>
          </w:tcPr>
          <w:p w:rsidR="00740C19" w:rsidRDefault="00740C19">
            <w:pPr>
              <w:pStyle w:val="table10"/>
              <w:spacing w:before="120"/>
              <w:jc w:val="center"/>
            </w:pPr>
            <w:r>
              <w:t>»</w:t>
            </w:r>
          </w:p>
        </w:tc>
        <w:tc>
          <w:tcPr>
            <w:tcW w:w="1200" w:type="pct"/>
            <w:tcMar>
              <w:top w:w="0" w:type="dxa"/>
              <w:left w:w="6" w:type="dxa"/>
              <w:bottom w:w="0" w:type="dxa"/>
              <w:right w:w="6" w:type="dxa"/>
            </w:tcMar>
            <w:vAlign w:val="bottom"/>
            <w:hideMark/>
          </w:tcPr>
          <w:p w:rsidR="00740C19" w:rsidRDefault="00740C19">
            <w:pPr>
              <w:pStyle w:val="table10"/>
              <w:spacing w:before="120"/>
              <w:jc w:val="center"/>
            </w:pPr>
            <w:r>
              <w:t>минус 3,5</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Гродненский облисполком</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4,7</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Минский облисполком</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4,7</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Могилевский облисполком</w:t>
            </w:r>
          </w:p>
        </w:tc>
        <w:tc>
          <w:tcPr>
            <w:tcW w:w="1160" w:type="pct"/>
            <w:tcMar>
              <w:top w:w="0" w:type="dxa"/>
              <w:left w:w="6" w:type="dxa"/>
              <w:bottom w:w="0" w:type="dxa"/>
              <w:right w:w="6" w:type="dxa"/>
            </w:tcMar>
            <w:vAlign w:val="bottom"/>
            <w:hideMark/>
          </w:tcPr>
          <w:p w:rsidR="00740C19" w:rsidRDefault="00740C19">
            <w:pPr>
              <w:pStyle w:val="table10"/>
              <w:spacing w:before="120"/>
              <w:jc w:val="center"/>
            </w:pPr>
            <w:r>
              <w:t>»</w:t>
            </w:r>
          </w:p>
        </w:tc>
        <w:tc>
          <w:tcPr>
            <w:tcW w:w="1200" w:type="pct"/>
            <w:tcMar>
              <w:top w:w="0" w:type="dxa"/>
              <w:left w:w="6" w:type="dxa"/>
              <w:bottom w:w="0" w:type="dxa"/>
              <w:right w:w="6" w:type="dxa"/>
            </w:tcMar>
            <w:vAlign w:val="bottom"/>
            <w:hideMark/>
          </w:tcPr>
          <w:p w:rsidR="00740C19" w:rsidRDefault="00740C19">
            <w:pPr>
              <w:pStyle w:val="table10"/>
              <w:spacing w:before="120"/>
              <w:jc w:val="center"/>
            </w:pPr>
            <w:r>
              <w:t>минус 6,0</w:t>
            </w:r>
          </w:p>
        </w:tc>
      </w:tr>
      <w:tr w:rsidR="00740C19">
        <w:trPr>
          <w:trHeight w:val="240"/>
        </w:trPr>
        <w:tc>
          <w:tcPr>
            <w:tcW w:w="2640" w:type="pct"/>
            <w:tcBorders>
              <w:bottom w:val="single" w:sz="4" w:space="0" w:color="auto"/>
            </w:tcBorders>
            <w:tcMar>
              <w:top w:w="0" w:type="dxa"/>
              <w:left w:w="6" w:type="dxa"/>
              <w:bottom w:w="0" w:type="dxa"/>
              <w:right w:w="6" w:type="dxa"/>
            </w:tcMar>
            <w:hideMark/>
          </w:tcPr>
          <w:p w:rsidR="00740C19" w:rsidRDefault="00740C19">
            <w:pPr>
              <w:pStyle w:val="table10"/>
              <w:spacing w:before="120"/>
            </w:pPr>
            <w:r>
              <w:t>Минский горисполком</w:t>
            </w:r>
            <w:r>
              <w:rPr>
                <w:vertAlign w:val="superscript"/>
              </w:rPr>
              <w:t>5</w:t>
            </w:r>
          </w:p>
        </w:tc>
        <w:tc>
          <w:tcPr>
            <w:tcW w:w="1160"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w:t>
            </w:r>
          </w:p>
        </w:tc>
        <w:tc>
          <w:tcPr>
            <w:tcW w:w="1200"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минус 4,5</w:t>
            </w:r>
          </w:p>
        </w:tc>
      </w:tr>
    </w:tbl>
    <w:p w:rsidR="00740C19" w:rsidRDefault="00740C19">
      <w:pPr>
        <w:pStyle w:val="newncpi"/>
      </w:pPr>
      <w:r>
        <w:t> </w:t>
      </w:r>
    </w:p>
    <w:p w:rsidR="00740C19" w:rsidRDefault="00740C19">
      <w:pPr>
        <w:pStyle w:val="snoskiline"/>
      </w:pPr>
      <w:r>
        <w:t>______________________________</w:t>
      </w:r>
    </w:p>
    <w:p w:rsidR="00740C19" w:rsidRDefault="00740C19">
      <w:pPr>
        <w:pStyle w:val="snoski"/>
      </w:pPr>
      <w:r>
        <w:rPr>
          <w:vertAlign w:val="superscript"/>
        </w:rPr>
        <w:t>1</w:t>
      </w:r>
      <w:r>
        <w:t xml:space="preserve"> Определяются ежеквартально как отношение экономии ТЭР за отчетный период 2016 года к обобщенным энергозатратам соответствующего периода 2015 года.</w:t>
      </w:r>
    </w:p>
    <w:p w:rsidR="00740C19" w:rsidRDefault="00740C19">
      <w:pPr>
        <w:pStyle w:val="snoski"/>
      </w:pPr>
      <w:r>
        <w:t>Величина используемой в расчетах экономии ТЭР, полученная в отчетном периоде (январь–март, январь–июнь, январь–сентябрь, январь–декабрь), должна соответствовать официальной статистической информации по форме государственной статистической отчетности 4-энергосбережение (Госстандарт) «Отчет о выполнении мероприятий по экономии топливно-энергетических ресурсов и увеличению использования местных топливно-энергетических ресурсов», утвержденной постановлением Национального статистического комитета Республики Беларусь от 2 ноября 2015 г. № 176 «Об утверждении формы государственной статистической отчетности 4-энергосбережение (Госстандарт) «Отчет о выполнении мероприятий по экономии топливно-энергетических ресурсов и увеличению использования местных топливно-энергетических ресурсов» и указаний по ее заполнению» (Национальный правовой Интернет-портал Республики Беларусь, 13.11.2015, 7/3294).</w:t>
      </w:r>
    </w:p>
    <w:p w:rsidR="00740C19" w:rsidRDefault="00740C19">
      <w:pPr>
        <w:pStyle w:val="snoski"/>
      </w:pPr>
      <w:r>
        <w:t xml:space="preserve">Обобщенные </w:t>
      </w:r>
      <w:proofErr w:type="spellStart"/>
      <w:r>
        <w:t>энергозатраты</w:t>
      </w:r>
      <w:proofErr w:type="spellEnd"/>
      <w:r>
        <w:t xml:space="preserve"> базисного периода определяются на основании официальной статистической информации по форме государственной статистической отчетности 12-тэк «Отчет о расходе топливно-энергетических ресурсов», утвержденной постановлением Национального статистического комитета Республики Беларусь от 2 июня 2014 г. № 48 «Об утверждении формы государственной статистической отчетности 12-тэк «Отчет о расходе топливно-энергетических ресурсов» и указаний по ее заполнению» (Национальный правовой Интернет-портал Республики Беларусь, 09.08.2014, 7/2775) (далее – форма 12-тэк).</w:t>
      </w:r>
    </w:p>
    <w:p w:rsidR="00740C19" w:rsidRDefault="00740C19">
      <w:pPr>
        <w:pStyle w:val="snoski"/>
      </w:pPr>
      <w:r>
        <w:rPr>
          <w:vertAlign w:val="superscript"/>
        </w:rPr>
        <w:t>2</w:t>
      </w:r>
      <w:r>
        <w:t xml:space="preserve"> По организациям, имущество которых находится в собственности государства, и организациям, в уставных фондах которых 50 и более процентов акций (долей в уставных фондах) принадлежит государству (кроме </w:t>
      </w:r>
      <w:proofErr w:type="spellStart"/>
      <w:r>
        <w:t>микроорганизаций</w:t>
      </w:r>
      <w:proofErr w:type="spellEnd"/>
      <w:r>
        <w:t>), а также по организациям, являющимся участниками холдингов, в уставных фондах управляющих компаний которых 50 и более процентов акций (долей) находится в собственности государства.</w:t>
      </w:r>
    </w:p>
    <w:p w:rsidR="00740C19" w:rsidRDefault="00740C19">
      <w:pPr>
        <w:pStyle w:val="snoski"/>
      </w:pPr>
      <w:r>
        <w:rPr>
          <w:vertAlign w:val="superscript"/>
        </w:rPr>
        <w:t>3</w:t>
      </w:r>
      <w:r>
        <w:t xml:space="preserve"> По всем организациям.</w:t>
      </w:r>
    </w:p>
    <w:p w:rsidR="00740C19" w:rsidRDefault="00740C19">
      <w:pPr>
        <w:pStyle w:val="snoski"/>
      </w:pPr>
      <w:r>
        <w:rPr>
          <w:vertAlign w:val="superscript"/>
        </w:rPr>
        <w:t>4</w:t>
      </w:r>
      <w:r>
        <w:t xml:space="preserve"> Целевой показатель определяется как абсолютное снижение обобщенных энергозатрат за счет внедрения технических и организационных мероприятий по энергосбережению за отчетный период 2016 года к уровню их потребления в 2015 году в сопоставимых условиях.</w:t>
      </w:r>
    </w:p>
    <w:p w:rsidR="00740C19" w:rsidRDefault="00740C19">
      <w:pPr>
        <w:pStyle w:val="snoski"/>
        <w:spacing w:after="240"/>
      </w:pPr>
      <w:r>
        <w:rPr>
          <w:vertAlign w:val="superscript"/>
        </w:rPr>
        <w:t>5</w:t>
      </w:r>
      <w:r>
        <w:t xml:space="preserve"> Без учета </w:t>
      </w:r>
      <w:proofErr w:type="spellStart"/>
      <w:r>
        <w:t>энергозатрат</w:t>
      </w:r>
      <w:proofErr w:type="spellEnd"/>
      <w:r>
        <w:t xml:space="preserve"> ОАО «Газпром </w:t>
      </w:r>
      <w:proofErr w:type="spellStart"/>
      <w:r>
        <w:t>трансгаз</w:t>
      </w:r>
      <w:proofErr w:type="spellEnd"/>
      <w:r>
        <w:t xml:space="preserve"> Беларусь» и населения, использующих ТЭР за пределами административной территории города.</w:t>
      </w:r>
    </w:p>
    <w:p w:rsidR="00740C19" w:rsidRDefault="00740C19">
      <w:pPr>
        <w:pStyle w:val="newncpi"/>
      </w:pPr>
      <w:r>
        <w:t> </w:t>
      </w:r>
    </w:p>
    <w:tbl>
      <w:tblPr>
        <w:tblW w:w="5000" w:type="pct"/>
        <w:tblCellMar>
          <w:left w:w="0" w:type="dxa"/>
          <w:right w:w="0" w:type="dxa"/>
        </w:tblCellMar>
        <w:tblLook w:val="04A0" w:firstRow="1" w:lastRow="0" w:firstColumn="1" w:lastColumn="0" w:noHBand="0" w:noVBand="1"/>
      </w:tblPr>
      <w:tblGrid>
        <w:gridCol w:w="13139"/>
        <w:gridCol w:w="3082"/>
      </w:tblGrid>
      <w:tr w:rsidR="00740C19">
        <w:trPr>
          <w:trHeight w:val="238"/>
        </w:trPr>
        <w:tc>
          <w:tcPr>
            <w:tcW w:w="4050" w:type="pct"/>
            <w:tcMar>
              <w:top w:w="0" w:type="dxa"/>
              <w:left w:w="6" w:type="dxa"/>
              <w:bottom w:w="0" w:type="dxa"/>
              <w:right w:w="6" w:type="dxa"/>
            </w:tcMar>
            <w:hideMark/>
          </w:tcPr>
          <w:p w:rsidR="00740C19" w:rsidRDefault="00740C19">
            <w:pPr>
              <w:pStyle w:val="newncpi"/>
              <w:ind w:firstLine="0"/>
            </w:pPr>
            <w:r>
              <w:t> </w:t>
            </w:r>
          </w:p>
        </w:tc>
        <w:tc>
          <w:tcPr>
            <w:tcW w:w="950" w:type="pct"/>
            <w:tcMar>
              <w:top w:w="0" w:type="dxa"/>
              <w:left w:w="6" w:type="dxa"/>
              <w:bottom w:w="0" w:type="dxa"/>
              <w:right w:w="6" w:type="dxa"/>
            </w:tcMar>
            <w:hideMark/>
          </w:tcPr>
          <w:p w:rsidR="00740C19" w:rsidRDefault="00740C19">
            <w:pPr>
              <w:pStyle w:val="append1"/>
            </w:pPr>
            <w:r>
              <w:t>Приложение 3</w:t>
            </w:r>
            <w:r>
              <w:rPr>
                <w:vertAlign w:val="superscript"/>
              </w:rPr>
              <w:t>1</w:t>
            </w:r>
          </w:p>
          <w:p w:rsidR="00740C19" w:rsidRDefault="00740C19">
            <w:pPr>
              <w:pStyle w:val="append"/>
            </w:pPr>
            <w:r>
              <w:t>к Государственной программе</w:t>
            </w:r>
            <w:r>
              <w:br/>
              <w:t>«Энергосбережение»</w:t>
            </w:r>
            <w:r>
              <w:br/>
              <w:t>на 2016–2020 годы</w:t>
            </w:r>
            <w:r>
              <w:br/>
              <w:t>(в редакции постановления</w:t>
            </w:r>
            <w:r>
              <w:br/>
              <w:t>Совета Министров</w:t>
            </w:r>
            <w:r>
              <w:br/>
              <w:t>Республики Беларусь</w:t>
            </w:r>
            <w:r>
              <w:br/>
              <w:t>30.12.2016 № 1128)</w:t>
            </w:r>
          </w:p>
        </w:tc>
      </w:tr>
    </w:tbl>
    <w:p w:rsidR="00740C19" w:rsidRDefault="00740C19">
      <w:pPr>
        <w:pStyle w:val="titlep"/>
        <w:jc w:val="left"/>
      </w:pPr>
      <w:r>
        <w:lastRenderedPageBreak/>
        <w:t>Целевые показатели энергосбережения на 2017 год</w:t>
      </w:r>
      <w:r>
        <w:rPr>
          <w:vertAlign w:val="superscript"/>
        </w:rPr>
        <w:t>1</w:t>
      </w:r>
    </w:p>
    <w:tbl>
      <w:tblPr>
        <w:tblW w:w="5000" w:type="pct"/>
        <w:tblCellMar>
          <w:left w:w="0" w:type="dxa"/>
          <w:right w:w="0" w:type="dxa"/>
        </w:tblCellMar>
        <w:tblLook w:val="04A0" w:firstRow="1" w:lastRow="0" w:firstColumn="1" w:lastColumn="0" w:noHBand="0" w:noVBand="1"/>
      </w:tblPr>
      <w:tblGrid>
        <w:gridCol w:w="8565"/>
        <w:gridCol w:w="3763"/>
        <w:gridCol w:w="3893"/>
      </w:tblGrid>
      <w:tr w:rsidR="00740C19">
        <w:trPr>
          <w:trHeight w:val="240"/>
        </w:trPr>
        <w:tc>
          <w:tcPr>
            <w:tcW w:w="264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Наименование республиканских органов государственного управления и иных государственных организаций, подчиненных Правительству Республики Беларусь</w:t>
            </w:r>
            <w:r>
              <w:rPr>
                <w:vertAlign w:val="superscript"/>
              </w:rPr>
              <w:t>2</w:t>
            </w:r>
            <w:r>
              <w:t>, органов местного управления</w:t>
            </w:r>
            <w:r>
              <w:rPr>
                <w:vertAlign w:val="superscript"/>
              </w:rPr>
              <w:t>3</w:t>
            </w:r>
          </w:p>
        </w:tc>
        <w:tc>
          <w:tcPr>
            <w:tcW w:w="11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Единица измерения</w:t>
            </w:r>
          </w:p>
        </w:tc>
        <w:tc>
          <w:tcPr>
            <w:tcW w:w="12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0C19" w:rsidRDefault="00740C19">
            <w:pPr>
              <w:pStyle w:val="table10"/>
              <w:jc w:val="center"/>
            </w:pPr>
            <w:r>
              <w:t xml:space="preserve">Целевой показатель </w:t>
            </w:r>
          </w:p>
        </w:tc>
      </w:tr>
      <w:tr w:rsidR="00740C19">
        <w:trPr>
          <w:trHeight w:val="240"/>
        </w:trPr>
        <w:tc>
          <w:tcPr>
            <w:tcW w:w="2640" w:type="pct"/>
            <w:tcBorders>
              <w:top w:val="single" w:sz="4" w:space="0" w:color="auto"/>
            </w:tcBorders>
            <w:tcMar>
              <w:top w:w="0" w:type="dxa"/>
              <w:left w:w="6" w:type="dxa"/>
              <w:bottom w:w="0" w:type="dxa"/>
              <w:right w:w="6" w:type="dxa"/>
            </w:tcMar>
            <w:hideMark/>
          </w:tcPr>
          <w:p w:rsidR="00740C19" w:rsidRDefault="00740C19">
            <w:pPr>
              <w:pStyle w:val="table10"/>
              <w:spacing w:before="120"/>
            </w:pPr>
            <w:proofErr w:type="spellStart"/>
            <w:r>
              <w:t>Минстройархитектуры</w:t>
            </w:r>
            <w:proofErr w:type="spellEnd"/>
          </w:p>
        </w:tc>
        <w:tc>
          <w:tcPr>
            <w:tcW w:w="1160"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процентов</w:t>
            </w:r>
          </w:p>
        </w:tc>
        <w:tc>
          <w:tcPr>
            <w:tcW w:w="1200"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минус 2,3</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МВД</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3,8</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Минздрав</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4,7</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proofErr w:type="spellStart"/>
            <w:r>
              <w:t>Мининформ</w:t>
            </w:r>
            <w:proofErr w:type="spellEnd"/>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7,0</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Минкультуры</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3,6</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proofErr w:type="spellStart"/>
            <w:r>
              <w:t>Минлесхоз</w:t>
            </w:r>
            <w:proofErr w:type="spellEnd"/>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3,1</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Минобороны</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4,2</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proofErr w:type="spellStart"/>
            <w:r>
              <w:t>Минобразование</w:t>
            </w:r>
            <w:proofErr w:type="spellEnd"/>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4,0</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Минпром</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7,3</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Минсвязи</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8,2</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Минсельхозпрод</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5,1</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proofErr w:type="spellStart"/>
            <w:r>
              <w:t>Минспорт</w:t>
            </w:r>
            <w:proofErr w:type="spellEnd"/>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4,1</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Минтранс</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8,1</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 xml:space="preserve">Организации, подчиненные Минэнерго: </w:t>
            </w:r>
          </w:p>
        </w:tc>
        <w:tc>
          <w:tcPr>
            <w:tcW w:w="1160" w:type="pct"/>
            <w:tcMar>
              <w:top w:w="0" w:type="dxa"/>
              <w:left w:w="6" w:type="dxa"/>
              <w:bottom w:w="0" w:type="dxa"/>
              <w:right w:w="6" w:type="dxa"/>
            </w:tcMar>
            <w:hideMark/>
          </w:tcPr>
          <w:p w:rsidR="00740C19" w:rsidRDefault="00740C19">
            <w:pPr>
              <w:pStyle w:val="table10"/>
              <w:spacing w:before="120"/>
              <w:jc w:val="center"/>
            </w:pPr>
            <w:r>
              <w:t> </w:t>
            </w:r>
          </w:p>
        </w:tc>
        <w:tc>
          <w:tcPr>
            <w:tcW w:w="1200"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ind w:left="283"/>
            </w:pPr>
            <w:r>
              <w:t>ГПО «</w:t>
            </w:r>
            <w:proofErr w:type="spellStart"/>
            <w:r>
              <w:t>Белтопгаз</w:t>
            </w:r>
            <w:proofErr w:type="spellEnd"/>
            <w:r>
              <w:t>»</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3,2</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ind w:left="283"/>
            </w:pPr>
            <w:r>
              <w:t>ГПО «Белэнерго»</w:t>
            </w:r>
            <w:r>
              <w:rPr>
                <w:vertAlign w:val="superscript"/>
              </w:rPr>
              <w:t>4</w:t>
            </w:r>
          </w:p>
        </w:tc>
        <w:tc>
          <w:tcPr>
            <w:tcW w:w="1160" w:type="pct"/>
            <w:tcMar>
              <w:top w:w="0" w:type="dxa"/>
              <w:left w:w="6" w:type="dxa"/>
              <w:bottom w:w="0" w:type="dxa"/>
              <w:right w:w="6" w:type="dxa"/>
            </w:tcMar>
            <w:hideMark/>
          </w:tcPr>
          <w:p w:rsidR="00740C19" w:rsidRDefault="00740C19">
            <w:pPr>
              <w:pStyle w:val="table10"/>
              <w:spacing w:before="120"/>
              <w:jc w:val="center"/>
            </w:pPr>
            <w:r>
              <w:t>тыс. </w:t>
            </w:r>
            <w:proofErr w:type="spellStart"/>
            <w:r>
              <w:t>т.у.т</w:t>
            </w:r>
            <w:proofErr w:type="spellEnd"/>
            <w:r>
              <w:t>.</w:t>
            </w:r>
          </w:p>
        </w:tc>
        <w:tc>
          <w:tcPr>
            <w:tcW w:w="1200" w:type="pct"/>
            <w:tcMar>
              <w:top w:w="0" w:type="dxa"/>
              <w:left w:w="6" w:type="dxa"/>
              <w:bottom w:w="0" w:type="dxa"/>
              <w:right w:w="6" w:type="dxa"/>
            </w:tcMar>
            <w:hideMark/>
          </w:tcPr>
          <w:p w:rsidR="00740C19" w:rsidRDefault="00740C19">
            <w:pPr>
              <w:pStyle w:val="table10"/>
              <w:spacing w:before="120"/>
              <w:jc w:val="center"/>
            </w:pPr>
            <w:r>
              <w:t>170</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proofErr w:type="spellStart"/>
            <w:r>
              <w:t>Госкомвоенпром</w:t>
            </w:r>
            <w:proofErr w:type="spellEnd"/>
          </w:p>
        </w:tc>
        <w:tc>
          <w:tcPr>
            <w:tcW w:w="1160" w:type="pct"/>
            <w:tcMar>
              <w:top w:w="0" w:type="dxa"/>
              <w:left w:w="6" w:type="dxa"/>
              <w:bottom w:w="0" w:type="dxa"/>
              <w:right w:w="6" w:type="dxa"/>
            </w:tcMar>
            <w:hideMark/>
          </w:tcPr>
          <w:p w:rsidR="00740C19" w:rsidRDefault="00740C19">
            <w:pPr>
              <w:pStyle w:val="table10"/>
              <w:spacing w:before="120"/>
              <w:jc w:val="center"/>
            </w:pPr>
            <w:r>
              <w:t>процентов</w:t>
            </w:r>
          </w:p>
        </w:tc>
        <w:tc>
          <w:tcPr>
            <w:tcW w:w="1200" w:type="pct"/>
            <w:tcMar>
              <w:top w:w="0" w:type="dxa"/>
              <w:left w:w="6" w:type="dxa"/>
              <w:bottom w:w="0" w:type="dxa"/>
              <w:right w:w="6" w:type="dxa"/>
            </w:tcMar>
            <w:hideMark/>
          </w:tcPr>
          <w:p w:rsidR="00740C19" w:rsidRDefault="00740C19">
            <w:pPr>
              <w:pStyle w:val="table10"/>
              <w:spacing w:before="120"/>
              <w:jc w:val="center"/>
            </w:pPr>
            <w:r>
              <w:t>минус 9,0</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proofErr w:type="spellStart"/>
            <w:r>
              <w:t>Госпогранкомитет</w:t>
            </w:r>
            <w:proofErr w:type="spellEnd"/>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4,7</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 xml:space="preserve">Концерны: </w:t>
            </w:r>
          </w:p>
        </w:tc>
        <w:tc>
          <w:tcPr>
            <w:tcW w:w="1160" w:type="pct"/>
            <w:tcMar>
              <w:top w:w="0" w:type="dxa"/>
              <w:left w:w="6" w:type="dxa"/>
              <w:bottom w:w="0" w:type="dxa"/>
              <w:right w:w="6" w:type="dxa"/>
            </w:tcMar>
            <w:hideMark/>
          </w:tcPr>
          <w:p w:rsidR="00740C19" w:rsidRDefault="00740C19">
            <w:pPr>
              <w:pStyle w:val="table10"/>
              <w:spacing w:before="120"/>
              <w:jc w:val="center"/>
            </w:pPr>
            <w:r>
              <w:t> </w:t>
            </w:r>
          </w:p>
        </w:tc>
        <w:tc>
          <w:tcPr>
            <w:tcW w:w="1200"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ind w:left="283"/>
            </w:pPr>
            <w:r>
              <w:t>«</w:t>
            </w:r>
            <w:proofErr w:type="spellStart"/>
            <w:r>
              <w:t>Белгоспищепром</w:t>
            </w:r>
            <w:proofErr w:type="spellEnd"/>
            <w:r>
              <w:t>»</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6,4</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ind w:left="283"/>
            </w:pPr>
            <w:r>
              <w:t>«</w:t>
            </w:r>
            <w:proofErr w:type="spellStart"/>
            <w:r>
              <w:t>Беллегпром</w:t>
            </w:r>
            <w:proofErr w:type="spellEnd"/>
            <w:r>
              <w:t>»</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10,0</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ind w:left="283"/>
            </w:pPr>
            <w:r>
              <w:t>«</w:t>
            </w:r>
            <w:proofErr w:type="spellStart"/>
            <w:r>
              <w:t>Беллесбумпром</w:t>
            </w:r>
            <w:proofErr w:type="spellEnd"/>
            <w:r>
              <w:t>»</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18,8</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ind w:left="283"/>
            </w:pPr>
            <w:r>
              <w:t>«</w:t>
            </w:r>
            <w:proofErr w:type="spellStart"/>
            <w:r>
              <w:t>Белнефтехим</w:t>
            </w:r>
            <w:proofErr w:type="spellEnd"/>
            <w:r>
              <w:t>»</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4,5</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Брестский облисполком</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4,2</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Витебский облисполком</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3,5</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Гомельский облисполком</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5,4</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Гродненский облисполком</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4,5</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lastRenderedPageBreak/>
              <w:t>Минский облисполком</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4,5</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Могилевский облисполком</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4,3</w:t>
            </w:r>
          </w:p>
        </w:tc>
      </w:tr>
      <w:tr w:rsidR="00740C19">
        <w:trPr>
          <w:trHeight w:val="240"/>
        </w:trPr>
        <w:tc>
          <w:tcPr>
            <w:tcW w:w="2640" w:type="pct"/>
            <w:tcBorders>
              <w:bottom w:val="single" w:sz="4" w:space="0" w:color="auto"/>
            </w:tcBorders>
            <w:tcMar>
              <w:top w:w="0" w:type="dxa"/>
              <w:left w:w="6" w:type="dxa"/>
              <w:bottom w:w="0" w:type="dxa"/>
              <w:right w:w="6" w:type="dxa"/>
            </w:tcMar>
            <w:hideMark/>
          </w:tcPr>
          <w:p w:rsidR="00740C19" w:rsidRDefault="00740C19">
            <w:pPr>
              <w:pStyle w:val="table10"/>
              <w:spacing w:before="120"/>
            </w:pPr>
            <w:r>
              <w:t>Минский горисполком</w:t>
            </w:r>
            <w:r>
              <w:rPr>
                <w:vertAlign w:val="superscript"/>
              </w:rPr>
              <w:t>5</w:t>
            </w:r>
          </w:p>
        </w:tc>
        <w:tc>
          <w:tcPr>
            <w:tcW w:w="1160"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w:t>
            </w:r>
          </w:p>
        </w:tc>
        <w:tc>
          <w:tcPr>
            <w:tcW w:w="1200"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минус 4,5</w:t>
            </w:r>
          </w:p>
        </w:tc>
      </w:tr>
    </w:tbl>
    <w:p w:rsidR="00740C19" w:rsidRDefault="00740C19">
      <w:pPr>
        <w:pStyle w:val="newncpi"/>
      </w:pPr>
      <w:r>
        <w:t> </w:t>
      </w:r>
    </w:p>
    <w:p w:rsidR="00740C19" w:rsidRDefault="00740C19">
      <w:pPr>
        <w:pStyle w:val="snoskiline"/>
      </w:pPr>
      <w:r>
        <w:t>______________________________</w:t>
      </w:r>
    </w:p>
    <w:p w:rsidR="00740C19" w:rsidRDefault="00740C19">
      <w:pPr>
        <w:pStyle w:val="snoski"/>
      </w:pPr>
      <w:r>
        <w:rPr>
          <w:vertAlign w:val="superscript"/>
        </w:rPr>
        <w:t>1</w:t>
      </w:r>
      <w:r>
        <w:t> Рассчитывается ежеквартально как объем экономии ТЭР за отчетный период 2017 года в процентном отношении к объему суммарного потребления ТЭР за соответствующий период 2016 года.</w:t>
      </w:r>
    </w:p>
    <w:p w:rsidR="00740C19" w:rsidRDefault="00740C19">
      <w:pPr>
        <w:pStyle w:val="snoski"/>
      </w:pPr>
      <w:r>
        <w:t>Объем экономии ТЭР, полученной в отчетном периоде (январь–март, январь–июнь, январь–сентябрь, январь–декабрь), соответствует официальной статистической информации по форме государственной статистической отчетности 4-энергосбережение (Госстандарт) «Отчет о выполнении мероприятий по экономии топливно-энергетических ресурсов и увеличению использования местных топливно-энергетических ресурсов».</w:t>
      </w:r>
    </w:p>
    <w:p w:rsidR="00740C19" w:rsidRDefault="00740C19">
      <w:pPr>
        <w:pStyle w:val="snoski"/>
      </w:pPr>
      <w:r>
        <w:t>Суммарное потребление ТЭР базисного периода соответствует официальной статистической информации по форме 12-тэк.</w:t>
      </w:r>
    </w:p>
    <w:p w:rsidR="00740C19" w:rsidRDefault="00740C19">
      <w:pPr>
        <w:pStyle w:val="snoski"/>
      </w:pPr>
      <w:r>
        <w:rPr>
          <w:vertAlign w:val="superscript"/>
        </w:rPr>
        <w:t>2</w:t>
      </w:r>
      <w:r>
        <w:t xml:space="preserve"> По организациям, имущество которых находится в собственности государства, и организациям, в уставных фондах которых 50 и более процентов акций (долей в уставных фондах) принадлежит государству (кроме </w:t>
      </w:r>
      <w:proofErr w:type="spellStart"/>
      <w:r>
        <w:t>микроорганизаций</w:t>
      </w:r>
      <w:proofErr w:type="spellEnd"/>
      <w:r>
        <w:t xml:space="preserve"> и организаций с участием иностранного капитала), а также по организациям, являющимся участниками холдингов, в уставных фондах управляющих компаний которых 50 и более процентов акций (долей) находится в собственности государства.</w:t>
      </w:r>
    </w:p>
    <w:p w:rsidR="00740C19" w:rsidRDefault="00740C19">
      <w:pPr>
        <w:pStyle w:val="snoski"/>
      </w:pPr>
      <w:r>
        <w:rPr>
          <w:vertAlign w:val="superscript"/>
        </w:rPr>
        <w:t>3</w:t>
      </w:r>
      <w:r>
        <w:t> По всем организациям с учетом реализации (отпуска) населению.</w:t>
      </w:r>
    </w:p>
    <w:p w:rsidR="00740C19" w:rsidRDefault="00740C19">
      <w:pPr>
        <w:pStyle w:val="snoski"/>
      </w:pPr>
      <w:r>
        <w:rPr>
          <w:vertAlign w:val="superscript"/>
        </w:rPr>
        <w:t>4</w:t>
      </w:r>
      <w:r>
        <w:t> Целевой показатель определяется как абсолютное снижение суммарного потребления ТЭР за счет реализации организационно-технических мероприятий за отчетный период 2017 года к уровню его потребления в 2016 году в сопоставимых условиях.</w:t>
      </w:r>
    </w:p>
    <w:p w:rsidR="00740C19" w:rsidRDefault="00740C19">
      <w:pPr>
        <w:pStyle w:val="snoski"/>
        <w:spacing w:after="240"/>
      </w:pPr>
      <w:r>
        <w:rPr>
          <w:vertAlign w:val="superscript"/>
        </w:rPr>
        <w:t>5</w:t>
      </w:r>
      <w:r>
        <w:t xml:space="preserve"> Без учета суммарного потребления ТЭР ОАО «Газпром </w:t>
      </w:r>
      <w:proofErr w:type="spellStart"/>
      <w:r>
        <w:t>трансгаз</w:t>
      </w:r>
      <w:proofErr w:type="spellEnd"/>
      <w:r>
        <w:t xml:space="preserve"> Беларусь» и населением, использующими ТЭР за пределами административной территории города.</w:t>
      </w:r>
    </w:p>
    <w:p w:rsidR="00740C19" w:rsidRDefault="00740C19">
      <w:pPr>
        <w:pStyle w:val="newncpi"/>
      </w:pPr>
      <w:r>
        <w:t> </w:t>
      </w:r>
    </w:p>
    <w:tbl>
      <w:tblPr>
        <w:tblW w:w="5000" w:type="pct"/>
        <w:tblCellMar>
          <w:left w:w="0" w:type="dxa"/>
          <w:right w:w="0" w:type="dxa"/>
        </w:tblCellMar>
        <w:tblLook w:val="04A0" w:firstRow="1" w:lastRow="0" w:firstColumn="1" w:lastColumn="0" w:noHBand="0" w:noVBand="1"/>
      </w:tblPr>
      <w:tblGrid>
        <w:gridCol w:w="12166"/>
        <w:gridCol w:w="4055"/>
      </w:tblGrid>
      <w:tr w:rsidR="00740C19">
        <w:trPr>
          <w:trHeight w:val="238"/>
        </w:trPr>
        <w:tc>
          <w:tcPr>
            <w:tcW w:w="3750" w:type="pct"/>
            <w:tcMar>
              <w:top w:w="0" w:type="dxa"/>
              <w:left w:w="6" w:type="dxa"/>
              <w:bottom w:w="0" w:type="dxa"/>
              <w:right w:w="6" w:type="dxa"/>
            </w:tcMar>
            <w:hideMark/>
          </w:tcPr>
          <w:p w:rsidR="00740C19" w:rsidRDefault="00740C19">
            <w:pPr>
              <w:pStyle w:val="newncpi"/>
            </w:pPr>
            <w:r>
              <w:t> </w:t>
            </w:r>
          </w:p>
        </w:tc>
        <w:tc>
          <w:tcPr>
            <w:tcW w:w="1250" w:type="pct"/>
            <w:tcMar>
              <w:top w:w="0" w:type="dxa"/>
              <w:left w:w="6" w:type="dxa"/>
              <w:bottom w:w="0" w:type="dxa"/>
              <w:right w:w="6" w:type="dxa"/>
            </w:tcMar>
            <w:hideMark/>
          </w:tcPr>
          <w:p w:rsidR="00740C19" w:rsidRDefault="00740C19">
            <w:pPr>
              <w:pStyle w:val="append1"/>
            </w:pPr>
            <w:r>
              <w:t>Приложение 3</w:t>
            </w:r>
            <w:r>
              <w:rPr>
                <w:vertAlign w:val="superscript"/>
              </w:rPr>
              <w:t>2</w:t>
            </w:r>
          </w:p>
          <w:p w:rsidR="00740C19" w:rsidRDefault="00740C19">
            <w:pPr>
              <w:pStyle w:val="append"/>
            </w:pPr>
            <w:r>
              <w:t>к Государственной программе</w:t>
            </w:r>
            <w:r>
              <w:br/>
              <w:t xml:space="preserve">«Энергосбережение» </w:t>
            </w:r>
            <w:r>
              <w:br/>
              <w:t>на 2016–2020 годы</w:t>
            </w:r>
            <w:r>
              <w:br/>
              <w:t>(в редакции постановления</w:t>
            </w:r>
            <w:r>
              <w:br/>
              <w:t>Совета Министров</w:t>
            </w:r>
            <w:r>
              <w:br/>
              <w:t>Республики Беларусь</w:t>
            </w:r>
            <w:r>
              <w:br/>
              <w:t xml:space="preserve">26.12.2017 № 1002) </w:t>
            </w:r>
          </w:p>
        </w:tc>
      </w:tr>
    </w:tbl>
    <w:p w:rsidR="00740C19" w:rsidRDefault="00740C19">
      <w:pPr>
        <w:pStyle w:val="titlep"/>
        <w:jc w:val="left"/>
      </w:pPr>
      <w:r>
        <w:t>Целевые показатели энергосбережения на 2018 год</w:t>
      </w:r>
      <w:r>
        <w:rPr>
          <w:vertAlign w:val="superscript"/>
        </w:rPr>
        <w:t>1</w:t>
      </w:r>
    </w:p>
    <w:tbl>
      <w:tblPr>
        <w:tblW w:w="5000" w:type="pct"/>
        <w:tblCellMar>
          <w:left w:w="0" w:type="dxa"/>
          <w:right w:w="0" w:type="dxa"/>
        </w:tblCellMar>
        <w:tblLook w:val="04A0" w:firstRow="1" w:lastRow="0" w:firstColumn="1" w:lastColumn="0" w:noHBand="0" w:noVBand="1"/>
      </w:tblPr>
      <w:tblGrid>
        <w:gridCol w:w="8565"/>
        <w:gridCol w:w="3763"/>
        <w:gridCol w:w="3893"/>
      </w:tblGrid>
      <w:tr w:rsidR="00740C19">
        <w:trPr>
          <w:trHeight w:val="240"/>
        </w:trPr>
        <w:tc>
          <w:tcPr>
            <w:tcW w:w="264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Наименование республиканских органов государственного управления и иных государственных организаций, подчиненных Правительству Республики Беларусь</w:t>
            </w:r>
            <w:r>
              <w:rPr>
                <w:vertAlign w:val="superscript"/>
              </w:rPr>
              <w:t>2</w:t>
            </w:r>
            <w:r>
              <w:t>, органов местного управления</w:t>
            </w:r>
            <w:r>
              <w:rPr>
                <w:vertAlign w:val="superscript"/>
              </w:rPr>
              <w:t>3</w:t>
            </w:r>
          </w:p>
        </w:tc>
        <w:tc>
          <w:tcPr>
            <w:tcW w:w="11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Единица измерения</w:t>
            </w:r>
          </w:p>
        </w:tc>
        <w:tc>
          <w:tcPr>
            <w:tcW w:w="12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0C19" w:rsidRDefault="00740C19">
            <w:pPr>
              <w:pStyle w:val="table10"/>
              <w:jc w:val="center"/>
            </w:pPr>
            <w:r>
              <w:t xml:space="preserve">Целевой показатель </w:t>
            </w:r>
          </w:p>
        </w:tc>
      </w:tr>
      <w:tr w:rsidR="00740C19">
        <w:trPr>
          <w:trHeight w:val="240"/>
        </w:trPr>
        <w:tc>
          <w:tcPr>
            <w:tcW w:w="2640" w:type="pct"/>
            <w:tcBorders>
              <w:top w:val="single" w:sz="4" w:space="0" w:color="auto"/>
            </w:tcBorders>
            <w:tcMar>
              <w:top w:w="0" w:type="dxa"/>
              <w:left w:w="6" w:type="dxa"/>
              <w:bottom w:w="0" w:type="dxa"/>
              <w:right w:w="6" w:type="dxa"/>
            </w:tcMar>
            <w:hideMark/>
          </w:tcPr>
          <w:p w:rsidR="00740C19" w:rsidRDefault="00740C19">
            <w:pPr>
              <w:pStyle w:val="table10"/>
              <w:spacing w:before="120"/>
            </w:pPr>
            <w:proofErr w:type="spellStart"/>
            <w:r>
              <w:t>Минстройархитектуры</w:t>
            </w:r>
            <w:proofErr w:type="spellEnd"/>
          </w:p>
        </w:tc>
        <w:tc>
          <w:tcPr>
            <w:tcW w:w="1160"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процентов</w:t>
            </w:r>
          </w:p>
        </w:tc>
        <w:tc>
          <w:tcPr>
            <w:tcW w:w="1200"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минус 2,0</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МВД</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2,0</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Минздрав</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4,5</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proofErr w:type="spellStart"/>
            <w:r>
              <w:t>Мининформ</w:t>
            </w:r>
            <w:proofErr w:type="spellEnd"/>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7,2</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Минкультуры</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3,5</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proofErr w:type="spellStart"/>
            <w:r>
              <w:t>Минлесхоз</w:t>
            </w:r>
            <w:proofErr w:type="spellEnd"/>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3,5</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lastRenderedPageBreak/>
              <w:t>Минобороны</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3,7</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proofErr w:type="spellStart"/>
            <w:r>
              <w:t>Минобразование</w:t>
            </w:r>
            <w:proofErr w:type="spellEnd"/>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4,2</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Минпром</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9,0</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Минсвязи</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7,5</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Минсельхозпрод</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5,1</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proofErr w:type="spellStart"/>
            <w:r>
              <w:t>Минспорт</w:t>
            </w:r>
            <w:proofErr w:type="spellEnd"/>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4,5</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Минтранс</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6,9</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Организации, подчиненные Минэнерго:</w:t>
            </w:r>
          </w:p>
        </w:tc>
        <w:tc>
          <w:tcPr>
            <w:tcW w:w="1160" w:type="pct"/>
            <w:tcMar>
              <w:top w:w="0" w:type="dxa"/>
              <w:left w:w="6" w:type="dxa"/>
              <w:bottom w:w="0" w:type="dxa"/>
              <w:right w:w="6" w:type="dxa"/>
            </w:tcMar>
            <w:hideMark/>
          </w:tcPr>
          <w:p w:rsidR="00740C19" w:rsidRDefault="00740C19">
            <w:pPr>
              <w:pStyle w:val="table10"/>
              <w:spacing w:before="120"/>
              <w:jc w:val="center"/>
            </w:pPr>
            <w:r>
              <w:t> </w:t>
            </w:r>
          </w:p>
        </w:tc>
        <w:tc>
          <w:tcPr>
            <w:tcW w:w="1200"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ind w:left="284"/>
            </w:pPr>
            <w:r>
              <w:t>ГПО «</w:t>
            </w:r>
            <w:proofErr w:type="spellStart"/>
            <w:r>
              <w:t>Белтопгаз</w:t>
            </w:r>
            <w:proofErr w:type="spellEnd"/>
            <w:r>
              <w:t>»</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3,0</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ind w:left="284"/>
            </w:pPr>
            <w:r>
              <w:t>ГПО «</w:t>
            </w:r>
            <w:proofErr w:type="spellStart"/>
            <w:r>
              <w:t>Белэнерго</w:t>
            </w:r>
            <w:proofErr w:type="spellEnd"/>
            <w:r>
              <w:t>»</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2,4</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proofErr w:type="spellStart"/>
            <w:r>
              <w:t>Госкомвоенпром</w:t>
            </w:r>
            <w:proofErr w:type="spellEnd"/>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6,5</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proofErr w:type="spellStart"/>
            <w:r>
              <w:t>Госпогранкомитет</w:t>
            </w:r>
            <w:proofErr w:type="spellEnd"/>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5,7</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 xml:space="preserve">Концерны: </w:t>
            </w:r>
          </w:p>
        </w:tc>
        <w:tc>
          <w:tcPr>
            <w:tcW w:w="1160" w:type="pct"/>
            <w:tcMar>
              <w:top w:w="0" w:type="dxa"/>
              <w:left w:w="6" w:type="dxa"/>
              <w:bottom w:w="0" w:type="dxa"/>
              <w:right w:w="6" w:type="dxa"/>
            </w:tcMar>
            <w:hideMark/>
          </w:tcPr>
          <w:p w:rsidR="00740C19" w:rsidRDefault="00740C19">
            <w:pPr>
              <w:pStyle w:val="table10"/>
              <w:spacing w:before="120"/>
              <w:jc w:val="center"/>
            </w:pPr>
            <w:r>
              <w:t> </w:t>
            </w:r>
          </w:p>
        </w:tc>
        <w:tc>
          <w:tcPr>
            <w:tcW w:w="1200"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ind w:left="284"/>
            </w:pPr>
            <w:r>
              <w:t>«</w:t>
            </w:r>
            <w:proofErr w:type="spellStart"/>
            <w:r>
              <w:t>Белгоспищепром</w:t>
            </w:r>
            <w:proofErr w:type="spellEnd"/>
            <w:r>
              <w:t>»</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5,5</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ind w:left="284"/>
            </w:pPr>
            <w:r>
              <w:t>«</w:t>
            </w:r>
            <w:proofErr w:type="spellStart"/>
            <w:r>
              <w:t>Беллегпром</w:t>
            </w:r>
            <w:proofErr w:type="spellEnd"/>
            <w:r>
              <w:t>»</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9,0</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ind w:left="284"/>
            </w:pPr>
            <w:r>
              <w:t>«</w:t>
            </w:r>
            <w:proofErr w:type="spellStart"/>
            <w:r>
              <w:t>Беллесбумпром</w:t>
            </w:r>
            <w:proofErr w:type="spellEnd"/>
            <w:r>
              <w:t>»</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20,0</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ind w:left="284"/>
            </w:pPr>
            <w:r>
              <w:t>«</w:t>
            </w:r>
            <w:proofErr w:type="spellStart"/>
            <w:r>
              <w:t>Белнефтехим</w:t>
            </w:r>
            <w:proofErr w:type="spellEnd"/>
            <w:r>
              <w:t>»</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5,0</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Брестский облисполком</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4,1</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Витебский облисполком</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3,7</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Гомельский облисполком</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5,7</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Гродненский облисполком</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5,0</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Минский облисполком</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4,2</w:t>
            </w:r>
          </w:p>
        </w:tc>
      </w:tr>
      <w:tr w:rsidR="00740C19">
        <w:trPr>
          <w:trHeight w:val="240"/>
        </w:trPr>
        <w:tc>
          <w:tcPr>
            <w:tcW w:w="2640" w:type="pct"/>
            <w:tcMar>
              <w:top w:w="0" w:type="dxa"/>
              <w:left w:w="6" w:type="dxa"/>
              <w:bottom w:w="0" w:type="dxa"/>
              <w:right w:w="6" w:type="dxa"/>
            </w:tcMar>
            <w:hideMark/>
          </w:tcPr>
          <w:p w:rsidR="00740C19" w:rsidRDefault="00740C19">
            <w:pPr>
              <w:pStyle w:val="table10"/>
              <w:spacing w:before="120"/>
            </w:pPr>
            <w:r>
              <w:t>Могилевский облисполком</w:t>
            </w:r>
          </w:p>
        </w:tc>
        <w:tc>
          <w:tcPr>
            <w:tcW w:w="1160" w:type="pct"/>
            <w:tcMar>
              <w:top w:w="0" w:type="dxa"/>
              <w:left w:w="6" w:type="dxa"/>
              <w:bottom w:w="0" w:type="dxa"/>
              <w:right w:w="6" w:type="dxa"/>
            </w:tcMar>
            <w:hideMark/>
          </w:tcPr>
          <w:p w:rsidR="00740C19" w:rsidRDefault="00740C19">
            <w:pPr>
              <w:pStyle w:val="table10"/>
              <w:spacing w:before="120"/>
              <w:jc w:val="center"/>
            </w:pPr>
            <w:r>
              <w:t>»</w:t>
            </w:r>
          </w:p>
        </w:tc>
        <w:tc>
          <w:tcPr>
            <w:tcW w:w="1200" w:type="pct"/>
            <w:tcMar>
              <w:top w:w="0" w:type="dxa"/>
              <w:left w:w="6" w:type="dxa"/>
              <w:bottom w:w="0" w:type="dxa"/>
              <w:right w:w="6" w:type="dxa"/>
            </w:tcMar>
            <w:hideMark/>
          </w:tcPr>
          <w:p w:rsidR="00740C19" w:rsidRDefault="00740C19">
            <w:pPr>
              <w:pStyle w:val="table10"/>
              <w:spacing w:before="120"/>
              <w:jc w:val="center"/>
            </w:pPr>
            <w:r>
              <w:t>минус 4,0</w:t>
            </w:r>
          </w:p>
        </w:tc>
      </w:tr>
      <w:tr w:rsidR="00740C19">
        <w:trPr>
          <w:trHeight w:val="240"/>
        </w:trPr>
        <w:tc>
          <w:tcPr>
            <w:tcW w:w="2640" w:type="pct"/>
            <w:tcBorders>
              <w:bottom w:val="single" w:sz="4" w:space="0" w:color="auto"/>
            </w:tcBorders>
            <w:tcMar>
              <w:top w:w="0" w:type="dxa"/>
              <w:left w:w="6" w:type="dxa"/>
              <w:bottom w:w="0" w:type="dxa"/>
              <w:right w:w="6" w:type="dxa"/>
            </w:tcMar>
            <w:hideMark/>
          </w:tcPr>
          <w:p w:rsidR="00740C19" w:rsidRDefault="00740C19">
            <w:pPr>
              <w:pStyle w:val="table10"/>
              <w:spacing w:before="120"/>
            </w:pPr>
            <w:r>
              <w:t>Минский горисполком</w:t>
            </w:r>
            <w:r>
              <w:rPr>
                <w:vertAlign w:val="superscript"/>
              </w:rPr>
              <w:t>4</w:t>
            </w:r>
          </w:p>
        </w:tc>
        <w:tc>
          <w:tcPr>
            <w:tcW w:w="1160"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w:t>
            </w:r>
          </w:p>
        </w:tc>
        <w:tc>
          <w:tcPr>
            <w:tcW w:w="1200"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минус 4,5</w:t>
            </w:r>
          </w:p>
        </w:tc>
      </w:tr>
    </w:tbl>
    <w:p w:rsidR="00740C19" w:rsidRDefault="00740C19">
      <w:pPr>
        <w:pStyle w:val="newncpi"/>
      </w:pPr>
      <w:r>
        <w:t> </w:t>
      </w:r>
    </w:p>
    <w:p w:rsidR="00740C19" w:rsidRDefault="00740C19">
      <w:pPr>
        <w:pStyle w:val="snoskiline"/>
      </w:pPr>
      <w:r>
        <w:rPr>
          <w:vertAlign w:val="superscript"/>
        </w:rPr>
        <w:t>______________________________</w:t>
      </w:r>
    </w:p>
    <w:p w:rsidR="00740C19" w:rsidRDefault="00740C19">
      <w:pPr>
        <w:pStyle w:val="snoski"/>
      </w:pPr>
      <w:r>
        <w:rPr>
          <w:vertAlign w:val="superscript"/>
        </w:rPr>
        <w:t xml:space="preserve">1 </w:t>
      </w:r>
      <w:r>
        <w:t>Рассчитываются ежеквартально как объем экономии ТЭР за отчетный период 2018 года в процентном отношении к объему суммарного потребления ТЭР за соответствующий период 2017 года.</w:t>
      </w:r>
    </w:p>
    <w:p w:rsidR="00740C19" w:rsidRDefault="00740C19">
      <w:pPr>
        <w:pStyle w:val="snoski"/>
      </w:pPr>
      <w:r>
        <w:t>Объем экономии ТЭР, полученной в отчетном периоде (январь–март, январь–июнь, январь–сентябрь, январь–декабрь), соответствует официальной статистической информации по форме государственной статистической отчетности 4-энергосбережение (Госстандарт) «Отчет о выполнении мероприятий по экономии топливно-энергетических ресурсов и увеличению использования местных топливно-энергетических ресурсов».</w:t>
      </w:r>
    </w:p>
    <w:p w:rsidR="00740C19" w:rsidRDefault="00740C19">
      <w:pPr>
        <w:pStyle w:val="snoski"/>
      </w:pPr>
      <w:r>
        <w:t>Суммарное потребление ТЭР базисного периода соответствует официальной статистической информации по форме 12-тэк.</w:t>
      </w:r>
    </w:p>
    <w:p w:rsidR="00740C19" w:rsidRDefault="00740C19">
      <w:pPr>
        <w:pStyle w:val="snoski"/>
      </w:pPr>
      <w:r>
        <w:rPr>
          <w:vertAlign w:val="superscript"/>
        </w:rPr>
        <w:lastRenderedPageBreak/>
        <w:t xml:space="preserve">2 </w:t>
      </w:r>
      <w:r>
        <w:t xml:space="preserve">По организациям, имущество которых находится в собственности государства, и организациям, в уставных фондах которых 50 и более процентов акций (долей) принадлежит государству (кроме </w:t>
      </w:r>
      <w:proofErr w:type="spellStart"/>
      <w:r>
        <w:t>микроорганизаций</w:t>
      </w:r>
      <w:proofErr w:type="spellEnd"/>
      <w:r>
        <w:t>), а также организациям, являющимся участниками холдингов, в уставных фондах управляющих компаний которых 50 и более процентов акций (долей) принадлежит государству.</w:t>
      </w:r>
    </w:p>
    <w:p w:rsidR="00740C19" w:rsidRDefault="00740C19">
      <w:pPr>
        <w:pStyle w:val="snoski"/>
      </w:pPr>
      <w:r>
        <w:rPr>
          <w:vertAlign w:val="superscript"/>
        </w:rPr>
        <w:t>3</w:t>
      </w:r>
      <w:r>
        <w:t xml:space="preserve"> По всем организациям с учетом реализации (отпуска) населению.</w:t>
      </w:r>
    </w:p>
    <w:p w:rsidR="00740C19" w:rsidRDefault="00740C19">
      <w:pPr>
        <w:pStyle w:val="snoski"/>
        <w:spacing w:after="240"/>
      </w:pPr>
      <w:r>
        <w:rPr>
          <w:vertAlign w:val="superscript"/>
        </w:rPr>
        <w:t>4</w:t>
      </w:r>
      <w:r>
        <w:t xml:space="preserve"> Без учета суммарного потребления ТЭР ОАО «Газпром </w:t>
      </w:r>
      <w:proofErr w:type="spellStart"/>
      <w:r>
        <w:t>трансгаз</w:t>
      </w:r>
      <w:proofErr w:type="spellEnd"/>
      <w:r>
        <w:t xml:space="preserve"> Беларусь» и населением, использующими ТЭР за пределами административной территории города.</w:t>
      </w:r>
    </w:p>
    <w:p w:rsidR="00740C19" w:rsidRDefault="00740C19">
      <w:pPr>
        <w:pStyle w:val="newncpi"/>
      </w:pPr>
      <w:r>
        <w:t> </w:t>
      </w:r>
    </w:p>
    <w:tbl>
      <w:tblPr>
        <w:tblW w:w="5000" w:type="pct"/>
        <w:tblCellMar>
          <w:left w:w="0" w:type="dxa"/>
          <w:right w:w="0" w:type="dxa"/>
        </w:tblCellMar>
        <w:tblLook w:val="04A0" w:firstRow="1" w:lastRow="0" w:firstColumn="1" w:lastColumn="0" w:noHBand="0" w:noVBand="1"/>
      </w:tblPr>
      <w:tblGrid>
        <w:gridCol w:w="10816"/>
        <w:gridCol w:w="5405"/>
      </w:tblGrid>
      <w:tr w:rsidR="00740C19">
        <w:tc>
          <w:tcPr>
            <w:tcW w:w="3334" w:type="pct"/>
            <w:tcMar>
              <w:top w:w="0" w:type="dxa"/>
              <w:left w:w="6" w:type="dxa"/>
              <w:bottom w:w="0" w:type="dxa"/>
              <w:right w:w="6" w:type="dxa"/>
            </w:tcMar>
            <w:hideMark/>
          </w:tcPr>
          <w:p w:rsidR="00740C19" w:rsidRDefault="00740C19">
            <w:pPr>
              <w:pStyle w:val="newncpi"/>
            </w:pPr>
            <w:r>
              <w:t> </w:t>
            </w:r>
          </w:p>
        </w:tc>
        <w:tc>
          <w:tcPr>
            <w:tcW w:w="1666" w:type="pct"/>
            <w:tcMar>
              <w:top w:w="0" w:type="dxa"/>
              <w:left w:w="6" w:type="dxa"/>
              <w:bottom w:w="0" w:type="dxa"/>
              <w:right w:w="6" w:type="dxa"/>
            </w:tcMar>
            <w:hideMark/>
          </w:tcPr>
          <w:p w:rsidR="00740C19" w:rsidRDefault="00740C19">
            <w:pPr>
              <w:pStyle w:val="append1"/>
            </w:pPr>
            <w:r>
              <w:t>Приложение 4</w:t>
            </w:r>
          </w:p>
          <w:p w:rsidR="00740C19" w:rsidRDefault="00740C19">
            <w:pPr>
              <w:pStyle w:val="append"/>
            </w:pPr>
            <w:r>
              <w:t>к Государственной программе</w:t>
            </w:r>
            <w:r>
              <w:br/>
              <w:t>«Энергосбережение»</w:t>
            </w:r>
            <w:r>
              <w:br/>
              <w:t xml:space="preserve">на 2016–2020 годы </w:t>
            </w:r>
          </w:p>
        </w:tc>
      </w:tr>
    </w:tbl>
    <w:p w:rsidR="00740C19" w:rsidRDefault="00740C19">
      <w:pPr>
        <w:pStyle w:val="titlep"/>
        <w:jc w:val="left"/>
      </w:pPr>
      <w:r>
        <w:t xml:space="preserve">Целевые показатели по экономии светлых нефтепродуктов (бензина, дизельного и </w:t>
      </w:r>
      <w:proofErr w:type="spellStart"/>
      <w:r>
        <w:t>биодизельного</w:t>
      </w:r>
      <w:proofErr w:type="spellEnd"/>
      <w:r>
        <w:t xml:space="preserve"> топлива) на 2016 год</w:t>
      </w:r>
      <w:r>
        <w:rPr>
          <w:vertAlign w:val="superscript"/>
        </w:rPr>
        <w:t>1</w:t>
      </w:r>
    </w:p>
    <w:p w:rsidR="00740C19" w:rsidRDefault="00740C19">
      <w:pPr>
        <w:pStyle w:val="edizmeren"/>
      </w:pPr>
      <w:r>
        <w:t>(процентов)</w:t>
      </w:r>
    </w:p>
    <w:tbl>
      <w:tblPr>
        <w:tblW w:w="5000" w:type="pct"/>
        <w:tblCellMar>
          <w:left w:w="0" w:type="dxa"/>
          <w:right w:w="0" w:type="dxa"/>
        </w:tblCellMar>
        <w:tblLook w:val="04A0" w:firstRow="1" w:lastRow="0" w:firstColumn="1" w:lastColumn="0" w:noHBand="0" w:noVBand="1"/>
      </w:tblPr>
      <w:tblGrid>
        <w:gridCol w:w="11679"/>
        <w:gridCol w:w="4542"/>
      </w:tblGrid>
      <w:tr w:rsidR="00740C19">
        <w:trPr>
          <w:trHeight w:val="240"/>
        </w:trPr>
        <w:tc>
          <w:tcPr>
            <w:tcW w:w="36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Наименование республиканских органов государственного управления и иных государственных организаций, подчиненных Правительству Республики Беларусь</w:t>
            </w:r>
            <w:r>
              <w:rPr>
                <w:vertAlign w:val="superscript"/>
              </w:rPr>
              <w:t>2</w:t>
            </w:r>
            <w:r>
              <w:t>, органов местного управления</w:t>
            </w:r>
            <w:r>
              <w:rPr>
                <w:vertAlign w:val="superscript"/>
              </w:rPr>
              <w:t>3</w:t>
            </w:r>
          </w:p>
        </w:tc>
        <w:tc>
          <w:tcPr>
            <w:tcW w:w="14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0C19" w:rsidRDefault="00740C19">
            <w:pPr>
              <w:pStyle w:val="table10"/>
              <w:jc w:val="center"/>
            </w:pPr>
            <w:r>
              <w:t>Целевой показатель</w:t>
            </w:r>
          </w:p>
        </w:tc>
      </w:tr>
      <w:tr w:rsidR="00740C19">
        <w:trPr>
          <w:trHeight w:val="240"/>
        </w:trPr>
        <w:tc>
          <w:tcPr>
            <w:tcW w:w="3600" w:type="pct"/>
            <w:tcBorders>
              <w:top w:val="single" w:sz="4" w:space="0" w:color="auto"/>
            </w:tcBorders>
            <w:tcMar>
              <w:top w:w="0" w:type="dxa"/>
              <w:left w:w="6" w:type="dxa"/>
              <w:bottom w:w="0" w:type="dxa"/>
              <w:right w:w="6" w:type="dxa"/>
            </w:tcMar>
            <w:hideMark/>
          </w:tcPr>
          <w:p w:rsidR="00740C19" w:rsidRDefault="00740C19">
            <w:pPr>
              <w:pStyle w:val="table10"/>
              <w:spacing w:before="120"/>
            </w:pPr>
            <w:proofErr w:type="spellStart"/>
            <w:r>
              <w:t>Минстройархитектуры</w:t>
            </w:r>
            <w:proofErr w:type="spellEnd"/>
          </w:p>
        </w:tc>
        <w:tc>
          <w:tcPr>
            <w:tcW w:w="1400"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5</w:t>
            </w:r>
          </w:p>
        </w:tc>
      </w:tr>
      <w:tr w:rsidR="00740C19">
        <w:trPr>
          <w:trHeight w:val="240"/>
        </w:trPr>
        <w:tc>
          <w:tcPr>
            <w:tcW w:w="3600" w:type="pct"/>
            <w:tcMar>
              <w:top w:w="0" w:type="dxa"/>
              <w:left w:w="6" w:type="dxa"/>
              <w:bottom w:w="0" w:type="dxa"/>
              <w:right w:w="6" w:type="dxa"/>
            </w:tcMar>
            <w:hideMark/>
          </w:tcPr>
          <w:p w:rsidR="00740C19" w:rsidRDefault="00740C19">
            <w:pPr>
              <w:pStyle w:val="table10"/>
              <w:spacing w:before="120"/>
            </w:pPr>
            <w:r>
              <w:t>МВД</w:t>
            </w:r>
          </w:p>
        </w:tc>
        <w:tc>
          <w:tcPr>
            <w:tcW w:w="1400" w:type="pct"/>
            <w:tcMar>
              <w:top w:w="0" w:type="dxa"/>
              <w:left w:w="6" w:type="dxa"/>
              <w:bottom w:w="0" w:type="dxa"/>
              <w:right w:w="6" w:type="dxa"/>
            </w:tcMar>
            <w:hideMark/>
          </w:tcPr>
          <w:p w:rsidR="00740C19" w:rsidRDefault="00740C19">
            <w:pPr>
              <w:pStyle w:val="table10"/>
              <w:spacing w:before="120"/>
              <w:jc w:val="center"/>
            </w:pPr>
            <w:r>
              <w:t>5</w:t>
            </w:r>
          </w:p>
        </w:tc>
      </w:tr>
      <w:tr w:rsidR="00740C19">
        <w:trPr>
          <w:trHeight w:val="240"/>
        </w:trPr>
        <w:tc>
          <w:tcPr>
            <w:tcW w:w="3600" w:type="pct"/>
            <w:tcMar>
              <w:top w:w="0" w:type="dxa"/>
              <w:left w:w="6" w:type="dxa"/>
              <w:bottom w:w="0" w:type="dxa"/>
              <w:right w:w="6" w:type="dxa"/>
            </w:tcMar>
            <w:hideMark/>
          </w:tcPr>
          <w:p w:rsidR="00740C19" w:rsidRDefault="00740C19">
            <w:pPr>
              <w:pStyle w:val="table10"/>
              <w:spacing w:before="120"/>
            </w:pPr>
            <w:r>
              <w:t>Минздрав</w:t>
            </w:r>
          </w:p>
        </w:tc>
        <w:tc>
          <w:tcPr>
            <w:tcW w:w="1400" w:type="pct"/>
            <w:tcMar>
              <w:top w:w="0" w:type="dxa"/>
              <w:left w:w="6" w:type="dxa"/>
              <w:bottom w:w="0" w:type="dxa"/>
              <w:right w:w="6" w:type="dxa"/>
            </w:tcMar>
            <w:hideMark/>
          </w:tcPr>
          <w:p w:rsidR="00740C19" w:rsidRDefault="00740C19">
            <w:pPr>
              <w:pStyle w:val="table10"/>
              <w:spacing w:before="120"/>
              <w:jc w:val="center"/>
            </w:pPr>
            <w:r>
              <w:t>5</w:t>
            </w:r>
          </w:p>
        </w:tc>
      </w:tr>
      <w:tr w:rsidR="00740C19">
        <w:trPr>
          <w:trHeight w:val="240"/>
        </w:trPr>
        <w:tc>
          <w:tcPr>
            <w:tcW w:w="3600" w:type="pct"/>
            <w:tcMar>
              <w:top w:w="0" w:type="dxa"/>
              <w:left w:w="6" w:type="dxa"/>
              <w:bottom w:w="0" w:type="dxa"/>
              <w:right w:w="6" w:type="dxa"/>
            </w:tcMar>
            <w:hideMark/>
          </w:tcPr>
          <w:p w:rsidR="00740C19" w:rsidRDefault="00740C19">
            <w:pPr>
              <w:pStyle w:val="table10"/>
              <w:spacing w:before="120"/>
            </w:pPr>
            <w:proofErr w:type="spellStart"/>
            <w:r>
              <w:t>Мининформ</w:t>
            </w:r>
            <w:proofErr w:type="spellEnd"/>
          </w:p>
        </w:tc>
        <w:tc>
          <w:tcPr>
            <w:tcW w:w="1400" w:type="pct"/>
            <w:tcMar>
              <w:top w:w="0" w:type="dxa"/>
              <w:left w:w="6" w:type="dxa"/>
              <w:bottom w:w="0" w:type="dxa"/>
              <w:right w:w="6" w:type="dxa"/>
            </w:tcMar>
            <w:hideMark/>
          </w:tcPr>
          <w:p w:rsidR="00740C19" w:rsidRDefault="00740C19">
            <w:pPr>
              <w:pStyle w:val="table10"/>
              <w:spacing w:before="120"/>
              <w:jc w:val="center"/>
            </w:pPr>
            <w:r>
              <w:t>5</w:t>
            </w:r>
          </w:p>
        </w:tc>
      </w:tr>
      <w:tr w:rsidR="00740C19">
        <w:trPr>
          <w:trHeight w:val="240"/>
        </w:trPr>
        <w:tc>
          <w:tcPr>
            <w:tcW w:w="3600" w:type="pct"/>
            <w:tcMar>
              <w:top w:w="0" w:type="dxa"/>
              <w:left w:w="6" w:type="dxa"/>
              <w:bottom w:w="0" w:type="dxa"/>
              <w:right w:w="6" w:type="dxa"/>
            </w:tcMar>
            <w:hideMark/>
          </w:tcPr>
          <w:p w:rsidR="00740C19" w:rsidRDefault="00740C19">
            <w:pPr>
              <w:pStyle w:val="table10"/>
              <w:spacing w:before="120"/>
            </w:pPr>
            <w:r>
              <w:t>Минкультуры</w:t>
            </w:r>
          </w:p>
        </w:tc>
        <w:tc>
          <w:tcPr>
            <w:tcW w:w="1400" w:type="pct"/>
            <w:tcMar>
              <w:top w:w="0" w:type="dxa"/>
              <w:left w:w="6" w:type="dxa"/>
              <w:bottom w:w="0" w:type="dxa"/>
              <w:right w:w="6" w:type="dxa"/>
            </w:tcMar>
            <w:hideMark/>
          </w:tcPr>
          <w:p w:rsidR="00740C19" w:rsidRDefault="00740C19">
            <w:pPr>
              <w:pStyle w:val="table10"/>
              <w:spacing w:before="120"/>
              <w:jc w:val="center"/>
            </w:pPr>
            <w:r>
              <w:t>5</w:t>
            </w:r>
          </w:p>
        </w:tc>
      </w:tr>
      <w:tr w:rsidR="00740C19">
        <w:trPr>
          <w:trHeight w:val="240"/>
        </w:trPr>
        <w:tc>
          <w:tcPr>
            <w:tcW w:w="3600" w:type="pct"/>
            <w:tcMar>
              <w:top w:w="0" w:type="dxa"/>
              <w:left w:w="6" w:type="dxa"/>
              <w:bottom w:w="0" w:type="dxa"/>
              <w:right w:w="6" w:type="dxa"/>
            </w:tcMar>
            <w:hideMark/>
          </w:tcPr>
          <w:p w:rsidR="00740C19" w:rsidRDefault="00740C19">
            <w:pPr>
              <w:pStyle w:val="table10"/>
              <w:spacing w:before="120"/>
            </w:pPr>
            <w:proofErr w:type="spellStart"/>
            <w:r>
              <w:t>Минлесхоз</w:t>
            </w:r>
            <w:proofErr w:type="spellEnd"/>
          </w:p>
        </w:tc>
        <w:tc>
          <w:tcPr>
            <w:tcW w:w="1400" w:type="pct"/>
            <w:tcMar>
              <w:top w:w="0" w:type="dxa"/>
              <w:left w:w="6" w:type="dxa"/>
              <w:bottom w:w="0" w:type="dxa"/>
              <w:right w:w="6" w:type="dxa"/>
            </w:tcMar>
            <w:hideMark/>
          </w:tcPr>
          <w:p w:rsidR="00740C19" w:rsidRDefault="00740C19">
            <w:pPr>
              <w:pStyle w:val="table10"/>
              <w:spacing w:before="120"/>
              <w:jc w:val="center"/>
            </w:pPr>
            <w:r>
              <w:t>5</w:t>
            </w:r>
          </w:p>
        </w:tc>
      </w:tr>
      <w:tr w:rsidR="00740C19">
        <w:trPr>
          <w:trHeight w:val="240"/>
        </w:trPr>
        <w:tc>
          <w:tcPr>
            <w:tcW w:w="3600" w:type="pct"/>
            <w:tcMar>
              <w:top w:w="0" w:type="dxa"/>
              <w:left w:w="6" w:type="dxa"/>
              <w:bottom w:w="0" w:type="dxa"/>
              <w:right w:w="6" w:type="dxa"/>
            </w:tcMar>
            <w:hideMark/>
          </w:tcPr>
          <w:p w:rsidR="00740C19" w:rsidRDefault="00740C19">
            <w:pPr>
              <w:pStyle w:val="table10"/>
              <w:spacing w:before="120"/>
            </w:pPr>
            <w:r>
              <w:t>Минобороны</w:t>
            </w:r>
          </w:p>
        </w:tc>
        <w:tc>
          <w:tcPr>
            <w:tcW w:w="1400" w:type="pct"/>
            <w:tcMar>
              <w:top w:w="0" w:type="dxa"/>
              <w:left w:w="6" w:type="dxa"/>
              <w:bottom w:w="0" w:type="dxa"/>
              <w:right w:w="6" w:type="dxa"/>
            </w:tcMar>
            <w:hideMark/>
          </w:tcPr>
          <w:p w:rsidR="00740C19" w:rsidRDefault="00740C19">
            <w:pPr>
              <w:pStyle w:val="table10"/>
              <w:spacing w:before="120"/>
              <w:jc w:val="center"/>
            </w:pPr>
            <w:r>
              <w:t>5</w:t>
            </w:r>
          </w:p>
        </w:tc>
      </w:tr>
      <w:tr w:rsidR="00740C19">
        <w:trPr>
          <w:trHeight w:val="240"/>
        </w:trPr>
        <w:tc>
          <w:tcPr>
            <w:tcW w:w="3600" w:type="pct"/>
            <w:tcMar>
              <w:top w:w="0" w:type="dxa"/>
              <w:left w:w="6" w:type="dxa"/>
              <w:bottom w:w="0" w:type="dxa"/>
              <w:right w:w="6" w:type="dxa"/>
            </w:tcMar>
            <w:hideMark/>
          </w:tcPr>
          <w:p w:rsidR="00740C19" w:rsidRDefault="00740C19">
            <w:pPr>
              <w:pStyle w:val="table10"/>
              <w:spacing w:before="120"/>
            </w:pPr>
            <w:proofErr w:type="spellStart"/>
            <w:r>
              <w:t>Минобразование</w:t>
            </w:r>
            <w:proofErr w:type="spellEnd"/>
          </w:p>
        </w:tc>
        <w:tc>
          <w:tcPr>
            <w:tcW w:w="1400" w:type="pct"/>
            <w:tcMar>
              <w:top w:w="0" w:type="dxa"/>
              <w:left w:w="6" w:type="dxa"/>
              <w:bottom w:w="0" w:type="dxa"/>
              <w:right w:w="6" w:type="dxa"/>
            </w:tcMar>
            <w:hideMark/>
          </w:tcPr>
          <w:p w:rsidR="00740C19" w:rsidRDefault="00740C19">
            <w:pPr>
              <w:pStyle w:val="table10"/>
              <w:spacing w:before="120"/>
              <w:jc w:val="center"/>
            </w:pPr>
            <w:r>
              <w:t>5</w:t>
            </w:r>
          </w:p>
        </w:tc>
      </w:tr>
      <w:tr w:rsidR="00740C19">
        <w:trPr>
          <w:trHeight w:val="240"/>
        </w:trPr>
        <w:tc>
          <w:tcPr>
            <w:tcW w:w="3600" w:type="pct"/>
            <w:tcMar>
              <w:top w:w="0" w:type="dxa"/>
              <w:left w:w="6" w:type="dxa"/>
              <w:bottom w:w="0" w:type="dxa"/>
              <w:right w:w="6" w:type="dxa"/>
            </w:tcMar>
            <w:hideMark/>
          </w:tcPr>
          <w:p w:rsidR="00740C19" w:rsidRDefault="00740C19">
            <w:pPr>
              <w:pStyle w:val="table10"/>
              <w:spacing w:before="120"/>
            </w:pPr>
            <w:r>
              <w:t>Минпром</w:t>
            </w:r>
          </w:p>
        </w:tc>
        <w:tc>
          <w:tcPr>
            <w:tcW w:w="1400" w:type="pct"/>
            <w:tcMar>
              <w:top w:w="0" w:type="dxa"/>
              <w:left w:w="6" w:type="dxa"/>
              <w:bottom w:w="0" w:type="dxa"/>
              <w:right w:w="6" w:type="dxa"/>
            </w:tcMar>
            <w:hideMark/>
          </w:tcPr>
          <w:p w:rsidR="00740C19" w:rsidRDefault="00740C19">
            <w:pPr>
              <w:pStyle w:val="table10"/>
              <w:spacing w:before="120"/>
              <w:jc w:val="center"/>
            </w:pPr>
            <w:r>
              <w:t>5</w:t>
            </w:r>
          </w:p>
        </w:tc>
      </w:tr>
      <w:tr w:rsidR="00740C19">
        <w:trPr>
          <w:trHeight w:val="240"/>
        </w:trPr>
        <w:tc>
          <w:tcPr>
            <w:tcW w:w="3600" w:type="pct"/>
            <w:tcMar>
              <w:top w:w="0" w:type="dxa"/>
              <w:left w:w="6" w:type="dxa"/>
              <w:bottom w:w="0" w:type="dxa"/>
              <w:right w:w="6" w:type="dxa"/>
            </w:tcMar>
            <w:hideMark/>
          </w:tcPr>
          <w:p w:rsidR="00740C19" w:rsidRDefault="00740C19">
            <w:pPr>
              <w:pStyle w:val="table10"/>
              <w:spacing w:before="120"/>
            </w:pPr>
            <w:r>
              <w:t>Минсвязи</w:t>
            </w:r>
          </w:p>
        </w:tc>
        <w:tc>
          <w:tcPr>
            <w:tcW w:w="1400" w:type="pct"/>
            <w:tcMar>
              <w:top w:w="0" w:type="dxa"/>
              <w:left w:w="6" w:type="dxa"/>
              <w:bottom w:w="0" w:type="dxa"/>
              <w:right w:w="6" w:type="dxa"/>
            </w:tcMar>
            <w:hideMark/>
          </w:tcPr>
          <w:p w:rsidR="00740C19" w:rsidRDefault="00740C19">
            <w:pPr>
              <w:pStyle w:val="table10"/>
              <w:spacing w:before="120"/>
              <w:jc w:val="center"/>
            </w:pPr>
            <w:r>
              <w:t>5</w:t>
            </w:r>
          </w:p>
        </w:tc>
      </w:tr>
      <w:tr w:rsidR="00740C19">
        <w:trPr>
          <w:trHeight w:val="240"/>
        </w:trPr>
        <w:tc>
          <w:tcPr>
            <w:tcW w:w="3600" w:type="pct"/>
            <w:tcMar>
              <w:top w:w="0" w:type="dxa"/>
              <w:left w:w="6" w:type="dxa"/>
              <w:bottom w:w="0" w:type="dxa"/>
              <w:right w:w="6" w:type="dxa"/>
            </w:tcMar>
            <w:hideMark/>
          </w:tcPr>
          <w:p w:rsidR="00740C19" w:rsidRDefault="00740C19">
            <w:pPr>
              <w:pStyle w:val="table10"/>
              <w:spacing w:before="120"/>
            </w:pPr>
            <w:r>
              <w:t>Минсельхозпрод</w:t>
            </w:r>
          </w:p>
        </w:tc>
        <w:tc>
          <w:tcPr>
            <w:tcW w:w="1400" w:type="pct"/>
            <w:tcMar>
              <w:top w:w="0" w:type="dxa"/>
              <w:left w:w="6" w:type="dxa"/>
              <w:bottom w:w="0" w:type="dxa"/>
              <w:right w:w="6" w:type="dxa"/>
            </w:tcMar>
            <w:hideMark/>
          </w:tcPr>
          <w:p w:rsidR="00740C19" w:rsidRDefault="00740C19">
            <w:pPr>
              <w:pStyle w:val="table10"/>
              <w:spacing w:before="120"/>
              <w:jc w:val="center"/>
            </w:pPr>
            <w:r>
              <w:t>5</w:t>
            </w:r>
          </w:p>
        </w:tc>
      </w:tr>
      <w:tr w:rsidR="00740C19">
        <w:trPr>
          <w:trHeight w:val="240"/>
        </w:trPr>
        <w:tc>
          <w:tcPr>
            <w:tcW w:w="3600" w:type="pct"/>
            <w:tcMar>
              <w:top w:w="0" w:type="dxa"/>
              <w:left w:w="6" w:type="dxa"/>
              <w:bottom w:w="0" w:type="dxa"/>
              <w:right w:w="6" w:type="dxa"/>
            </w:tcMar>
            <w:hideMark/>
          </w:tcPr>
          <w:p w:rsidR="00740C19" w:rsidRDefault="00740C19">
            <w:pPr>
              <w:pStyle w:val="table10"/>
              <w:spacing w:before="120"/>
            </w:pPr>
            <w:proofErr w:type="spellStart"/>
            <w:r>
              <w:t>Минспорт</w:t>
            </w:r>
            <w:proofErr w:type="spellEnd"/>
          </w:p>
        </w:tc>
        <w:tc>
          <w:tcPr>
            <w:tcW w:w="1400" w:type="pct"/>
            <w:tcMar>
              <w:top w:w="0" w:type="dxa"/>
              <w:left w:w="6" w:type="dxa"/>
              <w:bottom w:w="0" w:type="dxa"/>
              <w:right w:w="6" w:type="dxa"/>
            </w:tcMar>
            <w:hideMark/>
          </w:tcPr>
          <w:p w:rsidR="00740C19" w:rsidRDefault="00740C19">
            <w:pPr>
              <w:pStyle w:val="table10"/>
              <w:spacing w:before="120"/>
              <w:jc w:val="center"/>
            </w:pPr>
            <w:r>
              <w:t>5</w:t>
            </w:r>
          </w:p>
        </w:tc>
      </w:tr>
      <w:tr w:rsidR="00740C19">
        <w:trPr>
          <w:trHeight w:val="240"/>
        </w:trPr>
        <w:tc>
          <w:tcPr>
            <w:tcW w:w="3600" w:type="pct"/>
            <w:tcMar>
              <w:top w:w="0" w:type="dxa"/>
              <w:left w:w="6" w:type="dxa"/>
              <w:bottom w:w="0" w:type="dxa"/>
              <w:right w:w="6" w:type="dxa"/>
            </w:tcMar>
            <w:hideMark/>
          </w:tcPr>
          <w:p w:rsidR="00740C19" w:rsidRDefault="00740C19">
            <w:pPr>
              <w:pStyle w:val="table10"/>
              <w:spacing w:before="120"/>
            </w:pPr>
            <w:r>
              <w:t>Минтранс</w:t>
            </w:r>
          </w:p>
        </w:tc>
        <w:tc>
          <w:tcPr>
            <w:tcW w:w="1400" w:type="pct"/>
            <w:tcMar>
              <w:top w:w="0" w:type="dxa"/>
              <w:left w:w="6" w:type="dxa"/>
              <w:bottom w:w="0" w:type="dxa"/>
              <w:right w:w="6" w:type="dxa"/>
            </w:tcMar>
            <w:hideMark/>
          </w:tcPr>
          <w:p w:rsidR="00740C19" w:rsidRDefault="00740C19">
            <w:pPr>
              <w:pStyle w:val="table10"/>
              <w:spacing w:before="120"/>
              <w:jc w:val="center"/>
            </w:pPr>
            <w:r>
              <w:t>5</w:t>
            </w:r>
          </w:p>
        </w:tc>
      </w:tr>
      <w:tr w:rsidR="00740C19">
        <w:trPr>
          <w:trHeight w:val="240"/>
        </w:trPr>
        <w:tc>
          <w:tcPr>
            <w:tcW w:w="3600" w:type="pct"/>
            <w:tcMar>
              <w:top w:w="0" w:type="dxa"/>
              <w:left w:w="6" w:type="dxa"/>
              <w:bottom w:w="0" w:type="dxa"/>
              <w:right w:w="6" w:type="dxa"/>
            </w:tcMar>
            <w:hideMark/>
          </w:tcPr>
          <w:p w:rsidR="00740C19" w:rsidRDefault="00740C19">
            <w:pPr>
              <w:pStyle w:val="table10"/>
              <w:spacing w:before="120"/>
            </w:pPr>
            <w:r>
              <w:t>Минприроды</w:t>
            </w:r>
          </w:p>
        </w:tc>
        <w:tc>
          <w:tcPr>
            <w:tcW w:w="1400" w:type="pct"/>
            <w:tcMar>
              <w:top w:w="0" w:type="dxa"/>
              <w:left w:w="6" w:type="dxa"/>
              <w:bottom w:w="0" w:type="dxa"/>
              <w:right w:w="6" w:type="dxa"/>
            </w:tcMar>
            <w:hideMark/>
          </w:tcPr>
          <w:p w:rsidR="00740C19" w:rsidRDefault="00740C19">
            <w:pPr>
              <w:pStyle w:val="table10"/>
              <w:spacing w:before="120"/>
              <w:jc w:val="center"/>
            </w:pPr>
            <w:r>
              <w:t>5</w:t>
            </w:r>
          </w:p>
        </w:tc>
      </w:tr>
      <w:tr w:rsidR="00740C19">
        <w:trPr>
          <w:trHeight w:val="240"/>
        </w:trPr>
        <w:tc>
          <w:tcPr>
            <w:tcW w:w="3600" w:type="pct"/>
            <w:tcMar>
              <w:top w:w="0" w:type="dxa"/>
              <w:left w:w="6" w:type="dxa"/>
              <w:bottom w:w="0" w:type="dxa"/>
              <w:right w:w="6" w:type="dxa"/>
            </w:tcMar>
            <w:hideMark/>
          </w:tcPr>
          <w:p w:rsidR="00740C19" w:rsidRDefault="00740C19">
            <w:pPr>
              <w:pStyle w:val="table10"/>
              <w:spacing w:before="120"/>
            </w:pPr>
            <w:r>
              <w:t>МЧС</w:t>
            </w:r>
          </w:p>
        </w:tc>
        <w:tc>
          <w:tcPr>
            <w:tcW w:w="1400" w:type="pct"/>
            <w:tcMar>
              <w:top w:w="0" w:type="dxa"/>
              <w:left w:w="6" w:type="dxa"/>
              <w:bottom w:w="0" w:type="dxa"/>
              <w:right w:w="6" w:type="dxa"/>
            </w:tcMar>
            <w:hideMark/>
          </w:tcPr>
          <w:p w:rsidR="00740C19" w:rsidRDefault="00740C19">
            <w:pPr>
              <w:pStyle w:val="table10"/>
              <w:spacing w:before="120"/>
              <w:jc w:val="center"/>
            </w:pPr>
            <w:r>
              <w:t>5</w:t>
            </w:r>
          </w:p>
        </w:tc>
      </w:tr>
      <w:tr w:rsidR="00740C19">
        <w:trPr>
          <w:trHeight w:val="240"/>
        </w:trPr>
        <w:tc>
          <w:tcPr>
            <w:tcW w:w="3600" w:type="pct"/>
            <w:tcMar>
              <w:top w:w="0" w:type="dxa"/>
              <w:left w:w="6" w:type="dxa"/>
              <w:bottom w:w="0" w:type="dxa"/>
              <w:right w:w="6" w:type="dxa"/>
            </w:tcMar>
            <w:hideMark/>
          </w:tcPr>
          <w:p w:rsidR="00740C19" w:rsidRDefault="00740C19">
            <w:pPr>
              <w:pStyle w:val="table10"/>
              <w:spacing w:before="120"/>
            </w:pPr>
            <w:r>
              <w:t>Организации, подчиненные Минэнерго:</w:t>
            </w:r>
          </w:p>
        </w:tc>
        <w:tc>
          <w:tcPr>
            <w:tcW w:w="1400" w:type="pct"/>
            <w:tcMar>
              <w:top w:w="0" w:type="dxa"/>
              <w:left w:w="6" w:type="dxa"/>
              <w:bottom w:w="0" w:type="dxa"/>
              <w:right w:w="6" w:type="dxa"/>
            </w:tcMar>
            <w:hideMark/>
          </w:tcPr>
          <w:p w:rsidR="00740C19" w:rsidRDefault="00740C19">
            <w:pPr>
              <w:pStyle w:val="newncpi"/>
            </w:pPr>
            <w:r>
              <w:t> </w:t>
            </w:r>
          </w:p>
        </w:tc>
      </w:tr>
      <w:tr w:rsidR="00740C19">
        <w:trPr>
          <w:trHeight w:val="240"/>
        </w:trPr>
        <w:tc>
          <w:tcPr>
            <w:tcW w:w="3600" w:type="pct"/>
            <w:tcMar>
              <w:top w:w="0" w:type="dxa"/>
              <w:left w:w="6" w:type="dxa"/>
              <w:bottom w:w="0" w:type="dxa"/>
              <w:right w:w="6" w:type="dxa"/>
            </w:tcMar>
            <w:hideMark/>
          </w:tcPr>
          <w:p w:rsidR="00740C19" w:rsidRDefault="00740C19">
            <w:pPr>
              <w:pStyle w:val="table10"/>
              <w:spacing w:before="120"/>
              <w:ind w:left="284"/>
            </w:pPr>
            <w:r>
              <w:t>ГПО «</w:t>
            </w:r>
            <w:proofErr w:type="spellStart"/>
            <w:r>
              <w:t>Белтопгаз</w:t>
            </w:r>
            <w:proofErr w:type="spellEnd"/>
            <w:r>
              <w:t>»</w:t>
            </w:r>
          </w:p>
        </w:tc>
        <w:tc>
          <w:tcPr>
            <w:tcW w:w="1400" w:type="pct"/>
            <w:tcMar>
              <w:top w:w="0" w:type="dxa"/>
              <w:left w:w="6" w:type="dxa"/>
              <w:bottom w:w="0" w:type="dxa"/>
              <w:right w:w="6" w:type="dxa"/>
            </w:tcMar>
            <w:hideMark/>
          </w:tcPr>
          <w:p w:rsidR="00740C19" w:rsidRDefault="00740C19">
            <w:pPr>
              <w:pStyle w:val="table10"/>
              <w:spacing w:before="120"/>
              <w:jc w:val="center"/>
            </w:pPr>
            <w:r>
              <w:t>5</w:t>
            </w:r>
          </w:p>
        </w:tc>
      </w:tr>
      <w:tr w:rsidR="00740C19">
        <w:trPr>
          <w:trHeight w:val="240"/>
        </w:trPr>
        <w:tc>
          <w:tcPr>
            <w:tcW w:w="3600" w:type="pct"/>
            <w:tcMar>
              <w:top w:w="0" w:type="dxa"/>
              <w:left w:w="6" w:type="dxa"/>
              <w:bottom w:w="0" w:type="dxa"/>
              <w:right w:w="6" w:type="dxa"/>
            </w:tcMar>
            <w:hideMark/>
          </w:tcPr>
          <w:p w:rsidR="00740C19" w:rsidRDefault="00740C19">
            <w:pPr>
              <w:pStyle w:val="table10"/>
              <w:spacing w:before="120"/>
              <w:ind w:left="284"/>
            </w:pPr>
            <w:r>
              <w:t>ГПО «</w:t>
            </w:r>
            <w:proofErr w:type="spellStart"/>
            <w:r>
              <w:t>Белэнерго</w:t>
            </w:r>
            <w:proofErr w:type="spellEnd"/>
            <w:r>
              <w:t>»</w:t>
            </w:r>
          </w:p>
        </w:tc>
        <w:tc>
          <w:tcPr>
            <w:tcW w:w="1400" w:type="pct"/>
            <w:tcMar>
              <w:top w:w="0" w:type="dxa"/>
              <w:left w:w="6" w:type="dxa"/>
              <w:bottom w:w="0" w:type="dxa"/>
              <w:right w:w="6" w:type="dxa"/>
            </w:tcMar>
            <w:hideMark/>
          </w:tcPr>
          <w:p w:rsidR="00740C19" w:rsidRDefault="00740C19">
            <w:pPr>
              <w:pStyle w:val="table10"/>
              <w:spacing w:before="120"/>
              <w:jc w:val="center"/>
            </w:pPr>
            <w:r>
              <w:t>5</w:t>
            </w:r>
          </w:p>
        </w:tc>
      </w:tr>
      <w:tr w:rsidR="00740C19">
        <w:trPr>
          <w:trHeight w:val="240"/>
        </w:trPr>
        <w:tc>
          <w:tcPr>
            <w:tcW w:w="3600" w:type="pct"/>
            <w:tcMar>
              <w:top w:w="0" w:type="dxa"/>
              <w:left w:w="6" w:type="dxa"/>
              <w:bottom w:w="0" w:type="dxa"/>
              <w:right w:w="6" w:type="dxa"/>
            </w:tcMar>
            <w:hideMark/>
          </w:tcPr>
          <w:p w:rsidR="00740C19" w:rsidRDefault="00740C19">
            <w:pPr>
              <w:pStyle w:val="table10"/>
              <w:spacing w:before="120"/>
            </w:pPr>
            <w:r>
              <w:lastRenderedPageBreak/>
              <w:t>Госкомвоенпром</w:t>
            </w:r>
            <w:r>
              <w:rPr>
                <w:vertAlign w:val="superscript"/>
              </w:rPr>
              <w:t>4</w:t>
            </w:r>
          </w:p>
        </w:tc>
        <w:tc>
          <w:tcPr>
            <w:tcW w:w="1400" w:type="pct"/>
            <w:tcMar>
              <w:top w:w="0" w:type="dxa"/>
              <w:left w:w="6" w:type="dxa"/>
              <w:bottom w:w="0" w:type="dxa"/>
              <w:right w:w="6" w:type="dxa"/>
            </w:tcMar>
            <w:hideMark/>
          </w:tcPr>
          <w:p w:rsidR="00740C19" w:rsidRDefault="00740C19">
            <w:pPr>
              <w:pStyle w:val="table10"/>
              <w:spacing w:before="120"/>
              <w:jc w:val="center"/>
            </w:pPr>
            <w:r>
              <w:t>5</w:t>
            </w:r>
          </w:p>
        </w:tc>
      </w:tr>
      <w:tr w:rsidR="00740C19">
        <w:trPr>
          <w:trHeight w:val="240"/>
        </w:trPr>
        <w:tc>
          <w:tcPr>
            <w:tcW w:w="3600" w:type="pct"/>
            <w:tcMar>
              <w:top w:w="0" w:type="dxa"/>
              <w:left w:w="6" w:type="dxa"/>
              <w:bottom w:w="0" w:type="dxa"/>
              <w:right w:w="6" w:type="dxa"/>
            </w:tcMar>
            <w:hideMark/>
          </w:tcPr>
          <w:p w:rsidR="00740C19" w:rsidRDefault="00740C19">
            <w:pPr>
              <w:pStyle w:val="table10"/>
              <w:spacing w:before="120"/>
            </w:pPr>
            <w:proofErr w:type="spellStart"/>
            <w:r>
              <w:t>Госпогранкомитет</w:t>
            </w:r>
            <w:proofErr w:type="spellEnd"/>
          </w:p>
        </w:tc>
        <w:tc>
          <w:tcPr>
            <w:tcW w:w="1400" w:type="pct"/>
            <w:tcMar>
              <w:top w:w="0" w:type="dxa"/>
              <w:left w:w="6" w:type="dxa"/>
              <w:bottom w:w="0" w:type="dxa"/>
              <w:right w:w="6" w:type="dxa"/>
            </w:tcMar>
            <w:hideMark/>
          </w:tcPr>
          <w:p w:rsidR="00740C19" w:rsidRDefault="00740C19">
            <w:pPr>
              <w:pStyle w:val="table10"/>
              <w:spacing w:before="120"/>
              <w:jc w:val="center"/>
            </w:pPr>
            <w:r>
              <w:t>5</w:t>
            </w:r>
          </w:p>
        </w:tc>
      </w:tr>
      <w:tr w:rsidR="00740C19">
        <w:trPr>
          <w:trHeight w:val="240"/>
        </w:trPr>
        <w:tc>
          <w:tcPr>
            <w:tcW w:w="3600" w:type="pct"/>
            <w:tcMar>
              <w:top w:w="0" w:type="dxa"/>
              <w:left w:w="6" w:type="dxa"/>
              <w:bottom w:w="0" w:type="dxa"/>
              <w:right w:w="6" w:type="dxa"/>
            </w:tcMar>
            <w:hideMark/>
          </w:tcPr>
          <w:p w:rsidR="00740C19" w:rsidRDefault="00740C19">
            <w:pPr>
              <w:pStyle w:val="table10"/>
              <w:spacing w:before="120"/>
            </w:pPr>
            <w:r>
              <w:t>Концерны:</w:t>
            </w:r>
          </w:p>
        </w:tc>
        <w:tc>
          <w:tcPr>
            <w:tcW w:w="1400" w:type="pct"/>
            <w:tcMar>
              <w:top w:w="0" w:type="dxa"/>
              <w:left w:w="6" w:type="dxa"/>
              <w:bottom w:w="0" w:type="dxa"/>
              <w:right w:w="6" w:type="dxa"/>
            </w:tcMar>
            <w:hideMark/>
          </w:tcPr>
          <w:p w:rsidR="00740C19" w:rsidRDefault="00740C19">
            <w:pPr>
              <w:pStyle w:val="newncpi"/>
            </w:pPr>
            <w:r>
              <w:t> </w:t>
            </w:r>
          </w:p>
        </w:tc>
      </w:tr>
      <w:tr w:rsidR="00740C19">
        <w:trPr>
          <w:trHeight w:val="240"/>
        </w:trPr>
        <w:tc>
          <w:tcPr>
            <w:tcW w:w="3600" w:type="pct"/>
            <w:tcMar>
              <w:top w:w="0" w:type="dxa"/>
              <w:left w:w="6" w:type="dxa"/>
              <w:bottom w:w="0" w:type="dxa"/>
              <w:right w:w="6" w:type="dxa"/>
            </w:tcMar>
            <w:hideMark/>
          </w:tcPr>
          <w:p w:rsidR="00740C19" w:rsidRDefault="00740C19">
            <w:pPr>
              <w:pStyle w:val="table10"/>
              <w:spacing w:before="120"/>
              <w:ind w:left="284"/>
            </w:pPr>
            <w:r>
              <w:t>«</w:t>
            </w:r>
            <w:proofErr w:type="spellStart"/>
            <w:r>
              <w:t>Белгоспищепром</w:t>
            </w:r>
            <w:proofErr w:type="spellEnd"/>
            <w:r>
              <w:t>»</w:t>
            </w:r>
          </w:p>
        </w:tc>
        <w:tc>
          <w:tcPr>
            <w:tcW w:w="1400" w:type="pct"/>
            <w:tcMar>
              <w:top w:w="0" w:type="dxa"/>
              <w:left w:w="6" w:type="dxa"/>
              <w:bottom w:w="0" w:type="dxa"/>
              <w:right w:w="6" w:type="dxa"/>
            </w:tcMar>
            <w:hideMark/>
          </w:tcPr>
          <w:p w:rsidR="00740C19" w:rsidRDefault="00740C19">
            <w:pPr>
              <w:pStyle w:val="table10"/>
              <w:spacing w:before="120"/>
              <w:jc w:val="center"/>
            </w:pPr>
            <w:r>
              <w:t>5</w:t>
            </w:r>
          </w:p>
        </w:tc>
      </w:tr>
      <w:tr w:rsidR="00740C19">
        <w:trPr>
          <w:trHeight w:val="240"/>
        </w:trPr>
        <w:tc>
          <w:tcPr>
            <w:tcW w:w="3600" w:type="pct"/>
            <w:tcMar>
              <w:top w:w="0" w:type="dxa"/>
              <w:left w:w="6" w:type="dxa"/>
              <w:bottom w:w="0" w:type="dxa"/>
              <w:right w:w="6" w:type="dxa"/>
            </w:tcMar>
            <w:hideMark/>
          </w:tcPr>
          <w:p w:rsidR="00740C19" w:rsidRDefault="00740C19">
            <w:pPr>
              <w:pStyle w:val="table10"/>
              <w:spacing w:before="120"/>
              <w:ind w:left="284"/>
            </w:pPr>
            <w:r>
              <w:t>«</w:t>
            </w:r>
            <w:proofErr w:type="spellStart"/>
            <w:r>
              <w:t>Беллегпром</w:t>
            </w:r>
            <w:proofErr w:type="spellEnd"/>
            <w:r>
              <w:t>»</w:t>
            </w:r>
          </w:p>
        </w:tc>
        <w:tc>
          <w:tcPr>
            <w:tcW w:w="1400" w:type="pct"/>
            <w:tcMar>
              <w:top w:w="0" w:type="dxa"/>
              <w:left w:w="6" w:type="dxa"/>
              <w:bottom w:w="0" w:type="dxa"/>
              <w:right w:w="6" w:type="dxa"/>
            </w:tcMar>
            <w:hideMark/>
          </w:tcPr>
          <w:p w:rsidR="00740C19" w:rsidRDefault="00740C19">
            <w:pPr>
              <w:pStyle w:val="table10"/>
              <w:spacing w:before="120"/>
              <w:jc w:val="center"/>
            </w:pPr>
            <w:r>
              <w:t>5</w:t>
            </w:r>
          </w:p>
        </w:tc>
      </w:tr>
      <w:tr w:rsidR="00740C19">
        <w:trPr>
          <w:trHeight w:val="240"/>
        </w:trPr>
        <w:tc>
          <w:tcPr>
            <w:tcW w:w="3600" w:type="pct"/>
            <w:tcMar>
              <w:top w:w="0" w:type="dxa"/>
              <w:left w:w="6" w:type="dxa"/>
              <w:bottom w:w="0" w:type="dxa"/>
              <w:right w:w="6" w:type="dxa"/>
            </w:tcMar>
            <w:hideMark/>
          </w:tcPr>
          <w:p w:rsidR="00740C19" w:rsidRDefault="00740C19">
            <w:pPr>
              <w:pStyle w:val="table10"/>
              <w:spacing w:before="120"/>
              <w:ind w:left="284"/>
            </w:pPr>
            <w:r>
              <w:t>«</w:t>
            </w:r>
            <w:proofErr w:type="spellStart"/>
            <w:r>
              <w:t>Беллесбумпром</w:t>
            </w:r>
            <w:proofErr w:type="spellEnd"/>
            <w:r>
              <w:t>»</w:t>
            </w:r>
          </w:p>
        </w:tc>
        <w:tc>
          <w:tcPr>
            <w:tcW w:w="1400" w:type="pct"/>
            <w:tcMar>
              <w:top w:w="0" w:type="dxa"/>
              <w:left w:w="6" w:type="dxa"/>
              <w:bottom w:w="0" w:type="dxa"/>
              <w:right w:w="6" w:type="dxa"/>
            </w:tcMar>
            <w:hideMark/>
          </w:tcPr>
          <w:p w:rsidR="00740C19" w:rsidRDefault="00740C19">
            <w:pPr>
              <w:pStyle w:val="table10"/>
              <w:spacing w:before="120"/>
              <w:jc w:val="center"/>
            </w:pPr>
            <w:r>
              <w:t>5</w:t>
            </w:r>
          </w:p>
        </w:tc>
      </w:tr>
      <w:tr w:rsidR="00740C19">
        <w:trPr>
          <w:trHeight w:val="240"/>
        </w:trPr>
        <w:tc>
          <w:tcPr>
            <w:tcW w:w="3600" w:type="pct"/>
            <w:tcMar>
              <w:top w:w="0" w:type="dxa"/>
              <w:left w:w="6" w:type="dxa"/>
              <w:bottom w:w="0" w:type="dxa"/>
              <w:right w:w="6" w:type="dxa"/>
            </w:tcMar>
            <w:hideMark/>
          </w:tcPr>
          <w:p w:rsidR="00740C19" w:rsidRDefault="00740C19">
            <w:pPr>
              <w:pStyle w:val="table10"/>
              <w:spacing w:before="120"/>
              <w:ind w:left="284"/>
            </w:pPr>
            <w:r>
              <w:t>«</w:t>
            </w:r>
            <w:proofErr w:type="spellStart"/>
            <w:r>
              <w:t>Белнефтехим</w:t>
            </w:r>
            <w:proofErr w:type="spellEnd"/>
            <w:r>
              <w:t>»</w:t>
            </w:r>
          </w:p>
        </w:tc>
        <w:tc>
          <w:tcPr>
            <w:tcW w:w="1400" w:type="pct"/>
            <w:tcMar>
              <w:top w:w="0" w:type="dxa"/>
              <w:left w:w="6" w:type="dxa"/>
              <w:bottom w:w="0" w:type="dxa"/>
              <w:right w:w="6" w:type="dxa"/>
            </w:tcMar>
            <w:hideMark/>
          </w:tcPr>
          <w:p w:rsidR="00740C19" w:rsidRDefault="00740C19">
            <w:pPr>
              <w:pStyle w:val="table10"/>
              <w:spacing w:before="120"/>
              <w:jc w:val="center"/>
            </w:pPr>
            <w:r>
              <w:t>5</w:t>
            </w:r>
          </w:p>
        </w:tc>
      </w:tr>
      <w:tr w:rsidR="00740C19">
        <w:trPr>
          <w:trHeight w:val="240"/>
        </w:trPr>
        <w:tc>
          <w:tcPr>
            <w:tcW w:w="3600" w:type="pct"/>
            <w:tcMar>
              <w:top w:w="0" w:type="dxa"/>
              <w:left w:w="6" w:type="dxa"/>
              <w:bottom w:w="0" w:type="dxa"/>
              <w:right w:w="6" w:type="dxa"/>
            </w:tcMar>
            <w:hideMark/>
          </w:tcPr>
          <w:p w:rsidR="00740C19" w:rsidRDefault="00740C19">
            <w:pPr>
              <w:pStyle w:val="table10"/>
              <w:spacing w:before="120"/>
            </w:pPr>
            <w:r>
              <w:t>Брестский облисполком</w:t>
            </w:r>
          </w:p>
        </w:tc>
        <w:tc>
          <w:tcPr>
            <w:tcW w:w="1400" w:type="pct"/>
            <w:tcMar>
              <w:top w:w="0" w:type="dxa"/>
              <w:left w:w="6" w:type="dxa"/>
              <w:bottom w:w="0" w:type="dxa"/>
              <w:right w:w="6" w:type="dxa"/>
            </w:tcMar>
            <w:hideMark/>
          </w:tcPr>
          <w:p w:rsidR="00740C19" w:rsidRDefault="00740C19">
            <w:pPr>
              <w:pStyle w:val="table10"/>
              <w:spacing w:before="120"/>
              <w:jc w:val="center"/>
            </w:pPr>
            <w:r>
              <w:t>5</w:t>
            </w:r>
          </w:p>
        </w:tc>
      </w:tr>
      <w:tr w:rsidR="00740C19">
        <w:trPr>
          <w:trHeight w:val="240"/>
        </w:trPr>
        <w:tc>
          <w:tcPr>
            <w:tcW w:w="3600" w:type="pct"/>
            <w:tcMar>
              <w:top w:w="0" w:type="dxa"/>
              <w:left w:w="6" w:type="dxa"/>
              <w:bottom w:w="0" w:type="dxa"/>
              <w:right w:w="6" w:type="dxa"/>
            </w:tcMar>
            <w:hideMark/>
          </w:tcPr>
          <w:p w:rsidR="00740C19" w:rsidRDefault="00740C19">
            <w:pPr>
              <w:pStyle w:val="table10"/>
              <w:spacing w:before="120"/>
            </w:pPr>
            <w:r>
              <w:t>Витебский облисполком</w:t>
            </w:r>
          </w:p>
        </w:tc>
        <w:tc>
          <w:tcPr>
            <w:tcW w:w="1400" w:type="pct"/>
            <w:tcMar>
              <w:top w:w="0" w:type="dxa"/>
              <w:left w:w="6" w:type="dxa"/>
              <w:bottom w:w="0" w:type="dxa"/>
              <w:right w:w="6" w:type="dxa"/>
            </w:tcMar>
            <w:hideMark/>
          </w:tcPr>
          <w:p w:rsidR="00740C19" w:rsidRDefault="00740C19">
            <w:pPr>
              <w:pStyle w:val="table10"/>
              <w:spacing w:before="120"/>
              <w:jc w:val="center"/>
            </w:pPr>
            <w:r>
              <w:t>5</w:t>
            </w:r>
          </w:p>
        </w:tc>
      </w:tr>
      <w:tr w:rsidR="00740C19">
        <w:trPr>
          <w:trHeight w:val="240"/>
        </w:trPr>
        <w:tc>
          <w:tcPr>
            <w:tcW w:w="3600" w:type="pct"/>
            <w:tcMar>
              <w:top w:w="0" w:type="dxa"/>
              <w:left w:w="6" w:type="dxa"/>
              <w:bottom w:w="0" w:type="dxa"/>
              <w:right w:w="6" w:type="dxa"/>
            </w:tcMar>
            <w:hideMark/>
          </w:tcPr>
          <w:p w:rsidR="00740C19" w:rsidRDefault="00740C19">
            <w:pPr>
              <w:pStyle w:val="table10"/>
              <w:spacing w:before="120"/>
            </w:pPr>
            <w:r>
              <w:t>Гомельский облисполком</w:t>
            </w:r>
          </w:p>
        </w:tc>
        <w:tc>
          <w:tcPr>
            <w:tcW w:w="1400" w:type="pct"/>
            <w:tcMar>
              <w:top w:w="0" w:type="dxa"/>
              <w:left w:w="6" w:type="dxa"/>
              <w:bottom w:w="0" w:type="dxa"/>
              <w:right w:w="6" w:type="dxa"/>
            </w:tcMar>
            <w:hideMark/>
          </w:tcPr>
          <w:p w:rsidR="00740C19" w:rsidRDefault="00740C19">
            <w:pPr>
              <w:pStyle w:val="table10"/>
              <w:spacing w:before="120"/>
              <w:jc w:val="center"/>
            </w:pPr>
            <w:r>
              <w:t>5</w:t>
            </w:r>
          </w:p>
        </w:tc>
      </w:tr>
      <w:tr w:rsidR="00740C19">
        <w:trPr>
          <w:trHeight w:val="240"/>
        </w:trPr>
        <w:tc>
          <w:tcPr>
            <w:tcW w:w="3600" w:type="pct"/>
            <w:tcMar>
              <w:top w:w="0" w:type="dxa"/>
              <w:left w:w="6" w:type="dxa"/>
              <w:bottom w:w="0" w:type="dxa"/>
              <w:right w:w="6" w:type="dxa"/>
            </w:tcMar>
            <w:hideMark/>
          </w:tcPr>
          <w:p w:rsidR="00740C19" w:rsidRDefault="00740C19">
            <w:pPr>
              <w:pStyle w:val="table10"/>
              <w:spacing w:before="120"/>
            </w:pPr>
            <w:r>
              <w:t>Гродненский облисполком</w:t>
            </w:r>
          </w:p>
        </w:tc>
        <w:tc>
          <w:tcPr>
            <w:tcW w:w="1400" w:type="pct"/>
            <w:tcMar>
              <w:top w:w="0" w:type="dxa"/>
              <w:left w:w="6" w:type="dxa"/>
              <w:bottom w:w="0" w:type="dxa"/>
              <w:right w:w="6" w:type="dxa"/>
            </w:tcMar>
            <w:hideMark/>
          </w:tcPr>
          <w:p w:rsidR="00740C19" w:rsidRDefault="00740C19">
            <w:pPr>
              <w:pStyle w:val="table10"/>
              <w:spacing w:before="120"/>
              <w:jc w:val="center"/>
            </w:pPr>
            <w:r>
              <w:t>5</w:t>
            </w:r>
          </w:p>
        </w:tc>
      </w:tr>
      <w:tr w:rsidR="00740C19">
        <w:trPr>
          <w:trHeight w:val="240"/>
        </w:trPr>
        <w:tc>
          <w:tcPr>
            <w:tcW w:w="3600" w:type="pct"/>
            <w:tcMar>
              <w:top w:w="0" w:type="dxa"/>
              <w:left w:w="6" w:type="dxa"/>
              <w:bottom w:w="0" w:type="dxa"/>
              <w:right w:w="6" w:type="dxa"/>
            </w:tcMar>
            <w:hideMark/>
          </w:tcPr>
          <w:p w:rsidR="00740C19" w:rsidRDefault="00740C19">
            <w:pPr>
              <w:pStyle w:val="table10"/>
              <w:spacing w:before="120"/>
            </w:pPr>
            <w:r>
              <w:t>Минский облисполком</w:t>
            </w:r>
          </w:p>
        </w:tc>
        <w:tc>
          <w:tcPr>
            <w:tcW w:w="1400" w:type="pct"/>
            <w:tcMar>
              <w:top w:w="0" w:type="dxa"/>
              <w:left w:w="6" w:type="dxa"/>
              <w:bottom w:w="0" w:type="dxa"/>
              <w:right w:w="6" w:type="dxa"/>
            </w:tcMar>
            <w:hideMark/>
          </w:tcPr>
          <w:p w:rsidR="00740C19" w:rsidRDefault="00740C19">
            <w:pPr>
              <w:pStyle w:val="table10"/>
              <w:spacing w:before="120"/>
              <w:jc w:val="center"/>
            </w:pPr>
            <w:r>
              <w:t>5</w:t>
            </w:r>
          </w:p>
        </w:tc>
      </w:tr>
      <w:tr w:rsidR="00740C19">
        <w:trPr>
          <w:trHeight w:val="240"/>
        </w:trPr>
        <w:tc>
          <w:tcPr>
            <w:tcW w:w="3600" w:type="pct"/>
            <w:tcMar>
              <w:top w:w="0" w:type="dxa"/>
              <w:left w:w="6" w:type="dxa"/>
              <w:bottom w:w="0" w:type="dxa"/>
              <w:right w:w="6" w:type="dxa"/>
            </w:tcMar>
            <w:hideMark/>
          </w:tcPr>
          <w:p w:rsidR="00740C19" w:rsidRDefault="00740C19">
            <w:pPr>
              <w:pStyle w:val="table10"/>
              <w:spacing w:before="120"/>
            </w:pPr>
            <w:r>
              <w:t>Могилевский облисполком</w:t>
            </w:r>
          </w:p>
        </w:tc>
        <w:tc>
          <w:tcPr>
            <w:tcW w:w="1400" w:type="pct"/>
            <w:tcMar>
              <w:top w:w="0" w:type="dxa"/>
              <w:left w:w="6" w:type="dxa"/>
              <w:bottom w:w="0" w:type="dxa"/>
              <w:right w:w="6" w:type="dxa"/>
            </w:tcMar>
            <w:hideMark/>
          </w:tcPr>
          <w:p w:rsidR="00740C19" w:rsidRDefault="00740C19">
            <w:pPr>
              <w:pStyle w:val="table10"/>
              <w:spacing w:before="120"/>
              <w:jc w:val="center"/>
            </w:pPr>
            <w:r>
              <w:t>5</w:t>
            </w:r>
          </w:p>
        </w:tc>
      </w:tr>
      <w:tr w:rsidR="00740C19">
        <w:trPr>
          <w:trHeight w:val="240"/>
        </w:trPr>
        <w:tc>
          <w:tcPr>
            <w:tcW w:w="3600" w:type="pct"/>
            <w:tcBorders>
              <w:bottom w:val="single" w:sz="4" w:space="0" w:color="auto"/>
            </w:tcBorders>
            <w:tcMar>
              <w:top w:w="0" w:type="dxa"/>
              <w:left w:w="6" w:type="dxa"/>
              <w:bottom w:w="0" w:type="dxa"/>
              <w:right w:w="6" w:type="dxa"/>
            </w:tcMar>
            <w:hideMark/>
          </w:tcPr>
          <w:p w:rsidR="00740C19" w:rsidRDefault="00740C19">
            <w:pPr>
              <w:pStyle w:val="table10"/>
              <w:spacing w:before="120"/>
            </w:pPr>
            <w:r>
              <w:t>Минский горисполком</w:t>
            </w:r>
          </w:p>
        </w:tc>
        <w:tc>
          <w:tcPr>
            <w:tcW w:w="1400"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5</w:t>
            </w:r>
          </w:p>
        </w:tc>
      </w:tr>
    </w:tbl>
    <w:p w:rsidR="00740C19" w:rsidRDefault="00740C19">
      <w:pPr>
        <w:pStyle w:val="newncpi"/>
      </w:pPr>
      <w:r>
        <w:t> </w:t>
      </w:r>
    </w:p>
    <w:p w:rsidR="00740C19" w:rsidRDefault="00740C19">
      <w:pPr>
        <w:pStyle w:val="snoskiline"/>
      </w:pPr>
      <w:r>
        <w:t>______________________________</w:t>
      </w:r>
    </w:p>
    <w:p w:rsidR="00740C19" w:rsidRDefault="00740C19">
      <w:pPr>
        <w:pStyle w:val="snoski"/>
      </w:pPr>
      <w:r>
        <w:rPr>
          <w:vertAlign w:val="superscript"/>
        </w:rPr>
        <w:t>1</w:t>
      </w:r>
      <w:r>
        <w:t xml:space="preserve"> Определяются как отношение полученной в отчетный период 2016 года за счет реализации организационно-технических мероприятий суммарной экономии светлых нефтепродуктов (бензина, дизельного и </w:t>
      </w:r>
      <w:proofErr w:type="spellStart"/>
      <w:r>
        <w:t>биодизельного</w:t>
      </w:r>
      <w:proofErr w:type="spellEnd"/>
      <w:r>
        <w:t xml:space="preserve"> топлива) к объему их фактического суммарного потребления за соответствующий период 2015 года в соответствии с официальной статистической информацией по форме государственной статистической отчетности 4-тэк (топливо) «Отчет об остатках, поступлении и расходе топлива», утвержденной постановлением Национального статистического комитета Республики Беларусь от 16 июня 2015 г. № 51 «Об утверждении формы государственной статистической отчетности 4-тэк (топливо) «Отчет об остатках, поступлении и расходе топлива» и указаний по ее заполнению» (Национальный правовой Интернет-портал Республики Беларусь, 02.07.2015, 7/3139) (далее – 4-тэк).</w:t>
      </w:r>
    </w:p>
    <w:p w:rsidR="00740C19" w:rsidRDefault="00740C19">
      <w:pPr>
        <w:pStyle w:val="snoski"/>
      </w:pPr>
      <w:r>
        <w:rPr>
          <w:vertAlign w:val="superscript"/>
        </w:rPr>
        <w:t>2</w:t>
      </w:r>
      <w:r>
        <w:t xml:space="preserve"> По организациям, имущество которых находится в собственности государства, и организациям, в уставных фондах которых 50 и более процентов акций (долей в уставных фондах) принадлежит государству (кроме </w:t>
      </w:r>
      <w:proofErr w:type="spellStart"/>
      <w:r>
        <w:t>микроорганизаций</w:t>
      </w:r>
      <w:proofErr w:type="spellEnd"/>
      <w:r>
        <w:t>), а также по организациям, являющимся участниками холдингов, в уставных фондах управляющих компаний которых 50 и более процентов акций (долей) находится в собственности государства.</w:t>
      </w:r>
    </w:p>
    <w:p w:rsidR="00740C19" w:rsidRDefault="00740C19">
      <w:pPr>
        <w:pStyle w:val="snoski"/>
      </w:pPr>
      <w:r>
        <w:rPr>
          <w:vertAlign w:val="superscript"/>
        </w:rPr>
        <w:t>3</w:t>
      </w:r>
      <w:r>
        <w:t xml:space="preserve"> По организациям, имущество которых находится в собственности административно-территориальных единиц, и организациям, в которых административно-территориальные единицы обладают акциями (долями) в уставных фондах в размере более 50 процентов (кроме </w:t>
      </w:r>
      <w:proofErr w:type="spellStart"/>
      <w:r>
        <w:t>микроорганизаций</w:t>
      </w:r>
      <w:proofErr w:type="spellEnd"/>
      <w:r>
        <w:t>), а также по организациям, являющимся участниками холдингов, в уставных фондах управляющих компаний которых 50 и более процентов акций (долей) находится в собственности административно-территориальных единиц.</w:t>
      </w:r>
    </w:p>
    <w:p w:rsidR="00740C19" w:rsidRDefault="00740C19">
      <w:pPr>
        <w:pStyle w:val="snoski"/>
        <w:spacing w:after="240"/>
      </w:pPr>
      <w:r>
        <w:rPr>
          <w:vertAlign w:val="superscript"/>
        </w:rPr>
        <w:t>4</w:t>
      </w:r>
      <w:r>
        <w:t xml:space="preserve"> Без учета расхода дизельного топлива на технологические нужды.</w:t>
      </w:r>
    </w:p>
    <w:p w:rsidR="00740C19" w:rsidRDefault="00740C19">
      <w:pPr>
        <w:pStyle w:val="newncpi"/>
      </w:pPr>
      <w:r>
        <w:t> </w:t>
      </w:r>
    </w:p>
    <w:tbl>
      <w:tblPr>
        <w:tblW w:w="5000" w:type="pct"/>
        <w:tblCellMar>
          <w:left w:w="0" w:type="dxa"/>
          <w:right w:w="0" w:type="dxa"/>
        </w:tblCellMar>
        <w:tblLook w:val="04A0" w:firstRow="1" w:lastRow="0" w:firstColumn="1" w:lastColumn="0" w:noHBand="0" w:noVBand="1"/>
      </w:tblPr>
      <w:tblGrid>
        <w:gridCol w:w="13139"/>
        <w:gridCol w:w="3082"/>
      </w:tblGrid>
      <w:tr w:rsidR="00740C19">
        <w:trPr>
          <w:trHeight w:val="238"/>
        </w:trPr>
        <w:tc>
          <w:tcPr>
            <w:tcW w:w="4050" w:type="pct"/>
            <w:tcMar>
              <w:top w:w="0" w:type="dxa"/>
              <w:left w:w="6" w:type="dxa"/>
              <w:bottom w:w="0" w:type="dxa"/>
              <w:right w:w="6" w:type="dxa"/>
            </w:tcMar>
            <w:hideMark/>
          </w:tcPr>
          <w:p w:rsidR="00740C19" w:rsidRDefault="00740C19">
            <w:pPr>
              <w:pStyle w:val="newncpi"/>
              <w:ind w:firstLine="0"/>
            </w:pPr>
            <w:r>
              <w:t> </w:t>
            </w:r>
          </w:p>
        </w:tc>
        <w:tc>
          <w:tcPr>
            <w:tcW w:w="950" w:type="pct"/>
            <w:tcMar>
              <w:top w:w="0" w:type="dxa"/>
              <w:left w:w="6" w:type="dxa"/>
              <w:bottom w:w="0" w:type="dxa"/>
              <w:right w:w="6" w:type="dxa"/>
            </w:tcMar>
            <w:hideMark/>
          </w:tcPr>
          <w:p w:rsidR="00740C19" w:rsidRDefault="00740C19">
            <w:pPr>
              <w:pStyle w:val="append1"/>
            </w:pPr>
            <w:r>
              <w:t>Приложение 4</w:t>
            </w:r>
            <w:r>
              <w:rPr>
                <w:vertAlign w:val="superscript"/>
              </w:rPr>
              <w:t>1</w:t>
            </w:r>
          </w:p>
          <w:p w:rsidR="00740C19" w:rsidRDefault="00740C19">
            <w:pPr>
              <w:pStyle w:val="append"/>
            </w:pPr>
            <w:r>
              <w:t>к Государственной программе</w:t>
            </w:r>
            <w:r>
              <w:br/>
              <w:t>«Энергосбережение»</w:t>
            </w:r>
            <w:r>
              <w:br/>
              <w:t>на 2016–2020 годы</w:t>
            </w:r>
            <w:r>
              <w:br/>
              <w:t>(в редакции постановления</w:t>
            </w:r>
            <w:r>
              <w:br/>
              <w:t>Совета Министров</w:t>
            </w:r>
            <w:r>
              <w:br/>
              <w:t>Республики Беларусь</w:t>
            </w:r>
            <w:r>
              <w:br/>
              <w:t>30.12.2016 № 1128)</w:t>
            </w:r>
          </w:p>
        </w:tc>
      </w:tr>
    </w:tbl>
    <w:p w:rsidR="00740C19" w:rsidRDefault="00740C19">
      <w:pPr>
        <w:pStyle w:val="titlep"/>
        <w:jc w:val="left"/>
      </w:pPr>
      <w:r>
        <w:lastRenderedPageBreak/>
        <w:t xml:space="preserve">Целевые показатели по экономии светлых нефтепродуктов (бензина, дизельного и </w:t>
      </w:r>
      <w:proofErr w:type="spellStart"/>
      <w:r>
        <w:t>биодизельного</w:t>
      </w:r>
      <w:proofErr w:type="spellEnd"/>
      <w:r>
        <w:t xml:space="preserve"> топлива) на 2017 год</w:t>
      </w:r>
      <w:r>
        <w:rPr>
          <w:vertAlign w:val="superscript"/>
        </w:rPr>
        <w:t>1</w:t>
      </w:r>
    </w:p>
    <w:p w:rsidR="00740C19" w:rsidRDefault="00740C19">
      <w:pPr>
        <w:pStyle w:val="edizmeren"/>
      </w:pPr>
      <w:r>
        <w:t>(процентов)</w:t>
      </w:r>
    </w:p>
    <w:tbl>
      <w:tblPr>
        <w:tblW w:w="5000" w:type="pct"/>
        <w:tblCellMar>
          <w:left w:w="0" w:type="dxa"/>
          <w:right w:w="0" w:type="dxa"/>
        </w:tblCellMar>
        <w:tblLook w:val="04A0" w:firstRow="1" w:lastRow="0" w:firstColumn="1" w:lastColumn="0" w:noHBand="0" w:noVBand="1"/>
      </w:tblPr>
      <w:tblGrid>
        <w:gridCol w:w="10424"/>
        <w:gridCol w:w="5797"/>
      </w:tblGrid>
      <w:tr w:rsidR="00740C19">
        <w:trPr>
          <w:trHeight w:val="238"/>
        </w:trPr>
        <w:tc>
          <w:tcPr>
            <w:tcW w:w="321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Наименование республиканских органов государственного управления и иных государственных организаций, подчиненных Правительству Республики Беларусь</w:t>
            </w:r>
            <w:r>
              <w:rPr>
                <w:vertAlign w:val="superscript"/>
              </w:rPr>
              <w:t>2</w:t>
            </w:r>
            <w:r>
              <w:t>, органов местного управления</w:t>
            </w:r>
            <w:r>
              <w:rPr>
                <w:vertAlign w:val="superscript"/>
              </w:rPr>
              <w:t>3</w:t>
            </w:r>
          </w:p>
        </w:tc>
        <w:tc>
          <w:tcPr>
            <w:tcW w:w="17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0C19" w:rsidRDefault="00740C19">
            <w:pPr>
              <w:pStyle w:val="table10"/>
              <w:jc w:val="center"/>
            </w:pPr>
            <w:r>
              <w:t>Целевой показатель</w:t>
            </w:r>
          </w:p>
        </w:tc>
      </w:tr>
      <w:tr w:rsidR="00740C19">
        <w:trPr>
          <w:trHeight w:val="238"/>
        </w:trPr>
        <w:tc>
          <w:tcPr>
            <w:tcW w:w="3213" w:type="pct"/>
            <w:tcBorders>
              <w:top w:val="single" w:sz="4" w:space="0" w:color="auto"/>
            </w:tcBorders>
            <w:tcMar>
              <w:top w:w="0" w:type="dxa"/>
              <w:left w:w="6" w:type="dxa"/>
              <w:bottom w:w="0" w:type="dxa"/>
              <w:right w:w="6" w:type="dxa"/>
            </w:tcMar>
            <w:hideMark/>
          </w:tcPr>
          <w:p w:rsidR="00740C19" w:rsidRDefault="00740C19">
            <w:pPr>
              <w:pStyle w:val="table10"/>
              <w:spacing w:before="120"/>
            </w:pPr>
            <w:proofErr w:type="spellStart"/>
            <w:r>
              <w:t>Минстройархитектуры</w:t>
            </w:r>
            <w:proofErr w:type="spellEnd"/>
          </w:p>
        </w:tc>
        <w:tc>
          <w:tcPr>
            <w:tcW w:w="1787"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38"/>
        </w:trPr>
        <w:tc>
          <w:tcPr>
            <w:tcW w:w="3213" w:type="pct"/>
            <w:tcMar>
              <w:top w:w="0" w:type="dxa"/>
              <w:left w:w="6" w:type="dxa"/>
              <w:bottom w:w="0" w:type="dxa"/>
              <w:right w:w="6" w:type="dxa"/>
            </w:tcMar>
            <w:hideMark/>
          </w:tcPr>
          <w:p w:rsidR="00740C19" w:rsidRDefault="00740C19">
            <w:pPr>
              <w:pStyle w:val="table10"/>
              <w:spacing w:before="120"/>
            </w:pPr>
            <w:r>
              <w:t>МВД</w:t>
            </w:r>
          </w:p>
        </w:tc>
        <w:tc>
          <w:tcPr>
            <w:tcW w:w="1787"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38"/>
        </w:trPr>
        <w:tc>
          <w:tcPr>
            <w:tcW w:w="3213" w:type="pct"/>
            <w:tcMar>
              <w:top w:w="0" w:type="dxa"/>
              <w:left w:w="6" w:type="dxa"/>
              <w:bottom w:w="0" w:type="dxa"/>
              <w:right w:w="6" w:type="dxa"/>
            </w:tcMar>
            <w:hideMark/>
          </w:tcPr>
          <w:p w:rsidR="00740C19" w:rsidRDefault="00740C19">
            <w:pPr>
              <w:pStyle w:val="table10"/>
              <w:spacing w:before="120"/>
            </w:pPr>
            <w:r>
              <w:t>Минздрав</w:t>
            </w:r>
          </w:p>
        </w:tc>
        <w:tc>
          <w:tcPr>
            <w:tcW w:w="1787"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38"/>
        </w:trPr>
        <w:tc>
          <w:tcPr>
            <w:tcW w:w="3213" w:type="pct"/>
            <w:tcMar>
              <w:top w:w="0" w:type="dxa"/>
              <w:left w:w="6" w:type="dxa"/>
              <w:bottom w:w="0" w:type="dxa"/>
              <w:right w:w="6" w:type="dxa"/>
            </w:tcMar>
            <w:hideMark/>
          </w:tcPr>
          <w:p w:rsidR="00740C19" w:rsidRDefault="00740C19">
            <w:pPr>
              <w:pStyle w:val="table10"/>
              <w:spacing w:before="120"/>
            </w:pPr>
            <w:proofErr w:type="spellStart"/>
            <w:r>
              <w:t>Мининформ</w:t>
            </w:r>
            <w:proofErr w:type="spellEnd"/>
          </w:p>
        </w:tc>
        <w:tc>
          <w:tcPr>
            <w:tcW w:w="1787"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38"/>
        </w:trPr>
        <w:tc>
          <w:tcPr>
            <w:tcW w:w="3213" w:type="pct"/>
            <w:tcMar>
              <w:top w:w="0" w:type="dxa"/>
              <w:left w:w="6" w:type="dxa"/>
              <w:bottom w:w="0" w:type="dxa"/>
              <w:right w:w="6" w:type="dxa"/>
            </w:tcMar>
            <w:hideMark/>
          </w:tcPr>
          <w:p w:rsidR="00740C19" w:rsidRDefault="00740C19">
            <w:pPr>
              <w:pStyle w:val="table10"/>
              <w:spacing w:before="120"/>
            </w:pPr>
            <w:r>
              <w:t>Минкультуры</w:t>
            </w:r>
          </w:p>
        </w:tc>
        <w:tc>
          <w:tcPr>
            <w:tcW w:w="1787"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38"/>
        </w:trPr>
        <w:tc>
          <w:tcPr>
            <w:tcW w:w="3213" w:type="pct"/>
            <w:tcMar>
              <w:top w:w="0" w:type="dxa"/>
              <w:left w:w="6" w:type="dxa"/>
              <w:bottom w:w="0" w:type="dxa"/>
              <w:right w:w="6" w:type="dxa"/>
            </w:tcMar>
            <w:hideMark/>
          </w:tcPr>
          <w:p w:rsidR="00740C19" w:rsidRDefault="00740C19">
            <w:pPr>
              <w:pStyle w:val="table10"/>
              <w:spacing w:before="120"/>
            </w:pPr>
            <w:proofErr w:type="spellStart"/>
            <w:r>
              <w:t>Минлесхоз</w:t>
            </w:r>
            <w:proofErr w:type="spellEnd"/>
          </w:p>
        </w:tc>
        <w:tc>
          <w:tcPr>
            <w:tcW w:w="1787"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38"/>
        </w:trPr>
        <w:tc>
          <w:tcPr>
            <w:tcW w:w="3213" w:type="pct"/>
            <w:tcMar>
              <w:top w:w="0" w:type="dxa"/>
              <w:left w:w="6" w:type="dxa"/>
              <w:bottom w:w="0" w:type="dxa"/>
              <w:right w:w="6" w:type="dxa"/>
            </w:tcMar>
            <w:hideMark/>
          </w:tcPr>
          <w:p w:rsidR="00740C19" w:rsidRDefault="00740C19">
            <w:pPr>
              <w:pStyle w:val="table10"/>
              <w:spacing w:before="120"/>
            </w:pPr>
            <w:r>
              <w:t>Минобороны</w:t>
            </w:r>
          </w:p>
        </w:tc>
        <w:tc>
          <w:tcPr>
            <w:tcW w:w="1787"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38"/>
        </w:trPr>
        <w:tc>
          <w:tcPr>
            <w:tcW w:w="3213" w:type="pct"/>
            <w:tcMar>
              <w:top w:w="0" w:type="dxa"/>
              <w:left w:w="6" w:type="dxa"/>
              <w:bottom w:w="0" w:type="dxa"/>
              <w:right w:w="6" w:type="dxa"/>
            </w:tcMar>
            <w:hideMark/>
          </w:tcPr>
          <w:p w:rsidR="00740C19" w:rsidRDefault="00740C19">
            <w:pPr>
              <w:pStyle w:val="table10"/>
              <w:spacing w:before="120"/>
            </w:pPr>
            <w:proofErr w:type="spellStart"/>
            <w:r>
              <w:t>Минобразование</w:t>
            </w:r>
            <w:proofErr w:type="spellEnd"/>
          </w:p>
        </w:tc>
        <w:tc>
          <w:tcPr>
            <w:tcW w:w="1787"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38"/>
        </w:trPr>
        <w:tc>
          <w:tcPr>
            <w:tcW w:w="3213" w:type="pct"/>
            <w:tcMar>
              <w:top w:w="0" w:type="dxa"/>
              <w:left w:w="6" w:type="dxa"/>
              <w:bottom w:w="0" w:type="dxa"/>
              <w:right w:w="6" w:type="dxa"/>
            </w:tcMar>
            <w:hideMark/>
          </w:tcPr>
          <w:p w:rsidR="00740C19" w:rsidRDefault="00740C19">
            <w:pPr>
              <w:pStyle w:val="table10"/>
              <w:spacing w:before="120"/>
            </w:pPr>
            <w:r>
              <w:t>Минпром</w:t>
            </w:r>
          </w:p>
        </w:tc>
        <w:tc>
          <w:tcPr>
            <w:tcW w:w="1787"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38"/>
        </w:trPr>
        <w:tc>
          <w:tcPr>
            <w:tcW w:w="3213" w:type="pct"/>
            <w:tcMar>
              <w:top w:w="0" w:type="dxa"/>
              <w:left w:w="6" w:type="dxa"/>
              <w:bottom w:w="0" w:type="dxa"/>
              <w:right w:w="6" w:type="dxa"/>
            </w:tcMar>
            <w:hideMark/>
          </w:tcPr>
          <w:p w:rsidR="00740C19" w:rsidRDefault="00740C19">
            <w:pPr>
              <w:pStyle w:val="table10"/>
              <w:spacing w:before="120"/>
            </w:pPr>
            <w:r>
              <w:t>Минсвязи</w:t>
            </w:r>
          </w:p>
        </w:tc>
        <w:tc>
          <w:tcPr>
            <w:tcW w:w="1787"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38"/>
        </w:trPr>
        <w:tc>
          <w:tcPr>
            <w:tcW w:w="3213" w:type="pct"/>
            <w:tcMar>
              <w:top w:w="0" w:type="dxa"/>
              <w:left w:w="6" w:type="dxa"/>
              <w:bottom w:w="0" w:type="dxa"/>
              <w:right w:w="6" w:type="dxa"/>
            </w:tcMar>
            <w:hideMark/>
          </w:tcPr>
          <w:p w:rsidR="00740C19" w:rsidRDefault="00740C19">
            <w:pPr>
              <w:pStyle w:val="table10"/>
              <w:spacing w:before="120"/>
            </w:pPr>
            <w:r>
              <w:t>Минсельхозпрод</w:t>
            </w:r>
          </w:p>
        </w:tc>
        <w:tc>
          <w:tcPr>
            <w:tcW w:w="1787"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38"/>
        </w:trPr>
        <w:tc>
          <w:tcPr>
            <w:tcW w:w="3213" w:type="pct"/>
            <w:tcMar>
              <w:top w:w="0" w:type="dxa"/>
              <w:left w:w="6" w:type="dxa"/>
              <w:bottom w:w="0" w:type="dxa"/>
              <w:right w:w="6" w:type="dxa"/>
            </w:tcMar>
            <w:hideMark/>
          </w:tcPr>
          <w:p w:rsidR="00740C19" w:rsidRDefault="00740C19">
            <w:pPr>
              <w:pStyle w:val="table10"/>
              <w:spacing w:before="120"/>
            </w:pPr>
            <w:proofErr w:type="spellStart"/>
            <w:r>
              <w:t>Минспорт</w:t>
            </w:r>
            <w:proofErr w:type="spellEnd"/>
          </w:p>
        </w:tc>
        <w:tc>
          <w:tcPr>
            <w:tcW w:w="1787"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38"/>
        </w:trPr>
        <w:tc>
          <w:tcPr>
            <w:tcW w:w="3213" w:type="pct"/>
            <w:tcMar>
              <w:top w:w="0" w:type="dxa"/>
              <w:left w:w="6" w:type="dxa"/>
              <w:bottom w:w="0" w:type="dxa"/>
              <w:right w:w="6" w:type="dxa"/>
            </w:tcMar>
            <w:hideMark/>
          </w:tcPr>
          <w:p w:rsidR="00740C19" w:rsidRDefault="00740C19">
            <w:pPr>
              <w:pStyle w:val="table10"/>
              <w:spacing w:before="120"/>
            </w:pPr>
            <w:r>
              <w:t>Минтранс</w:t>
            </w:r>
          </w:p>
        </w:tc>
        <w:tc>
          <w:tcPr>
            <w:tcW w:w="1787"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38"/>
        </w:trPr>
        <w:tc>
          <w:tcPr>
            <w:tcW w:w="3213" w:type="pct"/>
            <w:tcMar>
              <w:top w:w="0" w:type="dxa"/>
              <w:left w:w="6" w:type="dxa"/>
              <w:bottom w:w="0" w:type="dxa"/>
              <w:right w:w="6" w:type="dxa"/>
            </w:tcMar>
            <w:hideMark/>
          </w:tcPr>
          <w:p w:rsidR="00740C19" w:rsidRDefault="00740C19">
            <w:pPr>
              <w:pStyle w:val="table10"/>
              <w:spacing w:before="120"/>
            </w:pPr>
            <w:r>
              <w:t>Минприроды</w:t>
            </w:r>
          </w:p>
        </w:tc>
        <w:tc>
          <w:tcPr>
            <w:tcW w:w="1787"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38"/>
        </w:trPr>
        <w:tc>
          <w:tcPr>
            <w:tcW w:w="3213" w:type="pct"/>
            <w:tcMar>
              <w:top w:w="0" w:type="dxa"/>
              <w:left w:w="6" w:type="dxa"/>
              <w:bottom w:w="0" w:type="dxa"/>
              <w:right w:w="6" w:type="dxa"/>
            </w:tcMar>
            <w:hideMark/>
          </w:tcPr>
          <w:p w:rsidR="00740C19" w:rsidRDefault="00740C19">
            <w:pPr>
              <w:pStyle w:val="table10"/>
              <w:spacing w:before="120"/>
            </w:pPr>
            <w:r>
              <w:t>МЧС</w:t>
            </w:r>
          </w:p>
        </w:tc>
        <w:tc>
          <w:tcPr>
            <w:tcW w:w="1787"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38"/>
        </w:trPr>
        <w:tc>
          <w:tcPr>
            <w:tcW w:w="3213" w:type="pct"/>
            <w:tcMar>
              <w:top w:w="0" w:type="dxa"/>
              <w:left w:w="6" w:type="dxa"/>
              <w:bottom w:w="0" w:type="dxa"/>
              <w:right w:w="6" w:type="dxa"/>
            </w:tcMar>
            <w:hideMark/>
          </w:tcPr>
          <w:p w:rsidR="00740C19" w:rsidRDefault="00740C19">
            <w:pPr>
              <w:pStyle w:val="table10"/>
              <w:spacing w:before="120"/>
            </w:pPr>
            <w:r>
              <w:t xml:space="preserve">Организации, подчиненные Минэнерго: </w:t>
            </w:r>
          </w:p>
        </w:tc>
        <w:tc>
          <w:tcPr>
            <w:tcW w:w="1787" w:type="pct"/>
            <w:tcMar>
              <w:top w:w="0" w:type="dxa"/>
              <w:left w:w="6" w:type="dxa"/>
              <w:bottom w:w="0" w:type="dxa"/>
              <w:right w:w="6" w:type="dxa"/>
            </w:tcMar>
            <w:vAlign w:val="bottom"/>
            <w:hideMark/>
          </w:tcPr>
          <w:p w:rsidR="00740C19" w:rsidRDefault="00740C19">
            <w:pPr>
              <w:pStyle w:val="table10"/>
              <w:spacing w:before="120"/>
              <w:jc w:val="center"/>
            </w:pPr>
            <w:r>
              <w:t> </w:t>
            </w:r>
          </w:p>
        </w:tc>
      </w:tr>
      <w:tr w:rsidR="00740C19">
        <w:trPr>
          <w:trHeight w:val="238"/>
        </w:trPr>
        <w:tc>
          <w:tcPr>
            <w:tcW w:w="3213" w:type="pct"/>
            <w:tcMar>
              <w:top w:w="0" w:type="dxa"/>
              <w:left w:w="6" w:type="dxa"/>
              <w:bottom w:w="0" w:type="dxa"/>
              <w:right w:w="6" w:type="dxa"/>
            </w:tcMar>
            <w:hideMark/>
          </w:tcPr>
          <w:p w:rsidR="00740C19" w:rsidRDefault="00740C19">
            <w:pPr>
              <w:pStyle w:val="table10"/>
              <w:spacing w:before="120"/>
              <w:ind w:left="283"/>
            </w:pPr>
            <w:r>
              <w:t>ГПО «</w:t>
            </w:r>
            <w:proofErr w:type="spellStart"/>
            <w:r>
              <w:t>Белтопгаз</w:t>
            </w:r>
            <w:proofErr w:type="spellEnd"/>
            <w:r>
              <w:t>»</w:t>
            </w:r>
          </w:p>
        </w:tc>
        <w:tc>
          <w:tcPr>
            <w:tcW w:w="1787"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38"/>
        </w:trPr>
        <w:tc>
          <w:tcPr>
            <w:tcW w:w="3213" w:type="pct"/>
            <w:tcMar>
              <w:top w:w="0" w:type="dxa"/>
              <w:left w:w="6" w:type="dxa"/>
              <w:bottom w:w="0" w:type="dxa"/>
              <w:right w:w="6" w:type="dxa"/>
            </w:tcMar>
            <w:hideMark/>
          </w:tcPr>
          <w:p w:rsidR="00740C19" w:rsidRDefault="00740C19">
            <w:pPr>
              <w:pStyle w:val="table10"/>
              <w:spacing w:before="120"/>
              <w:ind w:left="283"/>
            </w:pPr>
            <w:r>
              <w:t>ГПО «</w:t>
            </w:r>
            <w:proofErr w:type="spellStart"/>
            <w:r>
              <w:t>Белэнерго</w:t>
            </w:r>
            <w:proofErr w:type="spellEnd"/>
            <w:r>
              <w:t>»</w:t>
            </w:r>
          </w:p>
        </w:tc>
        <w:tc>
          <w:tcPr>
            <w:tcW w:w="1787"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38"/>
        </w:trPr>
        <w:tc>
          <w:tcPr>
            <w:tcW w:w="3213" w:type="pct"/>
            <w:tcMar>
              <w:top w:w="0" w:type="dxa"/>
              <w:left w:w="6" w:type="dxa"/>
              <w:bottom w:w="0" w:type="dxa"/>
              <w:right w:w="6" w:type="dxa"/>
            </w:tcMar>
            <w:hideMark/>
          </w:tcPr>
          <w:p w:rsidR="00740C19" w:rsidRDefault="00740C19">
            <w:pPr>
              <w:pStyle w:val="table10"/>
              <w:spacing w:before="120"/>
            </w:pPr>
            <w:r>
              <w:t>Госкомвоенпром</w:t>
            </w:r>
            <w:r>
              <w:rPr>
                <w:vertAlign w:val="superscript"/>
              </w:rPr>
              <w:t>4</w:t>
            </w:r>
          </w:p>
        </w:tc>
        <w:tc>
          <w:tcPr>
            <w:tcW w:w="1787"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38"/>
        </w:trPr>
        <w:tc>
          <w:tcPr>
            <w:tcW w:w="3213" w:type="pct"/>
            <w:tcMar>
              <w:top w:w="0" w:type="dxa"/>
              <w:left w:w="6" w:type="dxa"/>
              <w:bottom w:w="0" w:type="dxa"/>
              <w:right w:w="6" w:type="dxa"/>
            </w:tcMar>
            <w:hideMark/>
          </w:tcPr>
          <w:p w:rsidR="00740C19" w:rsidRDefault="00740C19">
            <w:pPr>
              <w:pStyle w:val="table10"/>
              <w:spacing w:before="120"/>
            </w:pPr>
            <w:proofErr w:type="spellStart"/>
            <w:r>
              <w:t>Госпогранкомитет</w:t>
            </w:r>
            <w:proofErr w:type="spellEnd"/>
          </w:p>
        </w:tc>
        <w:tc>
          <w:tcPr>
            <w:tcW w:w="1787"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38"/>
        </w:trPr>
        <w:tc>
          <w:tcPr>
            <w:tcW w:w="3213" w:type="pct"/>
            <w:tcMar>
              <w:top w:w="0" w:type="dxa"/>
              <w:left w:w="6" w:type="dxa"/>
              <w:bottom w:w="0" w:type="dxa"/>
              <w:right w:w="6" w:type="dxa"/>
            </w:tcMar>
            <w:hideMark/>
          </w:tcPr>
          <w:p w:rsidR="00740C19" w:rsidRDefault="00740C19">
            <w:pPr>
              <w:pStyle w:val="table10"/>
              <w:spacing w:before="120"/>
            </w:pPr>
            <w:r>
              <w:t xml:space="preserve">Концерны: </w:t>
            </w:r>
          </w:p>
        </w:tc>
        <w:tc>
          <w:tcPr>
            <w:tcW w:w="1787" w:type="pct"/>
            <w:tcMar>
              <w:top w:w="0" w:type="dxa"/>
              <w:left w:w="6" w:type="dxa"/>
              <w:bottom w:w="0" w:type="dxa"/>
              <w:right w:w="6" w:type="dxa"/>
            </w:tcMar>
            <w:vAlign w:val="bottom"/>
            <w:hideMark/>
          </w:tcPr>
          <w:p w:rsidR="00740C19" w:rsidRDefault="00740C19">
            <w:pPr>
              <w:pStyle w:val="table10"/>
              <w:spacing w:before="120"/>
              <w:jc w:val="center"/>
            </w:pPr>
            <w:r>
              <w:t> </w:t>
            </w:r>
          </w:p>
        </w:tc>
      </w:tr>
      <w:tr w:rsidR="00740C19">
        <w:trPr>
          <w:trHeight w:val="238"/>
        </w:trPr>
        <w:tc>
          <w:tcPr>
            <w:tcW w:w="3213" w:type="pct"/>
            <w:tcMar>
              <w:top w:w="0" w:type="dxa"/>
              <w:left w:w="6" w:type="dxa"/>
              <w:bottom w:w="0" w:type="dxa"/>
              <w:right w:w="6" w:type="dxa"/>
            </w:tcMar>
            <w:hideMark/>
          </w:tcPr>
          <w:p w:rsidR="00740C19" w:rsidRDefault="00740C19">
            <w:pPr>
              <w:pStyle w:val="table10"/>
              <w:spacing w:before="120"/>
              <w:ind w:left="283"/>
            </w:pPr>
            <w:r>
              <w:t>«</w:t>
            </w:r>
            <w:proofErr w:type="spellStart"/>
            <w:r>
              <w:t>Белгоспищепром</w:t>
            </w:r>
            <w:proofErr w:type="spellEnd"/>
            <w:r>
              <w:t>»</w:t>
            </w:r>
          </w:p>
        </w:tc>
        <w:tc>
          <w:tcPr>
            <w:tcW w:w="1787"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38"/>
        </w:trPr>
        <w:tc>
          <w:tcPr>
            <w:tcW w:w="3213" w:type="pct"/>
            <w:tcMar>
              <w:top w:w="0" w:type="dxa"/>
              <w:left w:w="6" w:type="dxa"/>
              <w:bottom w:w="0" w:type="dxa"/>
              <w:right w:w="6" w:type="dxa"/>
            </w:tcMar>
            <w:hideMark/>
          </w:tcPr>
          <w:p w:rsidR="00740C19" w:rsidRDefault="00740C19">
            <w:pPr>
              <w:pStyle w:val="table10"/>
              <w:spacing w:before="120"/>
              <w:ind w:left="283"/>
            </w:pPr>
            <w:r>
              <w:t>«</w:t>
            </w:r>
            <w:proofErr w:type="spellStart"/>
            <w:r>
              <w:t>Беллегпром</w:t>
            </w:r>
            <w:proofErr w:type="spellEnd"/>
            <w:r>
              <w:t>»</w:t>
            </w:r>
          </w:p>
        </w:tc>
        <w:tc>
          <w:tcPr>
            <w:tcW w:w="1787"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38"/>
        </w:trPr>
        <w:tc>
          <w:tcPr>
            <w:tcW w:w="3213" w:type="pct"/>
            <w:tcMar>
              <w:top w:w="0" w:type="dxa"/>
              <w:left w:w="6" w:type="dxa"/>
              <w:bottom w:w="0" w:type="dxa"/>
              <w:right w:w="6" w:type="dxa"/>
            </w:tcMar>
            <w:hideMark/>
          </w:tcPr>
          <w:p w:rsidR="00740C19" w:rsidRDefault="00740C19">
            <w:pPr>
              <w:pStyle w:val="table10"/>
              <w:spacing w:before="120"/>
              <w:ind w:left="283"/>
            </w:pPr>
            <w:r>
              <w:t>«</w:t>
            </w:r>
            <w:proofErr w:type="spellStart"/>
            <w:r>
              <w:t>Беллесбумпром</w:t>
            </w:r>
            <w:proofErr w:type="spellEnd"/>
            <w:r>
              <w:t>»</w:t>
            </w:r>
          </w:p>
        </w:tc>
        <w:tc>
          <w:tcPr>
            <w:tcW w:w="1787"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38"/>
        </w:trPr>
        <w:tc>
          <w:tcPr>
            <w:tcW w:w="3213" w:type="pct"/>
            <w:tcMar>
              <w:top w:w="0" w:type="dxa"/>
              <w:left w:w="6" w:type="dxa"/>
              <w:bottom w:w="0" w:type="dxa"/>
              <w:right w:w="6" w:type="dxa"/>
            </w:tcMar>
            <w:hideMark/>
          </w:tcPr>
          <w:p w:rsidR="00740C19" w:rsidRDefault="00740C19">
            <w:pPr>
              <w:pStyle w:val="table10"/>
              <w:spacing w:before="120"/>
              <w:ind w:left="283"/>
            </w:pPr>
            <w:r>
              <w:t>«</w:t>
            </w:r>
            <w:proofErr w:type="spellStart"/>
            <w:r>
              <w:t>Белнефтехим</w:t>
            </w:r>
            <w:proofErr w:type="spellEnd"/>
            <w:r>
              <w:t>»</w:t>
            </w:r>
          </w:p>
        </w:tc>
        <w:tc>
          <w:tcPr>
            <w:tcW w:w="1787"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38"/>
        </w:trPr>
        <w:tc>
          <w:tcPr>
            <w:tcW w:w="3213" w:type="pct"/>
            <w:tcMar>
              <w:top w:w="0" w:type="dxa"/>
              <w:left w:w="6" w:type="dxa"/>
              <w:bottom w:w="0" w:type="dxa"/>
              <w:right w:w="6" w:type="dxa"/>
            </w:tcMar>
            <w:hideMark/>
          </w:tcPr>
          <w:p w:rsidR="00740C19" w:rsidRDefault="00740C19">
            <w:pPr>
              <w:pStyle w:val="table10"/>
              <w:spacing w:before="120"/>
            </w:pPr>
            <w:r>
              <w:t>Брестский облисполком</w:t>
            </w:r>
          </w:p>
        </w:tc>
        <w:tc>
          <w:tcPr>
            <w:tcW w:w="1787"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38"/>
        </w:trPr>
        <w:tc>
          <w:tcPr>
            <w:tcW w:w="3213" w:type="pct"/>
            <w:tcMar>
              <w:top w:w="0" w:type="dxa"/>
              <w:left w:w="6" w:type="dxa"/>
              <w:bottom w:w="0" w:type="dxa"/>
              <w:right w:w="6" w:type="dxa"/>
            </w:tcMar>
            <w:hideMark/>
          </w:tcPr>
          <w:p w:rsidR="00740C19" w:rsidRDefault="00740C19">
            <w:pPr>
              <w:pStyle w:val="table10"/>
              <w:spacing w:before="120"/>
            </w:pPr>
            <w:r>
              <w:t>Витебский облисполком</w:t>
            </w:r>
          </w:p>
        </w:tc>
        <w:tc>
          <w:tcPr>
            <w:tcW w:w="1787"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38"/>
        </w:trPr>
        <w:tc>
          <w:tcPr>
            <w:tcW w:w="3213" w:type="pct"/>
            <w:tcMar>
              <w:top w:w="0" w:type="dxa"/>
              <w:left w:w="6" w:type="dxa"/>
              <w:bottom w:w="0" w:type="dxa"/>
              <w:right w:w="6" w:type="dxa"/>
            </w:tcMar>
            <w:hideMark/>
          </w:tcPr>
          <w:p w:rsidR="00740C19" w:rsidRDefault="00740C19">
            <w:pPr>
              <w:pStyle w:val="table10"/>
              <w:spacing w:before="120"/>
            </w:pPr>
            <w:r>
              <w:lastRenderedPageBreak/>
              <w:t>Гомельский облисполком</w:t>
            </w:r>
          </w:p>
        </w:tc>
        <w:tc>
          <w:tcPr>
            <w:tcW w:w="1787"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38"/>
        </w:trPr>
        <w:tc>
          <w:tcPr>
            <w:tcW w:w="3213" w:type="pct"/>
            <w:tcMar>
              <w:top w:w="0" w:type="dxa"/>
              <w:left w:w="6" w:type="dxa"/>
              <w:bottom w:w="0" w:type="dxa"/>
              <w:right w:w="6" w:type="dxa"/>
            </w:tcMar>
            <w:hideMark/>
          </w:tcPr>
          <w:p w:rsidR="00740C19" w:rsidRDefault="00740C19">
            <w:pPr>
              <w:pStyle w:val="table10"/>
              <w:spacing w:before="120"/>
            </w:pPr>
            <w:r>
              <w:t>Гродненский облисполком</w:t>
            </w:r>
          </w:p>
        </w:tc>
        <w:tc>
          <w:tcPr>
            <w:tcW w:w="1787"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38"/>
        </w:trPr>
        <w:tc>
          <w:tcPr>
            <w:tcW w:w="3213" w:type="pct"/>
            <w:tcMar>
              <w:top w:w="0" w:type="dxa"/>
              <w:left w:w="6" w:type="dxa"/>
              <w:bottom w:w="0" w:type="dxa"/>
              <w:right w:w="6" w:type="dxa"/>
            </w:tcMar>
            <w:hideMark/>
          </w:tcPr>
          <w:p w:rsidR="00740C19" w:rsidRDefault="00740C19">
            <w:pPr>
              <w:pStyle w:val="table10"/>
              <w:spacing w:before="120"/>
            </w:pPr>
            <w:r>
              <w:t>Минский облисполком</w:t>
            </w:r>
          </w:p>
        </w:tc>
        <w:tc>
          <w:tcPr>
            <w:tcW w:w="1787"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38"/>
        </w:trPr>
        <w:tc>
          <w:tcPr>
            <w:tcW w:w="3213" w:type="pct"/>
            <w:tcMar>
              <w:top w:w="0" w:type="dxa"/>
              <w:left w:w="6" w:type="dxa"/>
              <w:bottom w:w="0" w:type="dxa"/>
              <w:right w:w="6" w:type="dxa"/>
            </w:tcMar>
            <w:hideMark/>
          </w:tcPr>
          <w:p w:rsidR="00740C19" w:rsidRDefault="00740C19">
            <w:pPr>
              <w:pStyle w:val="table10"/>
              <w:spacing w:before="120"/>
            </w:pPr>
            <w:r>
              <w:t>Могилевский облисполком</w:t>
            </w:r>
          </w:p>
        </w:tc>
        <w:tc>
          <w:tcPr>
            <w:tcW w:w="1787"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38"/>
        </w:trPr>
        <w:tc>
          <w:tcPr>
            <w:tcW w:w="3213" w:type="pct"/>
            <w:tcBorders>
              <w:bottom w:val="single" w:sz="4" w:space="0" w:color="auto"/>
            </w:tcBorders>
            <w:tcMar>
              <w:top w:w="0" w:type="dxa"/>
              <w:left w:w="6" w:type="dxa"/>
              <w:bottom w:w="0" w:type="dxa"/>
              <w:right w:w="6" w:type="dxa"/>
            </w:tcMar>
            <w:hideMark/>
          </w:tcPr>
          <w:p w:rsidR="00740C19" w:rsidRDefault="00740C19">
            <w:pPr>
              <w:pStyle w:val="table10"/>
              <w:spacing w:before="120"/>
            </w:pPr>
            <w:r>
              <w:t>Минский горисполком</w:t>
            </w:r>
          </w:p>
        </w:tc>
        <w:tc>
          <w:tcPr>
            <w:tcW w:w="1787"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5</w:t>
            </w:r>
          </w:p>
        </w:tc>
      </w:tr>
    </w:tbl>
    <w:p w:rsidR="00740C19" w:rsidRDefault="00740C19">
      <w:pPr>
        <w:pStyle w:val="newncpi"/>
      </w:pPr>
      <w:r>
        <w:t> </w:t>
      </w:r>
    </w:p>
    <w:p w:rsidR="00740C19" w:rsidRDefault="00740C19">
      <w:pPr>
        <w:pStyle w:val="snoskiline"/>
      </w:pPr>
      <w:r>
        <w:t>______________________________</w:t>
      </w:r>
    </w:p>
    <w:p w:rsidR="00740C19" w:rsidRDefault="00740C19">
      <w:pPr>
        <w:pStyle w:val="snoski"/>
      </w:pPr>
      <w:r>
        <w:rPr>
          <w:vertAlign w:val="superscript"/>
        </w:rPr>
        <w:t>1</w:t>
      </w:r>
      <w:r>
        <w:t xml:space="preserve"> Рассчитывается как объем суммарной экономии светлых нефтепродуктов (бензина, дизельного и </w:t>
      </w:r>
      <w:proofErr w:type="spellStart"/>
      <w:r>
        <w:t>биодизельного</w:t>
      </w:r>
      <w:proofErr w:type="spellEnd"/>
      <w:r>
        <w:t xml:space="preserve"> топлива) за счет реализации организационно-технических мероприятий в отчетном периоде 2017 года в процентном отношении к объему их фактического суммарного потребления за соответствующий период 2016 года. Объем суммарного потребления светлых нефтепродуктов (бензина, дизельного и </w:t>
      </w:r>
      <w:proofErr w:type="spellStart"/>
      <w:r>
        <w:t>биодизельного</w:t>
      </w:r>
      <w:proofErr w:type="spellEnd"/>
      <w:r>
        <w:t xml:space="preserve"> топлива) рассчитывается на основании официальной статистической информации по форме 4-тэк.</w:t>
      </w:r>
    </w:p>
    <w:p w:rsidR="00740C19" w:rsidRDefault="00740C19">
      <w:pPr>
        <w:pStyle w:val="snoski"/>
      </w:pPr>
      <w:r>
        <w:rPr>
          <w:vertAlign w:val="superscript"/>
        </w:rPr>
        <w:t>2</w:t>
      </w:r>
      <w:r>
        <w:t xml:space="preserve"> По организациям, имущество которых находится в собственности государства, и организациям, в уставных фондах которых 50 и более процентов акций (долей в уставных фондах) принадлежит государству (кроме </w:t>
      </w:r>
      <w:proofErr w:type="spellStart"/>
      <w:r>
        <w:t>микроорганизаций</w:t>
      </w:r>
      <w:proofErr w:type="spellEnd"/>
      <w:r>
        <w:t xml:space="preserve"> и организаций с участием иностранного капитала), а также по организациям, являющимся участниками холдингов, в уставных фондах управляющих компаний которых 50 и более процентов акций (долей) находится в собственности государства.</w:t>
      </w:r>
    </w:p>
    <w:p w:rsidR="00740C19" w:rsidRDefault="00740C19">
      <w:pPr>
        <w:pStyle w:val="snoski"/>
      </w:pPr>
      <w:r>
        <w:rPr>
          <w:vertAlign w:val="superscript"/>
        </w:rPr>
        <w:t>3 </w:t>
      </w:r>
      <w:r>
        <w:t xml:space="preserve">По организациям, имущество которых находится в собственности административно-территориальных единиц, и организациям, в которых административно-территориальные единицы обладают акциями (долями) в уставных фондах в размере более 50 процентов (кроме </w:t>
      </w:r>
      <w:proofErr w:type="spellStart"/>
      <w:r>
        <w:t>микроорганизаций</w:t>
      </w:r>
      <w:proofErr w:type="spellEnd"/>
      <w:r>
        <w:t xml:space="preserve"> и организаций с участием иностранного капитала), а также по организациям, являющимся участниками холдингов, в уставных фондах управляющих компаний которых 50 и более процентов акций (долей) находится в собственности административно-территориальных единиц.</w:t>
      </w:r>
    </w:p>
    <w:p w:rsidR="00740C19" w:rsidRDefault="00740C19">
      <w:pPr>
        <w:pStyle w:val="snoski"/>
        <w:spacing w:after="240"/>
      </w:pPr>
      <w:r>
        <w:rPr>
          <w:vertAlign w:val="superscript"/>
        </w:rPr>
        <w:t>4</w:t>
      </w:r>
      <w:r>
        <w:t> Без учета расхода дизельного топлива на технологические нужды.</w:t>
      </w:r>
    </w:p>
    <w:p w:rsidR="00740C19" w:rsidRDefault="00740C19">
      <w:pPr>
        <w:pStyle w:val="newncpi"/>
      </w:pPr>
      <w:r>
        <w:t> </w:t>
      </w:r>
    </w:p>
    <w:tbl>
      <w:tblPr>
        <w:tblW w:w="5000" w:type="pct"/>
        <w:tblCellMar>
          <w:left w:w="0" w:type="dxa"/>
          <w:right w:w="0" w:type="dxa"/>
        </w:tblCellMar>
        <w:tblLook w:val="04A0" w:firstRow="1" w:lastRow="0" w:firstColumn="1" w:lastColumn="0" w:noHBand="0" w:noVBand="1"/>
      </w:tblPr>
      <w:tblGrid>
        <w:gridCol w:w="12166"/>
        <w:gridCol w:w="4055"/>
      </w:tblGrid>
      <w:tr w:rsidR="00740C19">
        <w:trPr>
          <w:trHeight w:val="238"/>
        </w:trPr>
        <w:tc>
          <w:tcPr>
            <w:tcW w:w="3750" w:type="pct"/>
            <w:tcMar>
              <w:top w:w="0" w:type="dxa"/>
              <w:left w:w="6" w:type="dxa"/>
              <w:bottom w:w="0" w:type="dxa"/>
              <w:right w:w="6" w:type="dxa"/>
            </w:tcMar>
            <w:hideMark/>
          </w:tcPr>
          <w:p w:rsidR="00740C19" w:rsidRDefault="00740C19">
            <w:pPr>
              <w:pStyle w:val="newncpi"/>
            </w:pPr>
            <w:r>
              <w:t> </w:t>
            </w:r>
          </w:p>
        </w:tc>
        <w:tc>
          <w:tcPr>
            <w:tcW w:w="1250" w:type="pct"/>
            <w:tcMar>
              <w:top w:w="0" w:type="dxa"/>
              <w:left w:w="6" w:type="dxa"/>
              <w:bottom w:w="0" w:type="dxa"/>
              <w:right w:w="6" w:type="dxa"/>
            </w:tcMar>
            <w:hideMark/>
          </w:tcPr>
          <w:p w:rsidR="00740C19" w:rsidRDefault="00740C19">
            <w:pPr>
              <w:pStyle w:val="append1"/>
            </w:pPr>
            <w:r>
              <w:t>Приложение 4</w:t>
            </w:r>
            <w:r>
              <w:rPr>
                <w:vertAlign w:val="superscript"/>
              </w:rPr>
              <w:t>2</w:t>
            </w:r>
          </w:p>
          <w:p w:rsidR="00740C19" w:rsidRDefault="00740C19">
            <w:pPr>
              <w:pStyle w:val="append"/>
            </w:pPr>
            <w:r>
              <w:t>к Государственной программе</w:t>
            </w:r>
            <w:r>
              <w:br/>
              <w:t xml:space="preserve">«Энергосбережение» </w:t>
            </w:r>
            <w:r>
              <w:br/>
              <w:t>на 2016–2020 годы</w:t>
            </w:r>
            <w:r>
              <w:br/>
              <w:t>(в редакции постановления</w:t>
            </w:r>
            <w:r>
              <w:br/>
              <w:t>Совета Министров</w:t>
            </w:r>
            <w:r>
              <w:br/>
              <w:t>Республики Беларусь</w:t>
            </w:r>
            <w:r>
              <w:br/>
              <w:t xml:space="preserve">26.12.2017 № 1002) </w:t>
            </w:r>
          </w:p>
        </w:tc>
      </w:tr>
    </w:tbl>
    <w:p w:rsidR="00740C19" w:rsidRDefault="00740C19">
      <w:pPr>
        <w:pStyle w:val="titlep"/>
        <w:jc w:val="left"/>
      </w:pPr>
      <w:r>
        <w:t xml:space="preserve">Целевые показатели по экономии светлых нефтепродуктов (бензина, дизельного и </w:t>
      </w:r>
      <w:proofErr w:type="spellStart"/>
      <w:r>
        <w:t>биодизельного</w:t>
      </w:r>
      <w:proofErr w:type="spellEnd"/>
      <w:r>
        <w:t xml:space="preserve"> топлива) на 2018 год</w:t>
      </w:r>
      <w:r>
        <w:rPr>
          <w:vertAlign w:val="superscript"/>
        </w:rPr>
        <w:t>1</w:t>
      </w:r>
    </w:p>
    <w:p w:rsidR="00740C19" w:rsidRDefault="00740C19">
      <w:pPr>
        <w:pStyle w:val="edizmeren"/>
      </w:pPr>
      <w:r>
        <w:t>(процентов)</w:t>
      </w:r>
    </w:p>
    <w:tbl>
      <w:tblPr>
        <w:tblW w:w="5000" w:type="pct"/>
        <w:tblCellMar>
          <w:left w:w="0" w:type="dxa"/>
          <w:right w:w="0" w:type="dxa"/>
        </w:tblCellMar>
        <w:tblLook w:val="04A0" w:firstRow="1" w:lastRow="0" w:firstColumn="1" w:lastColumn="0" w:noHBand="0" w:noVBand="1"/>
      </w:tblPr>
      <w:tblGrid>
        <w:gridCol w:w="10485"/>
        <w:gridCol w:w="5736"/>
      </w:tblGrid>
      <w:tr w:rsidR="00740C19">
        <w:trPr>
          <w:trHeight w:val="240"/>
        </w:trPr>
        <w:tc>
          <w:tcPr>
            <w:tcW w:w="323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Наименование республиканских органов государственного управления и иных государственных организаций, подчиненных Правительству Республики Беларусь</w:t>
            </w:r>
            <w:r>
              <w:rPr>
                <w:vertAlign w:val="superscript"/>
              </w:rPr>
              <w:t>2</w:t>
            </w:r>
            <w:r>
              <w:t>, органов местного управления</w:t>
            </w:r>
            <w:r>
              <w:rPr>
                <w:vertAlign w:val="superscript"/>
              </w:rPr>
              <w:t>3</w:t>
            </w:r>
          </w:p>
        </w:tc>
        <w:tc>
          <w:tcPr>
            <w:tcW w:w="176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0C19" w:rsidRDefault="00740C19">
            <w:pPr>
              <w:pStyle w:val="table10"/>
              <w:jc w:val="center"/>
            </w:pPr>
            <w:r>
              <w:t>Целевой показатель</w:t>
            </w:r>
          </w:p>
        </w:tc>
      </w:tr>
      <w:tr w:rsidR="00740C19">
        <w:trPr>
          <w:trHeight w:val="240"/>
        </w:trPr>
        <w:tc>
          <w:tcPr>
            <w:tcW w:w="3232" w:type="pct"/>
            <w:tcBorders>
              <w:top w:val="single" w:sz="4" w:space="0" w:color="auto"/>
            </w:tcBorders>
            <w:tcMar>
              <w:top w:w="0" w:type="dxa"/>
              <w:left w:w="6" w:type="dxa"/>
              <w:bottom w:w="0" w:type="dxa"/>
              <w:right w:w="6" w:type="dxa"/>
            </w:tcMar>
            <w:hideMark/>
          </w:tcPr>
          <w:p w:rsidR="00740C19" w:rsidRDefault="00740C19">
            <w:pPr>
              <w:pStyle w:val="table10"/>
              <w:spacing w:before="120"/>
            </w:pPr>
            <w:proofErr w:type="spellStart"/>
            <w:r>
              <w:t>Минстройархитектуры</w:t>
            </w:r>
            <w:proofErr w:type="spellEnd"/>
          </w:p>
        </w:tc>
        <w:tc>
          <w:tcPr>
            <w:tcW w:w="1768"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40"/>
        </w:trPr>
        <w:tc>
          <w:tcPr>
            <w:tcW w:w="3232" w:type="pct"/>
            <w:tcMar>
              <w:top w:w="0" w:type="dxa"/>
              <w:left w:w="6" w:type="dxa"/>
              <w:bottom w:w="0" w:type="dxa"/>
              <w:right w:w="6" w:type="dxa"/>
            </w:tcMar>
            <w:hideMark/>
          </w:tcPr>
          <w:p w:rsidR="00740C19" w:rsidRDefault="00740C19">
            <w:pPr>
              <w:pStyle w:val="table10"/>
              <w:spacing w:before="120"/>
            </w:pPr>
            <w:r>
              <w:t>МВД</w:t>
            </w:r>
          </w:p>
        </w:tc>
        <w:tc>
          <w:tcPr>
            <w:tcW w:w="1768"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40"/>
        </w:trPr>
        <w:tc>
          <w:tcPr>
            <w:tcW w:w="3232" w:type="pct"/>
            <w:tcMar>
              <w:top w:w="0" w:type="dxa"/>
              <w:left w:w="6" w:type="dxa"/>
              <w:bottom w:w="0" w:type="dxa"/>
              <w:right w:w="6" w:type="dxa"/>
            </w:tcMar>
            <w:hideMark/>
          </w:tcPr>
          <w:p w:rsidR="00740C19" w:rsidRDefault="00740C19">
            <w:pPr>
              <w:pStyle w:val="table10"/>
              <w:spacing w:before="120"/>
            </w:pPr>
            <w:r>
              <w:t>Минздрав</w:t>
            </w:r>
          </w:p>
        </w:tc>
        <w:tc>
          <w:tcPr>
            <w:tcW w:w="1768"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40"/>
        </w:trPr>
        <w:tc>
          <w:tcPr>
            <w:tcW w:w="3232" w:type="pct"/>
            <w:tcMar>
              <w:top w:w="0" w:type="dxa"/>
              <w:left w:w="6" w:type="dxa"/>
              <w:bottom w:w="0" w:type="dxa"/>
              <w:right w:w="6" w:type="dxa"/>
            </w:tcMar>
            <w:hideMark/>
          </w:tcPr>
          <w:p w:rsidR="00740C19" w:rsidRDefault="00740C19">
            <w:pPr>
              <w:pStyle w:val="table10"/>
              <w:spacing w:before="120"/>
            </w:pPr>
            <w:proofErr w:type="spellStart"/>
            <w:r>
              <w:t>Мининформ</w:t>
            </w:r>
            <w:proofErr w:type="spellEnd"/>
          </w:p>
        </w:tc>
        <w:tc>
          <w:tcPr>
            <w:tcW w:w="1768"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40"/>
        </w:trPr>
        <w:tc>
          <w:tcPr>
            <w:tcW w:w="3232" w:type="pct"/>
            <w:tcMar>
              <w:top w:w="0" w:type="dxa"/>
              <w:left w:w="6" w:type="dxa"/>
              <w:bottom w:w="0" w:type="dxa"/>
              <w:right w:w="6" w:type="dxa"/>
            </w:tcMar>
            <w:hideMark/>
          </w:tcPr>
          <w:p w:rsidR="00740C19" w:rsidRDefault="00740C19">
            <w:pPr>
              <w:pStyle w:val="table10"/>
              <w:spacing w:before="120"/>
            </w:pPr>
            <w:r>
              <w:t>Минкультуры</w:t>
            </w:r>
          </w:p>
        </w:tc>
        <w:tc>
          <w:tcPr>
            <w:tcW w:w="1768"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40"/>
        </w:trPr>
        <w:tc>
          <w:tcPr>
            <w:tcW w:w="3232" w:type="pct"/>
            <w:tcMar>
              <w:top w:w="0" w:type="dxa"/>
              <w:left w:w="6" w:type="dxa"/>
              <w:bottom w:w="0" w:type="dxa"/>
              <w:right w:w="6" w:type="dxa"/>
            </w:tcMar>
            <w:hideMark/>
          </w:tcPr>
          <w:p w:rsidR="00740C19" w:rsidRDefault="00740C19">
            <w:pPr>
              <w:pStyle w:val="table10"/>
              <w:spacing w:before="120"/>
            </w:pPr>
            <w:proofErr w:type="spellStart"/>
            <w:r>
              <w:lastRenderedPageBreak/>
              <w:t>Минлесхоз</w:t>
            </w:r>
            <w:proofErr w:type="spellEnd"/>
          </w:p>
        </w:tc>
        <w:tc>
          <w:tcPr>
            <w:tcW w:w="1768"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40"/>
        </w:trPr>
        <w:tc>
          <w:tcPr>
            <w:tcW w:w="3232" w:type="pct"/>
            <w:tcMar>
              <w:top w:w="0" w:type="dxa"/>
              <w:left w:w="6" w:type="dxa"/>
              <w:bottom w:w="0" w:type="dxa"/>
              <w:right w:w="6" w:type="dxa"/>
            </w:tcMar>
            <w:hideMark/>
          </w:tcPr>
          <w:p w:rsidR="00740C19" w:rsidRDefault="00740C19">
            <w:pPr>
              <w:pStyle w:val="table10"/>
              <w:spacing w:before="120"/>
            </w:pPr>
            <w:r>
              <w:t>Минобороны</w:t>
            </w:r>
          </w:p>
        </w:tc>
        <w:tc>
          <w:tcPr>
            <w:tcW w:w="1768"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40"/>
        </w:trPr>
        <w:tc>
          <w:tcPr>
            <w:tcW w:w="3232" w:type="pct"/>
            <w:tcMar>
              <w:top w:w="0" w:type="dxa"/>
              <w:left w:w="6" w:type="dxa"/>
              <w:bottom w:w="0" w:type="dxa"/>
              <w:right w:w="6" w:type="dxa"/>
            </w:tcMar>
            <w:hideMark/>
          </w:tcPr>
          <w:p w:rsidR="00740C19" w:rsidRDefault="00740C19">
            <w:pPr>
              <w:pStyle w:val="table10"/>
              <w:spacing w:before="120"/>
            </w:pPr>
            <w:proofErr w:type="spellStart"/>
            <w:r>
              <w:t>Минобразование</w:t>
            </w:r>
            <w:proofErr w:type="spellEnd"/>
          </w:p>
        </w:tc>
        <w:tc>
          <w:tcPr>
            <w:tcW w:w="1768"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40"/>
        </w:trPr>
        <w:tc>
          <w:tcPr>
            <w:tcW w:w="3232" w:type="pct"/>
            <w:tcMar>
              <w:top w:w="0" w:type="dxa"/>
              <w:left w:w="6" w:type="dxa"/>
              <w:bottom w:w="0" w:type="dxa"/>
              <w:right w:w="6" w:type="dxa"/>
            </w:tcMar>
            <w:hideMark/>
          </w:tcPr>
          <w:p w:rsidR="00740C19" w:rsidRDefault="00740C19">
            <w:pPr>
              <w:pStyle w:val="table10"/>
              <w:spacing w:before="120"/>
            </w:pPr>
            <w:r>
              <w:t>Минпром</w:t>
            </w:r>
          </w:p>
        </w:tc>
        <w:tc>
          <w:tcPr>
            <w:tcW w:w="1768"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40"/>
        </w:trPr>
        <w:tc>
          <w:tcPr>
            <w:tcW w:w="3232" w:type="pct"/>
            <w:tcMar>
              <w:top w:w="0" w:type="dxa"/>
              <w:left w:w="6" w:type="dxa"/>
              <w:bottom w:w="0" w:type="dxa"/>
              <w:right w:w="6" w:type="dxa"/>
            </w:tcMar>
            <w:hideMark/>
          </w:tcPr>
          <w:p w:rsidR="00740C19" w:rsidRDefault="00740C19">
            <w:pPr>
              <w:pStyle w:val="table10"/>
              <w:spacing w:before="120"/>
            </w:pPr>
            <w:r>
              <w:t>Минсвязи</w:t>
            </w:r>
          </w:p>
        </w:tc>
        <w:tc>
          <w:tcPr>
            <w:tcW w:w="1768"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40"/>
        </w:trPr>
        <w:tc>
          <w:tcPr>
            <w:tcW w:w="3232" w:type="pct"/>
            <w:tcMar>
              <w:top w:w="0" w:type="dxa"/>
              <w:left w:w="6" w:type="dxa"/>
              <w:bottom w:w="0" w:type="dxa"/>
              <w:right w:w="6" w:type="dxa"/>
            </w:tcMar>
            <w:hideMark/>
          </w:tcPr>
          <w:p w:rsidR="00740C19" w:rsidRDefault="00740C19">
            <w:pPr>
              <w:pStyle w:val="table10"/>
              <w:spacing w:before="120"/>
            </w:pPr>
            <w:r>
              <w:t>Минсельхозпрод</w:t>
            </w:r>
          </w:p>
        </w:tc>
        <w:tc>
          <w:tcPr>
            <w:tcW w:w="1768"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40"/>
        </w:trPr>
        <w:tc>
          <w:tcPr>
            <w:tcW w:w="3232" w:type="pct"/>
            <w:tcMar>
              <w:top w:w="0" w:type="dxa"/>
              <w:left w:w="6" w:type="dxa"/>
              <w:bottom w:w="0" w:type="dxa"/>
              <w:right w:w="6" w:type="dxa"/>
            </w:tcMar>
            <w:hideMark/>
          </w:tcPr>
          <w:p w:rsidR="00740C19" w:rsidRDefault="00740C19">
            <w:pPr>
              <w:pStyle w:val="table10"/>
              <w:spacing w:before="120"/>
            </w:pPr>
            <w:proofErr w:type="spellStart"/>
            <w:r>
              <w:t>Минспорт</w:t>
            </w:r>
            <w:proofErr w:type="spellEnd"/>
          </w:p>
        </w:tc>
        <w:tc>
          <w:tcPr>
            <w:tcW w:w="1768"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40"/>
        </w:trPr>
        <w:tc>
          <w:tcPr>
            <w:tcW w:w="3232" w:type="pct"/>
            <w:tcMar>
              <w:top w:w="0" w:type="dxa"/>
              <w:left w:w="6" w:type="dxa"/>
              <w:bottom w:w="0" w:type="dxa"/>
              <w:right w:w="6" w:type="dxa"/>
            </w:tcMar>
            <w:hideMark/>
          </w:tcPr>
          <w:p w:rsidR="00740C19" w:rsidRDefault="00740C19">
            <w:pPr>
              <w:pStyle w:val="table10"/>
              <w:spacing w:before="120"/>
            </w:pPr>
            <w:r>
              <w:t>Минтранс</w:t>
            </w:r>
          </w:p>
        </w:tc>
        <w:tc>
          <w:tcPr>
            <w:tcW w:w="1768"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40"/>
        </w:trPr>
        <w:tc>
          <w:tcPr>
            <w:tcW w:w="3232" w:type="pct"/>
            <w:tcMar>
              <w:top w:w="0" w:type="dxa"/>
              <w:left w:w="6" w:type="dxa"/>
              <w:bottom w:w="0" w:type="dxa"/>
              <w:right w:w="6" w:type="dxa"/>
            </w:tcMar>
            <w:hideMark/>
          </w:tcPr>
          <w:p w:rsidR="00740C19" w:rsidRDefault="00740C19">
            <w:pPr>
              <w:pStyle w:val="table10"/>
              <w:spacing w:before="120"/>
            </w:pPr>
            <w:r>
              <w:t>Минприроды</w:t>
            </w:r>
          </w:p>
        </w:tc>
        <w:tc>
          <w:tcPr>
            <w:tcW w:w="1768"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40"/>
        </w:trPr>
        <w:tc>
          <w:tcPr>
            <w:tcW w:w="3232" w:type="pct"/>
            <w:tcMar>
              <w:top w:w="0" w:type="dxa"/>
              <w:left w:w="6" w:type="dxa"/>
              <w:bottom w:w="0" w:type="dxa"/>
              <w:right w:w="6" w:type="dxa"/>
            </w:tcMar>
            <w:hideMark/>
          </w:tcPr>
          <w:p w:rsidR="00740C19" w:rsidRDefault="00740C19">
            <w:pPr>
              <w:pStyle w:val="table10"/>
              <w:spacing w:before="120"/>
            </w:pPr>
            <w:r>
              <w:t>МЧС</w:t>
            </w:r>
          </w:p>
        </w:tc>
        <w:tc>
          <w:tcPr>
            <w:tcW w:w="1768"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40"/>
        </w:trPr>
        <w:tc>
          <w:tcPr>
            <w:tcW w:w="3232" w:type="pct"/>
            <w:tcMar>
              <w:top w:w="0" w:type="dxa"/>
              <w:left w:w="6" w:type="dxa"/>
              <w:bottom w:w="0" w:type="dxa"/>
              <w:right w:w="6" w:type="dxa"/>
            </w:tcMar>
            <w:hideMark/>
          </w:tcPr>
          <w:p w:rsidR="00740C19" w:rsidRDefault="00740C19">
            <w:pPr>
              <w:pStyle w:val="table10"/>
              <w:spacing w:before="120"/>
            </w:pPr>
            <w:r>
              <w:t>Организации, подчиненные Минэнерго:</w:t>
            </w:r>
          </w:p>
        </w:tc>
        <w:tc>
          <w:tcPr>
            <w:tcW w:w="1768" w:type="pct"/>
            <w:tcMar>
              <w:top w:w="0" w:type="dxa"/>
              <w:left w:w="6" w:type="dxa"/>
              <w:bottom w:w="0" w:type="dxa"/>
              <w:right w:w="6" w:type="dxa"/>
            </w:tcMar>
            <w:vAlign w:val="bottom"/>
            <w:hideMark/>
          </w:tcPr>
          <w:p w:rsidR="00740C19" w:rsidRDefault="00740C19">
            <w:pPr>
              <w:pStyle w:val="table10"/>
              <w:spacing w:before="120"/>
              <w:jc w:val="center"/>
            </w:pPr>
            <w:r>
              <w:t> </w:t>
            </w:r>
          </w:p>
        </w:tc>
      </w:tr>
      <w:tr w:rsidR="00740C19">
        <w:trPr>
          <w:trHeight w:val="240"/>
        </w:trPr>
        <w:tc>
          <w:tcPr>
            <w:tcW w:w="3232" w:type="pct"/>
            <w:tcMar>
              <w:top w:w="0" w:type="dxa"/>
              <w:left w:w="6" w:type="dxa"/>
              <w:bottom w:w="0" w:type="dxa"/>
              <w:right w:w="6" w:type="dxa"/>
            </w:tcMar>
            <w:hideMark/>
          </w:tcPr>
          <w:p w:rsidR="00740C19" w:rsidRDefault="00740C19">
            <w:pPr>
              <w:pStyle w:val="table10"/>
              <w:spacing w:before="120"/>
              <w:ind w:left="284"/>
            </w:pPr>
            <w:r>
              <w:t>ГПО «</w:t>
            </w:r>
            <w:proofErr w:type="spellStart"/>
            <w:r>
              <w:t>Белтопгаз</w:t>
            </w:r>
            <w:proofErr w:type="spellEnd"/>
            <w:r>
              <w:t>»</w:t>
            </w:r>
          </w:p>
        </w:tc>
        <w:tc>
          <w:tcPr>
            <w:tcW w:w="1768"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40"/>
        </w:trPr>
        <w:tc>
          <w:tcPr>
            <w:tcW w:w="3232" w:type="pct"/>
            <w:tcMar>
              <w:top w:w="0" w:type="dxa"/>
              <w:left w:w="6" w:type="dxa"/>
              <w:bottom w:w="0" w:type="dxa"/>
              <w:right w:w="6" w:type="dxa"/>
            </w:tcMar>
            <w:hideMark/>
          </w:tcPr>
          <w:p w:rsidR="00740C19" w:rsidRDefault="00740C19">
            <w:pPr>
              <w:pStyle w:val="table10"/>
              <w:spacing w:before="120"/>
              <w:ind w:left="284"/>
            </w:pPr>
            <w:r>
              <w:t>ГПО «</w:t>
            </w:r>
            <w:proofErr w:type="spellStart"/>
            <w:r>
              <w:t>Белэнерго</w:t>
            </w:r>
            <w:proofErr w:type="spellEnd"/>
            <w:r>
              <w:t>»</w:t>
            </w:r>
          </w:p>
        </w:tc>
        <w:tc>
          <w:tcPr>
            <w:tcW w:w="1768"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40"/>
        </w:trPr>
        <w:tc>
          <w:tcPr>
            <w:tcW w:w="3232" w:type="pct"/>
            <w:tcMar>
              <w:top w:w="0" w:type="dxa"/>
              <w:left w:w="6" w:type="dxa"/>
              <w:bottom w:w="0" w:type="dxa"/>
              <w:right w:w="6" w:type="dxa"/>
            </w:tcMar>
            <w:hideMark/>
          </w:tcPr>
          <w:p w:rsidR="00740C19" w:rsidRDefault="00740C19">
            <w:pPr>
              <w:pStyle w:val="table10"/>
              <w:spacing w:before="120"/>
            </w:pPr>
            <w:r>
              <w:t>Госкомвоенпром</w:t>
            </w:r>
            <w:r>
              <w:rPr>
                <w:vertAlign w:val="superscript"/>
              </w:rPr>
              <w:t>4</w:t>
            </w:r>
          </w:p>
        </w:tc>
        <w:tc>
          <w:tcPr>
            <w:tcW w:w="1768"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40"/>
        </w:trPr>
        <w:tc>
          <w:tcPr>
            <w:tcW w:w="3232" w:type="pct"/>
            <w:tcMar>
              <w:top w:w="0" w:type="dxa"/>
              <w:left w:w="6" w:type="dxa"/>
              <w:bottom w:w="0" w:type="dxa"/>
              <w:right w:w="6" w:type="dxa"/>
            </w:tcMar>
            <w:hideMark/>
          </w:tcPr>
          <w:p w:rsidR="00740C19" w:rsidRDefault="00740C19">
            <w:pPr>
              <w:pStyle w:val="table10"/>
              <w:spacing w:before="120"/>
            </w:pPr>
            <w:proofErr w:type="spellStart"/>
            <w:r>
              <w:t>Госпогранкомитет</w:t>
            </w:r>
            <w:proofErr w:type="spellEnd"/>
          </w:p>
        </w:tc>
        <w:tc>
          <w:tcPr>
            <w:tcW w:w="1768"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40"/>
        </w:trPr>
        <w:tc>
          <w:tcPr>
            <w:tcW w:w="3232" w:type="pct"/>
            <w:tcMar>
              <w:top w:w="0" w:type="dxa"/>
              <w:left w:w="6" w:type="dxa"/>
              <w:bottom w:w="0" w:type="dxa"/>
              <w:right w:w="6" w:type="dxa"/>
            </w:tcMar>
            <w:hideMark/>
          </w:tcPr>
          <w:p w:rsidR="00740C19" w:rsidRDefault="00740C19">
            <w:pPr>
              <w:pStyle w:val="table10"/>
              <w:spacing w:before="120"/>
            </w:pPr>
            <w:r>
              <w:t>Концерны:</w:t>
            </w:r>
          </w:p>
        </w:tc>
        <w:tc>
          <w:tcPr>
            <w:tcW w:w="1768" w:type="pct"/>
            <w:tcMar>
              <w:top w:w="0" w:type="dxa"/>
              <w:left w:w="6" w:type="dxa"/>
              <w:bottom w:w="0" w:type="dxa"/>
              <w:right w:w="6" w:type="dxa"/>
            </w:tcMar>
            <w:vAlign w:val="bottom"/>
            <w:hideMark/>
          </w:tcPr>
          <w:p w:rsidR="00740C19" w:rsidRDefault="00740C19">
            <w:pPr>
              <w:pStyle w:val="table10"/>
              <w:spacing w:before="120"/>
              <w:jc w:val="center"/>
            </w:pPr>
            <w:r>
              <w:t> </w:t>
            </w:r>
          </w:p>
        </w:tc>
      </w:tr>
      <w:tr w:rsidR="00740C19">
        <w:trPr>
          <w:trHeight w:val="240"/>
        </w:trPr>
        <w:tc>
          <w:tcPr>
            <w:tcW w:w="3232" w:type="pct"/>
            <w:tcMar>
              <w:top w:w="0" w:type="dxa"/>
              <w:left w:w="6" w:type="dxa"/>
              <w:bottom w:w="0" w:type="dxa"/>
              <w:right w:w="6" w:type="dxa"/>
            </w:tcMar>
            <w:hideMark/>
          </w:tcPr>
          <w:p w:rsidR="00740C19" w:rsidRDefault="00740C19">
            <w:pPr>
              <w:pStyle w:val="table10"/>
              <w:spacing w:before="120"/>
              <w:ind w:left="284"/>
            </w:pPr>
            <w:r>
              <w:t>«</w:t>
            </w:r>
            <w:proofErr w:type="spellStart"/>
            <w:r>
              <w:t>Белгоспищепром</w:t>
            </w:r>
            <w:proofErr w:type="spellEnd"/>
            <w:r>
              <w:t>»</w:t>
            </w:r>
          </w:p>
        </w:tc>
        <w:tc>
          <w:tcPr>
            <w:tcW w:w="1768"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40"/>
        </w:trPr>
        <w:tc>
          <w:tcPr>
            <w:tcW w:w="3232" w:type="pct"/>
            <w:tcMar>
              <w:top w:w="0" w:type="dxa"/>
              <w:left w:w="6" w:type="dxa"/>
              <w:bottom w:w="0" w:type="dxa"/>
              <w:right w:w="6" w:type="dxa"/>
            </w:tcMar>
            <w:hideMark/>
          </w:tcPr>
          <w:p w:rsidR="00740C19" w:rsidRDefault="00740C19">
            <w:pPr>
              <w:pStyle w:val="table10"/>
              <w:spacing w:before="120"/>
              <w:ind w:left="284"/>
            </w:pPr>
            <w:r>
              <w:t>«</w:t>
            </w:r>
            <w:proofErr w:type="spellStart"/>
            <w:r>
              <w:t>Беллегпром</w:t>
            </w:r>
            <w:proofErr w:type="spellEnd"/>
            <w:r>
              <w:t>»</w:t>
            </w:r>
          </w:p>
        </w:tc>
        <w:tc>
          <w:tcPr>
            <w:tcW w:w="1768"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40"/>
        </w:trPr>
        <w:tc>
          <w:tcPr>
            <w:tcW w:w="3232" w:type="pct"/>
            <w:tcMar>
              <w:top w:w="0" w:type="dxa"/>
              <w:left w:w="6" w:type="dxa"/>
              <w:bottom w:w="0" w:type="dxa"/>
              <w:right w:w="6" w:type="dxa"/>
            </w:tcMar>
            <w:hideMark/>
          </w:tcPr>
          <w:p w:rsidR="00740C19" w:rsidRDefault="00740C19">
            <w:pPr>
              <w:pStyle w:val="table10"/>
              <w:spacing w:before="120"/>
              <w:ind w:left="284"/>
            </w:pPr>
            <w:r>
              <w:t>«</w:t>
            </w:r>
            <w:proofErr w:type="spellStart"/>
            <w:r>
              <w:t>Беллесбумпром</w:t>
            </w:r>
            <w:proofErr w:type="spellEnd"/>
            <w:r>
              <w:t>»</w:t>
            </w:r>
          </w:p>
        </w:tc>
        <w:tc>
          <w:tcPr>
            <w:tcW w:w="1768"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40"/>
        </w:trPr>
        <w:tc>
          <w:tcPr>
            <w:tcW w:w="3232" w:type="pct"/>
            <w:tcMar>
              <w:top w:w="0" w:type="dxa"/>
              <w:left w:w="6" w:type="dxa"/>
              <w:bottom w:w="0" w:type="dxa"/>
              <w:right w:w="6" w:type="dxa"/>
            </w:tcMar>
            <w:hideMark/>
          </w:tcPr>
          <w:p w:rsidR="00740C19" w:rsidRDefault="00740C19">
            <w:pPr>
              <w:pStyle w:val="table10"/>
              <w:spacing w:before="120"/>
              <w:ind w:left="284"/>
            </w:pPr>
            <w:r>
              <w:t>«</w:t>
            </w:r>
            <w:proofErr w:type="spellStart"/>
            <w:r>
              <w:t>Белнефтехим</w:t>
            </w:r>
            <w:proofErr w:type="spellEnd"/>
            <w:r>
              <w:t>»</w:t>
            </w:r>
          </w:p>
        </w:tc>
        <w:tc>
          <w:tcPr>
            <w:tcW w:w="1768"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40"/>
        </w:trPr>
        <w:tc>
          <w:tcPr>
            <w:tcW w:w="3232" w:type="pct"/>
            <w:tcMar>
              <w:top w:w="0" w:type="dxa"/>
              <w:left w:w="6" w:type="dxa"/>
              <w:bottom w:w="0" w:type="dxa"/>
              <w:right w:w="6" w:type="dxa"/>
            </w:tcMar>
            <w:hideMark/>
          </w:tcPr>
          <w:p w:rsidR="00740C19" w:rsidRDefault="00740C19">
            <w:pPr>
              <w:pStyle w:val="table10"/>
              <w:spacing w:before="120"/>
            </w:pPr>
            <w:r>
              <w:t>Брестский облисполком</w:t>
            </w:r>
          </w:p>
        </w:tc>
        <w:tc>
          <w:tcPr>
            <w:tcW w:w="1768"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40"/>
        </w:trPr>
        <w:tc>
          <w:tcPr>
            <w:tcW w:w="3232" w:type="pct"/>
            <w:tcMar>
              <w:top w:w="0" w:type="dxa"/>
              <w:left w:w="6" w:type="dxa"/>
              <w:bottom w:w="0" w:type="dxa"/>
              <w:right w:w="6" w:type="dxa"/>
            </w:tcMar>
            <w:hideMark/>
          </w:tcPr>
          <w:p w:rsidR="00740C19" w:rsidRDefault="00740C19">
            <w:pPr>
              <w:pStyle w:val="table10"/>
              <w:spacing w:before="120"/>
            </w:pPr>
            <w:r>
              <w:t>Витебский облисполком</w:t>
            </w:r>
          </w:p>
        </w:tc>
        <w:tc>
          <w:tcPr>
            <w:tcW w:w="1768"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40"/>
        </w:trPr>
        <w:tc>
          <w:tcPr>
            <w:tcW w:w="3232" w:type="pct"/>
            <w:tcMar>
              <w:top w:w="0" w:type="dxa"/>
              <w:left w:w="6" w:type="dxa"/>
              <w:bottom w:w="0" w:type="dxa"/>
              <w:right w:w="6" w:type="dxa"/>
            </w:tcMar>
            <w:hideMark/>
          </w:tcPr>
          <w:p w:rsidR="00740C19" w:rsidRDefault="00740C19">
            <w:pPr>
              <w:pStyle w:val="table10"/>
              <w:spacing w:before="120"/>
            </w:pPr>
            <w:r>
              <w:t>Гомельский облисполком</w:t>
            </w:r>
          </w:p>
        </w:tc>
        <w:tc>
          <w:tcPr>
            <w:tcW w:w="1768"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40"/>
        </w:trPr>
        <w:tc>
          <w:tcPr>
            <w:tcW w:w="3232" w:type="pct"/>
            <w:tcMar>
              <w:top w:w="0" w:type="dxa"/>
              <w:left w:w="6" w:type="dxa"/>
              <w:bottom w:w="0" w:type="dxa"/>
              <w:right w:w="6" w:type="dxa"/>
            </w:tcMar>
            <w:hideMark/>
          </w:tcPr>
          <w:p w:rsidR="00740C19" w:rsidRDefault="00740C19">
            <w:pPr>
              <w:pStyle w:val="table10"/>
              <w:spacing w:before="120"/>
            </w:pPr>
            <w:r>
              <w:t>Гродненский облисполком</w:t>
            </w:r>
          </w:p>
        </w:tc>
        <w:tc>
          <w:tcPr>
            <w:tcW w:w="1768"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40"/>
        </w:trPr>
        <w:tc>
          <w:tcPr>
            <w:tcW w:w="3232" w:type="pct"/>
            <w:tcMar>
              <w:top w:w="0" w:type="dxa"/>
              <w:left w:w="6" w:type="dxa"/>
              <w:bottom w:w="0" w:type="dxa"/>
              <w:right w:w="6" w:type="dxa"/>
            </w:tcMar>
            <w:hideMark/>
          </w:tcPr>
          <w:p w:rsidR="00740C19" w:rsidRDefault="00740C19">
            <w:pPr>
              <w:pStyle w:val="table10"/>
              <w:spacing w:before="120"/>
            </w:pPr>
            <w:r>
              <w:t>Минский облисполком</w:t>
            </w:r>
          </w:p>
        </w:tc>
        <w:tc>
          <w:tcPr>
            <w:tcW w:w="1768"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40"/>
        </w:trPr>
        <w:tc>
          <w:tcPr>
            <w:tcW w:w="3232" w:type="pct"/>
            <w:tcMar>
              <w:top w:w="0" w:type="dxa"/>
              <w:left w:w="6" w:type="dxa"/>
              <w:bottom w:w="0" w:type="dxa"/>
              <w:right w:w="6" w:type="dxa"/>
            </w:tcMar>
            <w:hideMark/>
          </w:tcPr>
          <w:p w:rsidR="00740C19" w:rsidRDefault="00740C19">
            <w:pPr>
              <w:pStyle w:val="table10"/>
              <w:spacing w:before="120"/>
            </w:pPr>
            <w:r>
              <w:t>Могилевский облисполком</w:t>
            </w:r>
          </w:p>
        </w:tc>
        <w:tc>
          <w:tcPr>
            <w:tcW w:w="1768" w:type="pct"/>
            <w:tcMar>
              <w:top w:w="0" w:type="dxa"/>
              <w:left w:w="6" w:type="dxa"/>
              <w:bottom w:w="0" w:type="dxa"/>
              <w:right w:w="6" w:type="dxa"/>
            </w:tcMar>
            <w:vAlign w:val="bottom"/>
            <w:hideMark/>
          </w:tcPr>
          <w:p w:rsidR="00740C19" w:rsidRDefault="00740C19">
            <w:pPr>
              <w:pStyle w:val="table10"/>
              <w:spacing w:before="120"/>
              <w:jc w:val="center"/>
            </w:pPr>
            <w:r>
              <w:t>5</w:t>
            </w:r>
          </w:p>
        </w:tc>
      </w:tr>
      <w:tr w:rsidR="00740C19">
        <w:trPr>
          <w:trHeight w:val="240"/>
        </w:trPr>
        <w:tc>
          <w:tcPr>
            <w:tcW w:w="3232" w:type="pct"/>
            <w:tcBorders>
              <w:bottom w:val="single" w:sz="4" w:space="0" w:color="auto"/>
            </w:tcBorders>
            <w:tcMar>
              <w:top w:w="0" w:type="dxa"/>
              <w:left w:w="6" w:type="dxa"/>
              <w:bottom w:w="0" w:type="dxa"/>
              <w:right w:w="6" w:type="dxa"/>
            </w:tcMar>
            <w:hideMark/>
          </w:tcPr>
          <w:p w:rsidR="00740C19" w:rsidRDefault="00740C19">
            <w:pPr>
              <w:pStyle w:val="table10"/>
              <w:spacing w:before="120"/>
            </w:pPr>
            <w:r>
              <w:t>Минский горисполком</w:t>
            </w:r>
          </w:p>
        </w:tc>
        <w:tc>
          <w:tcPr>
            <w:tcW w:w="1768"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5</w:t>
            </w:r>
          </w:p>
        </w:tc>
      </w:tr>
    </w:tbl>
    <w:p w:rsidR="00740C19" w:rsidRDefault="00740C19">
      <w:pPr>
        <w:pStyle w:val="newncpi"/>
      </w:pPr>
      <w:r>
        <w:t> </w:t>
      </w:r>
    </w:p>
    <w:p w:rsidR="00740C19" w:rsidRDefault="00740C19">
      <w:pPr>
        <w:pStyle w:val="snoskiline"/>
      </w:pPr>
      <w:r>
        <w:rPr>
          <w:vertAlign w:val="superscript"/>
        </w:rPr>
        <w:t>______________________________</w:t>
      </w:r>
    </w:p>
    <w:p w:rsidR="00740C19" w:rsidRDefault="00740C19">
      <w:pPr>
        <w:pStyle w:val="snoski"/>
      </w:pPr>
      <w:r>
        <w:rPr>
          <w:vertAlign w:val="superscript"/>
        </w:rPr>
        <w:t xml:space="preserve">1 </w:t>
      </w:r>
      <w:r>
        <w:t xml:space="preserve">Рассчитываются как объем суммарной экономии светлых нефтепродуктов (бензина, дизельного и </w:t>
      </w:r>
      <w:proofErr w:type="spellStart"/>
      <w:r>
        <w:t>биодизельного</w:t>
      </w:r>
      <w:proofErr w:type="spellEnd"/>
      <w:r>
        <w:t xml:space="preserve"> топлива) за счет реализации организационно-технических мероприятий в отчетном периоде 2018 года в процентном отношении к объему их фактического суммарного потребления за соответствующий период 2017 года. Объем суммарного потребления светлых нефтепродуктов (бензина, дизельного и </w:t>
      </w:r>
      <w:proofErr w:type="spellStart"/>
      <w:r>
        <w:t>биодизельного</w:t>
      </w:r>
      <w:proofErr w:type="spellEnd"/>
      <w:r>
        <w:t xml:space="preserve"> топлива) рассчитывается на основании официальной статистической информации по форме 4-тэк.</w:t>
      </w:r>
    </w:p>
    <w:p w:rsidR="00740C19" w:rsidRDefault="00740C19">
      <w:pPr>
        <w:pStyle w:val="snoski"/>
      </w:pPr>
      <w:r>
        <w:rPr>
          <w:vertAlign w:val="superscript"/>
        </w:rPr>
        <w:lastRenderedPageBreak/>
        <w:t xml:space="preserve">2 </w:t>
      </w:r>
      <w:r>
        <w:t xml:space="preserve">По организациям, имущество которых находится в собственности государства, и организациям, в уставных фондах которых 50 и более процентов акций (долей) принадлежит государству (кроме </w:t>
      </w:r>
      <w:proofErr w:type="spellStart"/>
      <w:r>
        <w:t>микроорганизаций</w:t>
      </w:r>
      <w:proofErr w:type="spellEnd"/>
      <w:r>
        <w:t>), а также организациям, являющимся участниками холдингов, в уставных фондах управляющих компаний которых 50 и более процентов акций (долей) принадлежит государству.</w:t>
      </w:r>
    </w:p>
    <w:p w:rsidR="00740C19" w:rsidRDefault="00740C19">
      <w:pPr>
        <w:pStyle w:val="snoski"/>
      </w:pPr>
      <w:r>
        <w:rPr>
          <w:vertAlign w:val="superscript"/>
        </w:rPr>
        <w:t xml:space="preserve">3 </w:t>
      </w:r>
      <w:r>
        <w:t xml:space="preserve">По организациям, имущество которых находится в собственности административно-территориальных единиц, и организациям, в которых административно-территориальные единицы обладают акциями (долями) в уставных фондах в размере 50 и более процентов (кроме </w:t>
      </w:r>
      <w:proofErr w:type="spellStart"/>
      <w:r>
        <w:t>микроорганизаций</w:t>
      </w:r>
      <w:proofErr w:type="spellEnd"/>
      <w:r>
        <w:t>), а также по организациям, являющимся участниками холдингов, в уставных фондах управляющих компаний которых 50 и более процентов акций (долей) находится в собственности административно-территориальных единиц.</w:t>
      </w:r>
    </w:p>
    <w:p w:rsidR="00740C19" w:rsidRDefault="00740C19">
      <w:pPr>
        <w:pStyle w:val="snoski"/>
        <w:spacing w:after="240"/>
      </w:pPr>
      <w:r>
        <w:rPr>
          <w:vertAlign w:val="superscript"/>
        </w:rPr>
        <w:t xml:space="preserve">4 </w:t>
      </w:r>
      <w:r>
        <w:t>Без учета расхода дизельного топлива на технологические нужды.</w:t>
      </w:r>
    </w:p>
    <w:p w:rsidR="00740C19" w:rsidRDefault="00740C19">
      <w:pPr>
        <w:pStyle w:val="newncpi"/>
      </w:pPr>
      <w:r>
        <w:t> </w:t>
      </w:r>
    </w:p>
    <w:tbl>
      <w:tblPr>
        <w:tblW w:w="5000" w:type="pct"/>
        <w:tblCellMar>
          <w:left w:w="0" w:type="dxa"/>
          <w:right w:w="0" w:type="dxa"/>
        </w:tblCellMar>
        <w:tblLook w:val="04A0" w:firstRow="1" w:lastRow="0" w:firstColumn="1" w:lastColumn="0" w:noHBand="0" w:noVBand="1"/>
      </w:tblPr>
      <w:tblGrid>
        <w:gridCol w:w="12166"/>
        <w:gridCol w:w="4055"/>
      </w:tblGrid>
      <w:tr w:rsidR="00740C19">
        <w:trPr>
          <w:trHeight w:val="238"/>
        </w:trPr>
        <w:tc>
          <w:tcPr>
            <w:tcW w:w="3750" w:type="pct"/>
            <w:tcMar>
              <w:top w:w="0" w:type="dxa"/>
              <w:left w:w="6" w:type="dxa"/>
              <w:bottom w:w="0" w:type="dxa"/>
              <w:right w:w="6" w:type="dxa"/>
            </w:tcMar>
            <w:hideMark/>
          </w:tcPr>
          <w:p w:rsidR="00740C19" w:rsidRDefault="00740C19">
            <w:pPr>
              <w:pStyle w:val="newncpi"/>
              <w:jc w:val="left"/>
            </w:pPr>
            <w:r>
              <w:t> </w:t>
            </w:r>
          </w:p>
        </w:tc>
        <w:tc>
          <w:tcPr>
            <w:tcW w:w="1250" w:type="pct"/>
            <w:tcMar>
              <w:top w:w="0" w:type="dxa"/>
              <w:left w:w="6" w:type="dxa"/>
              <w:bottom w:w="0" w:type="dxa"/>
              <w:right w:w="6" w:type="dxa"/>
            </w:tcMar>
            <w:hideMark/>
          </w:tcPr>
          <w:p w:rsidR="00740C19" w:rsidRDefault="00740C19">
            <w:pPr>
              <w:pStyle w:val="append1"/>
            </w:pPr>
            <w:r>
              <w:t>Приложение 5</w:t>
            </w:r>
          </w:p>
          <w:p w:rsidR="00740C19" w:rsidRDefault="00740C19">
            <w:pPr>
              <w:pStyle w:val="append"/>
            </w:pPr>
            <w:r>
              <w:t>к Государственной программе</w:t>
            </w:r>
            <w:r>
              <w:br/>
              <w:t xml:space="preserve">«Энергосбережение» </w:t>
            </w:r>
            <w:r>
              <w:br/>
              <w:t>на 2016–2020 годы</w:t>
            </w:r>
            <w:r>
              <w:br/>
              <w:t>(в редакции постановления</w:t>
            </w:r>
            <w:r>
              <w:br/>
              <w:t>Совета Министров</w:t>
            </w:r>
            <w:r>
              <w:br/>
              <w:t>Республики Беларусь</w:t>
            </w:r>
            <w:r>
              <w:br/>
              <w:t xml:space="preserve">26.12.2017 № 1002) </w:t>
            </w:r>
          </w:p>
        </w:tc>
      </w:tr>
    </w:tbl>
    <w:p w:rsidR="00740C19" w:rsidRDefault="00740C19">
      <w:pPr>
        <w:pStyle w:val="titlep"/>
        <w:jc w:val="left"/>
      </w:pPr>
      <w:r>
        <w:t>Общий комплекс энергосберегающих мероприятий Государственной программы</w:t>
      </w:r>
    </w:p>
    <w:tbl>
      <w:tblPr>
        <w:tblW w:w="5000" w:type="pct"/>
        <w:tblCellMar>
          <w:left w:w="0" w:type="dxa"/>
          <w:right w:w="0" w:type="dxa"/>
        </w:tblCellMar>
        <w:tblLook w:val="04A0" w:firstRow="1" w:lastRow="0" w:firstColumn="1" w:lastColumn="0" w:noHBand="0" w:noVBand="1"/>
      </w:tblPr>
      <w:tblGrid>
        <w:gridCol w:w="2065"/>
        <w:gridCol w:w="2136"/>
        <w:gridCol w:w="1195"/>
        <w:gridCol w:w="2133"/>
        <w:gridCol w:w="1539"/>
        <w:gridCol w:w="1430"/>
        <w:gridCol w:w="1430"/>
        <w:gridCol w:w="1430"/>
        <w:gridCol w:w="1430"/>
        <w:gridCol w:w="1433"/>
      </w:tblGrid>
      <w:tr w:rsidR="00740C19">
        <w:trPr>
          <w:trHeight w:val="238"/>
        </w:trPr>
        <w:tc>
          <w:tcPr>
            <w:tcW w:w="637"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Наименование мероприятия</w:t>
            </w:r>
          </w:p>
        </w:tc>
        <w:tc>
          <w:tcPr>
            <w:tcW w:w="6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Заказчик</w:t>
            </w:r>
          </w:p>
        </w:tc>
        <w:tc>
          <w:tcPr>
            <w:tcW w:w="36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Срок выполнения, годы</w:t>
            </w:r>
          </w:p>
        </w:tc>
        <w:tc>
          <w:tcPr>
            <w:tcW w:w="6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Источники финансирования</w:t>
            </w:r>
          </w:p>
        </w:tc>
        <w:tc>
          <w:tcPr>
            <w:tcW w:w="2680"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0C19" w:rsidRDefault="00740C19">
            <w:pPr>
              <w:pStyle w:val="table10"/>
              <w:jc w:val="center"/>
            </w:pPr>
            <w:r>
              <w:t>Объемы финансирования, рублей</w:t>
            </w:r>
          </w:p>
        </w:tc>
      </w:tr>
      <w:tr w:rsidR="00740C19">
        <w:trPr>
          <w:trHeight w:val="238"/>
        </w:trPr>
        <w:tc>
          <w:tcPr>
            <w:tcW w:w="0" w:type="auto"/>
            <w:vMerge/>
            <w:tcBorders>
              <w:top w:val="single" w:sz="4" w:space="0" w:color="auto"/>
              <w:bottom w:val="single" w:sz="4" w:space="0" w:color="auto"/>
              <w:right w:val="single" w:sz="4" w:space="0" w:color="auto"/>
            </w:tcBorders>
            <w:vAlign w:val="center"/>
            <w:hideMark/>
          </w:tcPr>
          <w:p w:rsidR="00740C19" w:rsidRDefault="00740C1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19" w:rsidRDefault="00740C1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19" w:rsidRDefault="00740C1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19" w:rsidRDefault="00740C19">
            <w:pPr>
              <w:rPr>
                <w:rFonts w:eastAsiaTheme="minorEastAsia"/>
                <w:sz w:val="20"/>
                <w:szCs w:val="20"/>
              </w:rPr>
            </w:pPr>
          </w:p>
        </w:tc>
        <w:tc>
          <w:tcPr>
            <w:tcW w:w="4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всего</w:t>
            </w:r>
          </w:p>
        </w:tc>
        <w:tc>
          <w:tcPr>
            <w:tcW w:w="2206"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0C19" w:rsidRDefault="00740C19">
            <w:pPr>
              <w:pStyle w:val="table10"/>
              <w:jc w:val="center"/>
            </w:pPr>
            <w:r>
              <w:t>в том числе по годам</w:t>
            </w:r>
          </w:p>
        </w:tc>
      </w:tr>
      <w:tr w:rsidR="00740C19">
        <w:trPr>
          <w:trHeight w:val="238"/>
        </w:trPr>
        <w:tc>
          <w:tcPr>
            <w:tcW w:w="0" w:type="auto"/>
            <w:vMerge/>
            <w:tcBorders>
              <w:top w:val="single" w:sz="4" w:space="0" w:color="auto"/>
              <w:bottom w:val="single" w:sz="4" w:space="0" w:color="auto"/>
              <w:right w:val="single" w:sz="4" w:space="0" w:color="auto"/>
            </w:tcBorders>
            <w:vAlign w:val="center"/>
            <w:hideMark/>
          </w:tcPr>
          <w:p w:rsidR="00740C19" w:rsidRDefault="00740C1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19" w:rsidRDefault="00740C1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19" w:rsidRDefault="00740C1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19" w:rsidRDefault="00740C1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19" w:rsidRDefault="00740C19">
            <w:pPr>
              <w:rPr>
                <w:rFonts w:eastAsiaTheme="minorEastAsia"/>
                <w:sz w:val="20"/>
                <w:szCs w:val="20"/>
              </w:rPr>
            </w:pP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 xml:space="preserve">2016 </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 xml:space="preserve">2017 </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 xml:space="preserve">2018 </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 xml:space="preserve">2019 </w:t>
            </w:r>
          </w:p>
        </w:tc>
        <w:tc>
          <w:tcPr>
            <w:tcW w:w="44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0C19" w:rsidRDefault="00740C19">
            <w:pPr>
              <w:pStyle w:val="table10"/>
              <w:jc w:val="center"/>
            </w:pPr>
            <w:r>
              <w:t xml:space="preserve">2020 </w:t>
            </w:r>
          </w:p>
        </w:tc>
      </w:tr>
      <w:tr w:rsidR="00740C19">
        <w:trPr>
          <w:trHeight w:val="238"/>
        </w:trPr>
        <w:tc>
          <w:tcPr>
            <w:tcW w:w="5000" w:type="pct"/>
            <w:gridSpan w:val="10"/>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Подпрограмма 1 «Повышение энергоэффективности»</w:t>
            </w:r>
          </w:p>
        </w:tc>
      </w:tr>
      <w:tr w:rsidR="00740C19">
        <w:trPr>
          <w:trHeight w:val="238"/>
        </w:trPr>
        <w:tc>
          <w:tcPr>
            <w:tcW w:w="5000" w:type="pct"/>
            <w:gridSpan w:val="10"/>
            <w:tcMar>
              <w:top w:w="0" w:type="dxa"/>
              <w:left w:w="6" w:type="dxa"/>
              <w:bottom w:w="0" w:type="dxa"/>
              <w:right w:w="6" w:type="dxa"/>
            </w:tcMar>
            <w:hideMark/>
          </w:tcPr>
          <w:p w:rsidR="00740C19" w:rsidRDefault="00740C19">
            <w:pPr>
              <w:pStyle w:val="table10"/>
              <w:spacing w:before="120"/>
              <w:jc w:val="center"/>
            </w:pPr>
            <w:r>
              <w:t>Задача. Обеспечение объема экономии ТЭР от реализации энергосберегающих мероприятий</w:t>
            </w:r>
          </w:p>
        </w:tc>
      </w:tr>
      <w:tr w:rsidR="00740C19">
        <w:trPr>
          <w:trHeight w:val="238"/>
        </w:trPr>
        <w:tc>
          <w:tcPr>
            <w:tcW w:w="637" w:type="pct"/>
            <w:vMerge w:val="restart"/>
            <w:tcMar>
              <w:top w:w="0" w:type="dxa"/>
              <w:left w:w="6" w:type="dxa"/>
              <w:bottom w:w="0" w:type="dxa"/>
              <w:right w:w="6" w:type="dxa"/>
            </w:tcMar>
            <w:hideMark/>
          </w:tcPr>
          <w:p w:rsidR="00740C19" w:rsidRDefault="00740C19">
            <w:pPr>
              <w:pStyle w:val="table10"/>
              <w:spacing w:before="120"/>
            </w:pPr>
            <w:r>
              <w:t xml:space="preserve">1. Внедрение современных энергоэффективных технологий, энергосберегающего оборудования, приборов и материалов, повышение эффективности работы энергетических мощностей </w:t>
            </w:r>
          </w:p>
        </w:tc>
        <w:tc>
          <w:tcPr>
            <w:tcW w:w="659" w:type="pct"/>
            <w:vMerge w:val="restart"/>
            <w:tcMar>
              <w:top w:w="0" w:type="dxa"/>
              <w:left w:w="6" w:type="dxa"/>
              <w:bottom w:w="0" w:type="dxa"/>
              <w:right w:w="6" w:type="dxa"/>
            </w:tcMar>
            <w:hideMark/>
          </w:tcPr>
          <w:p w:rsidR="00740C19" w:rsidRDefault="00740C19">
            <w:pPr>
              <w:pStyle w:val="table10"/>
              <w:spacing w:before="120"/>
            </w:pPr>
            <w:r>
              <w:t>Госстандарт, республиканские органы государственного управления</w:t>
            </w:r>
            <w:r>
              <w:rPr>
                <w:vertAlign w:val="superscript"/>
              </w:rPr>
              <w:t>1</w:t>
            </w:r>
            <w:r>
              <w:t>, облисполкомы, Минский горисполком и иные организации, ответственные за выполнение мероприятия</w:t>
            </w:r>
          </w:p>
        </w:tc>
        <w:tc>
          <w:tcPr>
            <w:tcW w:w="369" w:type="pct"/>
            <w:vMerge w:val="restart"/>
            <w:tcMar>
              <w:top w:w="0" w:type="dxa"/>
              <w:left w:w="6" w:type="dxa"/>
              <w:bottom w:w="0" w:type="dxa"/>
              <w:right w:w="6" w:type="dxa"/>
            </w:tcMar>
            <w:hideMark/>
          </w:tcPr>
          <w:p w:rsidR="00740C19" w:rsidRDefault="00740C19">
            <w:pPr>
              <w:pStyle w:val="table10"/>
              <w:spacing w:before="120"/>
            </w:pPr>
            <w:r>
              <w:t>2016–2020</w:t>
            </w:r>
          </w:p>
        </w:tc>
        <w:tc>
          <w:tcPr>
            <w:tcW w:w="654" w:type="pct"/>
            <w:tcMar>
              <w:top w:w="0" w:type="dxa"/>
              <w:left w:w="6" w:type="dxa"/>
              <w:bottom w:w="0" w:type="dxa"/>
              <w:right w:w="6" w:type="dxa"/>
            </w:tcMar>
            <w:hideMark/>
          </w:tcPr>
          <w:p w:rsidR="00740C19" w:rsidRDefault="00740C19">
            <w:pPr>
              <w:pStyle w:val="table10"/>
              <w:spacing w:before="120"/>
            </w:pPr>
            <w:r>
              <w:t>всего</w:t>
            </w:r>
          </w:p>
        </w:tc>
        <w:tc>
          <w:tcPr>
            <w:tcW w:w="475" w:type="pct"/>
            <w:tcMar>
              <w:top w:w="0" w:type="dxa"/>
              <w:left w:w="6" w:type="dxa"/>
              <w:bottom w:w="0" w:type="dxa"/>
              <w:right w:w="6" w:type="dxa"/>
            </w:tcMar>
            <w:hideMark/>
          </w:tcPr>
          <w:p w:rsidR="00740C19" w:rsidRDefault="00740C19">
            <w:pPr>
              <w:pStyle w:val="table10"/>
              <w:spacing w:before="120"/>
              <w:jc w:val="center"/>
            </w:pPr>
            <w:r>
              <w:t>5 379 523 280,0</w:t>
            </w:r>
          </w:p>
        </w:tc>
        <w:tc>
          <w:tcPr>
            <w:tcW w:w="441" w:type="pct"/>
            <w:tcMar>
              <w:top w:w="0" w:type="dxa"/>
              <w:left w:w="6" w:type="dxa"/>
              <w:bottom w:w="0" w:type="dxa"/>
              <w:right w:w="6" w:type="dxa"/>
            </w:tcMar>
            <w:hideMark/>
          </w:tcPr>
          <w:p w:rsidR="00740C19" w:rsidRDefault="00740C19">
            <w:pPr>
              <w:pStyle w:val="table10"/>
              <w:spacing w:before="120"/>
              <w:jc w:val="center"/>
            </w:pPr>
            <w:r>
              <w:t>881 086 800,0</w:t>
            </w:r>
          </w:p>
        </w:tc>
        <w:tc>
          <w:tcPr>
            <w:tcW w:w="441" w:type="pct"/>
            <w:tcMar>
              <w:top w:w="0" w:type="dxa"/>
              <w:left w:w="6" w:type="dxa"/>
              <w:bottom w:w="0" w:type="dxa"/>
              <w:right w:w="6" w:type="dxa"/>
            </w:tcMar>
            <w:hideMark/>
          </w:tcPr>
          <w:p w:rsidR="00740C19" w:rsidRDefault="00740C19">
            <w:pPr>
              <w:pStyle w:val="table10"/>
              <w:spacing w:before="120"/>
              <w:jc w:val="center"/>
            </w:pPr>
            <w:r>
              <w:t>994 628 250,0</w:t>
            </w:r>
          </w:p>
        </w:tc>
        <w:tc>
          <w:tcPr>
            <w:tcW w:w="441" w:type="pct"/>
            <w:tcMar>
              <w:top w:w="0" w:type="dxa"/>
              <w:left w:w="6" w:type="dxa"/>
              <w:bottom w:w="0" w:type="dxa"/>
              <w:right w:w="6" w:type="dxa"/>
            </w:tcMar>
            <w:hideMark/>
          </w:tcPr>
          <w:p w:rsidR="00740C19" w:rsidRDefault="00740C19">
            <w:pPr>
              <w:pStyle w:val="table10"/>
              <w:spacing w:before="120"/>
              <w:jc w:val="center"/>
            </w:pPr>
            <w:r>
              <w:t>1 078 477 080,0</w:t>
            </w:r>
          </w:p>
        </w:tc>
        <w:tc>
          <w:tcPr>
            <w:tcW w:w="441" w:type="pct"/>
            <w:tcMar>
              <w:top w:w="0" w:type="dxa"/>
              <w:left w:w="6" w:type="dxa"/>
              <w:bottom w:w="0" w:type="dxa"/>
              <w:right w:w="6" w:type="dxa"/>
            </w:tcMar>
            <w:hideMark/>
          </w:tcPr>
          <w:p w:rsidR="00740C19" w:rsidRDefault="00740C19">
            <w:pPr>
              <w:pStyle w:val="table10"/>
              <w:spacing w:before="120"/>
              <w:jc w:val="center"/>
            </w:pPr>
            <w:r>
              <w:t>1 167 167 200,0</w:t>
            </w:r>
          </w:p>
        </w:tc>
        <w:tc>
          <w:tcPr>
            <w:tcW w:w="441" w:type="pct"/>
            <w:tcMar>
              <w:top w:w="0" w:type="dxa"/>
              <w:left w:w="6" w:type="dxa"/>
              <w:bottom w:w="0" w:type="dxa"/>
              <w:right w:w="6" w:type="dxa"/>
            </w:tcMar>
            <w:hideMark/>
          </w:tcPr>
          <w:p w:rsidR="00740C19" w:rsidRDefault="00740C19">
            <w:pPr>
              <w:pStyle w:val="table10"/>
              <w:spacing w:before="120"/>
              <w:jc w:val="center"/>
            </w:pPr>
            <w:r>
              <w:t>1 258 163 950,0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284"/>
            </w:pPr>
            <w:r>
              <w:t xml:space="preserve">в том числе: </w:t>
            </w:r>
          </w:p>
        </w:tc>
        <w:tc>
          <w:tcPr>
            <w:tcW w:w="475"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284"/>
            </w:pPr>
            <w:r>
              <w:t xml:space="preserve">республиканский бюджет </w:t>
            </w:r>
          </w:p>
        </w:tc>
        <w:tc>
          <w:tcPr>
            <w:tcW w:w="475" w:type="pct"/>
            <w:tcMar>
              <w:top w:w="0" w:type="dxa"/>
              <w:left w:w="6" w:type="dxa"/>
              <w:bottom w:w="0" w:type="dxa"/>
              <w:right w:w="6" w:type="dxa"/>
            </w:tcMar>
            <w:hideMark/>
          </w:tcPr>
          <w:p w:rsidR="00740C19" w:rsidRDefault="00740C19">
            <w:pPr>
              <w:pStyle w:val="table10"/>
              <w:spacing w:before="120"/>
              <w:jc w:val="center"/>
            </w:pPr>
            <w:r>
              <w:t>176 059 000,0</w:t>
            </w:r>
          </w:p>
        </w:tc>
        <w:tc>
          <w:tcPr>
            <w:tcW w:w="441" w:type="pct"/>
            <w:tcMar>
              <w:top w:w="0" w:type="dxa"/>
              <w:left w:w="6" w:type="dxa"/>
              <w:bottom w:w="0" w:type="dxa"/>
              <w:right w:w="6" w:type="dxa"/>
            </w:tcMar>
            <w:hideMark/>
          </w:tcPr>
          <w:p w:rsidR="00740C19" w:rsidRDefault="00740C19">
            <w:pPr>
              <w:pStyle w:val="table10"/>
              <w:spacing w:before="120"/>
              <w:jc w:val="center"/>
            </w:pPr>
            <w:r>
              <w:t>29 035 500,0</w:t>
            </w:r>
          </w:p>
        </w:tc>
        <w:tc>
          <w:tcPr>
            <w:tcW w:w="441" w:type="pct"/>
            <w:tcMar>
              <w:top w:w="0" w:type="dxa"/>
              <w:left w:w="6" w:type="dxa"/>
              <w:bottom w:w="0" w:type="dxa"/>
              <w:right w:w="6" w:type="dxa"/>
            </w:tcMar>
            <w:hideMark/>
          </w:tcPr>
          <w:p w:rsidR="00740C19" w:rsidRDefault="00740C19">
            <w:pPr>
              <w:pStyle w:val="table10"/>
              <w:spacing w:before="120"/>
              <w:jc w:val="center"/>
            </w:pPr>
            <w:r>
              <w:t>32 071 000,0</w:t>
            </w:r>
          </w:p>
        </w:tc>
        <w:tc>
          <w:tcPr>
            <w:tcW w:w="441" w:type="pct"/>
            <w:tcMar>
              <w:top w:w="0" w:type="dxa"/>
              <w:left w:w="6" w:type="dxa"/>
              <w:bottom w:w="0" w:type="dxa"/>
              <w:right w:w="6" w:type="dxa"/>
            </w:tcMar>
            <w:hideMark/>
          </w:tcPr>
          <w:p w:rsidR="00740C19" w:rsidRDefault="00740C19">
            <w:pPr>
              <w:pStyle w:val="table10"/>
              <w:spacing w:before="120"/>
              <w:jc w:val="center"/>
            </w:pPr>
            <w:r>
              <w:t>34 710 000,0</w:t>
            </w:r>
          </w:p>
        </w:tc>
        <w:tc>
          <w:tcPr>
            <w:tcW w:w="441" w:type="pct"/>
            <w:tcMar>
              <w:top w:w="0" w:type="dxa"/>
              <w:left w:w="6" w:type="dxa"/>
              <w:bottom w:w="0" w:type="dxa"/>
              <w:right w:w="6" w:type="dxa"/>
            </w:tcMar>
            <w:hideMark/>
          </w:tcPr>
          <w:p w:rsidR="00740C19" w:rsidRDefault="00740C19">
            <w:pPr>
              <w:pStyle w:val="table10"/>
              <w:spacing w:before="120"/>
              <w:jc w:val="center"/>
            </w:pPr>
            <w:r>
              <w:t>39 000 000,0</w:t>
            </w:r>
          </w:p>
        </w:tc>
        <w:tc>
          <w:tcPr>
            <w:tcW w:w="441" w:type="pct"/>
            <w:tcMar>
              <w:top w:w="0" w:type="dxa"/>
              <w:left w:w="6" w:type="dxa"/>
              <w:bottom w:w="0" w:type="dxa"/>
              <w:right w:w="6" w:type="dxa"/>
            </w:tcMar>
            <w:hideMark/>
          </w:tcPr>
          <w:p w:rsidR="00740C19" w:rsidRDefault="00740C19">
            <w:pPr>
              <w:pStyle w:val="table10"/>
              <w:spacing w:before="120"/>
              <w:jc w:val="center"/>
            </w:pPr>
            <w:r>
              <w:t>41 242 500,0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567"/>
            </w:pPr>
            <w:r>
              <w:t xml:space="preserve">из него: </w:t>
            </w:r>
          </w:p>
        </w:tc>
        <w:tc>
          <w:tcPr>
            <w:tcW w:w="475"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567"/>
            </w:pPr>
            <w:r>
              <w:t>средства на финансирование капитальных вложений</w:t>
            </w:r>
            <w:r>
              <w:rPr>
                <w:vertAlign w:val="superscript"/>
              </w:rPr>
              <w:t>2</w:t>
            </w:r>
          </w:p>
        </w:tc>
        <w:tc>
          <w:tcPr>
            <w:tcW w:w="475" w:type="pct"/>
            <w:tcMar>
              <w:top w:w="0" w:type="dxa"/>
              <w:left w:w="6" w:type="dxa"/>
              <w:bottom w:w="0" w:type="dxa"/>
              <w:right w:w="6" w:type="dxa"/>
            </w:tcMar>
            <w:hideMark/>
          </w:tcPr>
          <w:p w:rsidR="00740C19" w:rsidRDefault="00740C19">
            <w:pPr>
              <w:pStyle w:val="table10"/>
              <w:spacing w:before="120"/>
              <w:jc w:val="center"/>
            </w:pPr>
            <w:r>
              <w:t>129 619 300,0</w:t>
            </w:r>
          </w:p>
        </w:tc>
        <w:tc>
          <w:tcPr>
            <w:tcW w:w="441" w:type="pct"/>
            <w:tcMar>
              <w:top w:w="0" w:type="dxa"/>
              <w:left w:w="6" w:type="dxa"/>
              <w:bottom w:w="0" w:type="dxa"/>
              <w:right w:w="6" w:type="dxa"/>
            </w:tcMar>
            <w:hideMark/>
          </w:tcPr>
          <w:p w:rsidR="00740C19" w:rsidRDefault="00740C19">
            <w:pPr>
              <w:pStyle w:val="table10"/>
              <w:spacing w:before="120"/>
              <w:jc w:val="center"/>
            </w:pPr>
            <w:r>
              <w:t>20 403 500,0</w:t>
            </w:r>
          </w:p>
        </w:tc>
        <w:tc>
          <w:tcPr>
            <w:tcW w:w="441" w:type="pct"/>
            <w:tcMar>
              <w:top w:w="0" w:type="dxa"/>
              <w:left w:w="6" w:type="dxa"/>
              <w:bottom w:w="0" w:type="dxa"/>
              <w:right w:w="6" w:type="dxa"/>
            </w:tcMar>
            <w:hideMark/>
          </w:tcPr>
          <w:p w:rsidR="00740C19" w:rsidRDefault="00740C19">
            <w:pPr>
              <w:pStyle w:val="table10"/>
              <w:spacing w:before="120"/>
              <w:jc w:val="center"/>
            </w:pPr>
            <w:r>
              <w:t>25 438 400,0</w:t>
            </w:r>
          </w:p>
        </w:tc>
        <w:tc>
          <w:tcPr>
            <w:tcW w:w="441" w:type="pct"/>
            <w:tcMar>
              <w:top w:w="0" w:type="dxa"/>
              <w:left w:w="6" w:type="dxa"/>
              <w:bottom w:w="0" w:type="dxa"/>
              <w:right w:w="6" w:type="dxa"/>
            </w:tcMar>
            <w:hideMark/>
          </w:tcPr>
          <w:p w:rsidR="00740C19" w:rsidRDefault="00740C19">
            <w:pPr>
              <w:pStyle w:val="table10"/>
              <w:spacing w:before="120"/>
              <w:jc w:val="center"/>
            </w:pPr>
            <w:r>
              <w:t>25 420 330,0</w:t>
            </w:r>
          </w:p>
        </w:tc>
        <w:tc>
          <w:tcPr>
            <w:tcW w:w="441" w:type="pct"/>
            <w:tcMar>
              <w:top w:w="0" w:type="dxa"/>
              <w:left w:w="6" w:type="dxa"/>
              <w:bottom w:w="0" w:type="dxa"/>
              <w:right w:w="6" w:type="dxa"/>
            </w:tcMar>
            <w:hideMark/>
          </w:tcPr>
          <w:p w:rsidR="00740C19" w:rsidRDefault="00740C19">
            <w:pPr>
              <w:pStyle w:val="table10"/>
              <w:spacing w:before="120"/>
              <w:jc w:val="center"/>
            </w:pPr>
            <w:r>
              <w:t>28 444 000,0</w:t>
            </w:r>
          </w:p>
        </w:tc>
        <w:tc>
          <w:tcPr>
            <w:tcW w:w="441" w:type="pct"/>
            <w:tcMar>
              <w:top w:w="0" w:type="dxa"/>
              <w:left w:w="6" w:type="dxa"/>
              <w:bottom w:w="0" w:type="dxa"/>
              <w:right w:w="6" w:type="dxa"/>
            </w:tcMar>
            <w:hideMark/>
          </w:tcPr>
          <w:p w:rsidR="00740C19" w:rsidRDefault="00740C19">
            <w:pPr>
              <w:pStyle w:val="table10"/>
              <w:spacing w:before="120"/>
              <w:jc w:val="center"/>
            </w:pPr>
            <w:r>
              <w:t>29 913 000,0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567"/>
            </w:pPr>
            <w:r>
              <w:t xml:space="preserve">средства, выделенные на финансирование Государственной программы </w:t>
            </w:r>
          </w:p>
        </w:tc>
        <w:tc>
          <w:tcPr>
            <w:tcW w:w="475" w:type="pct"/>
            <w:tcMar>
              <w:top w:w="0" w:type="dxa"/>
              <w:left w:w="6" w:type="dxa"/>
              <w:bottom w:w="0" w:type="dxa"/>
              <w:right w:w="6" w:type="dxa"/>
            </w:tcMar>
            <w:hideMark/>
          </w:tcPr>
          <w:p w:rsidR="00740C19" w:rsidRDefault="00740C19">
            <w:pPr>
              <w:pStyle w:val="table10"/>
              <w:spacing w:before="120"/>
              <w:jc w:val="center"/>
            </w:pPr>
            <w:r>
              <w:t>41 116 270,0</w:t>
            </w:r>
          </w:p>
        </w:tc>
        <w:tc>
          <w:tcPr>
            <w:tcW w:w="441" w:type="pct"/>
            <w:tcMar>
              <w:top w:w="0" w:type="dxa"/>
              <w:left w:w="6" w:type="dxa"/>
              <w:bottom w:w="0" w:type="dxa"/>
              <w:right w:w="6" w:type="dxa"/>
            </w:tcMar>
            <w:hideMark/>
          </w:tcPr>
          <w:p w:rsidR="00740C19" w:rsidRDefault="00740C19">
            <w:pPr>
              <w:pStyle w:val="table10"/>
              <w:spacing w:before="120"/>
              <w:jc w:val="center"/>
            </w:pPr>
            <w:r>
              <w:t>7 722 000,0</w:t>
            </w:r>
          </w:p>
        </w:tc>
        <w:tc>
          <w:tcPr>
            <w:tcW w:w="441" w:type="pct"/>
            <w:tcMar>
              <w:top w:w="0" w:type="dxa"/>
              <w:left w:w="6" w:type="dxa"/>
              <w:bottom w:w="0" w:type="dxa"/>
              <w:right w:w="6" w:type="dxa"/>
            </w:tcMar>
            <w:hideMark/>
          </w:tcPr>
          <w:p w:rsidR="00740C19" w:rsidRDefault="00740C19">
            <w:pPr>
              <w:pStyle w:val="table10"/>
              <w:spacing w:before="120"/>
              <w:jc w:val="center"/>
            </w:pPr>
            <w:r>
              <w:t>5 631 600,0</w:t>
            </w:r>
          </w:p>
        </w:tc>
        <w:tc>
          <w:tcPr>
            <w:tcW w:w="441" w:type="pct"/>
            <w:tcMar>
              <w:top w:w="0" w:type="dxa"/>
              <w:left w:w="6" w:type="dxa"/>
              <w:bottom w:w="0" w:type="dxa"/>
              <w:right w:w="6" w:type="dxa"/>
            </w:tcMar>
            <w:hideMark/>
          </w:tcPr>
          <w:p w:rsidR="00740C19" w:rsidRDefault="00740C19">
            <w:pPr>
              <w:pStyle w:val="table10"/>
              <w:spacing w:before="120"/>
              <w:jc w:val="center"/>
            </w:pPr>
            <w:r>
              <w:t>8 217 170,0</w:t>
            </w:r>
          </w:p>
        </w:tc>
        <w:tc>
          <w:tcPr>
            <w:tcW w:w="441" w:type="pct"/>
            <w:tcMar>
              <w:top w:w="0" w:type="dxa"/>
              <w:left w:w="6" w:type="dxa"/>
              <w:bottom w:w="0" w:type="dxa"/>
              <w:right w:w="6" w:type="dxa"/>
            </w:tcMar>
            <w:hideMark/>
          </w:tcPr>
          <w:p w:rsidR="00740C19" w:rsidRDefault="00740C19">
            <w:pPr>
              <w:pStyle w:val="table10"/>
              <w:spacing w:before="120"/>
              <w:jc w:val="center"/>
            </w:pPr>
            <w:r>
              <w:t>9 418 500,0</w:t>
            </w:r>
          </w:p>
        </w:tc>
        <w:tc>
          <w:tcPr>
            <w:tcW w:w="441" w:type="pct"/>
            <w:tcMar>
              <w:top w:w="0" w:type="dxa"/>
              <w:left w:w="6" w:type="dxa"/>
              <w:bottom w:w="0" w:type="dxa"/>
              <w:right w:w="6" w:type="dxa"/>
            </w:tcMar>
            <w:hideMark/>
          </w:tcPr>
          <w:p w:rsidR="00740C19" w:rsidRDefault="00740C19">
            <w:pPr>
              <w:pStyle w:val="table10"/>
              <w:spacing w:before="120"/>
              <w:jc w:val="center"/>
            </w:pPr>
            <w:r>
              <w:t>10 127 000,0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567"/>
            </w:pPr>
            <w:r>
              <w:t xml:space="preserve">средства, </w:t>
            </w:r>
            <w:r>
              <w:lastRenderedPageBreak/>
              <w:t xml:space="preserve">выделенные ранее на возвратной основе </w:t>
            </w:r>
          </w:p>
        </w:tc>
        <w:tc>
          <w:tcPr>
            <w:tcW w:w="475" w:type="pct"/>
            <w:tcMar>
              <w:top w:w="0" w:type="dxa"/>
              <w:left w:w="6" w:type="dxa"/>
              <w:bottom w:w="0" w:type="dxa"/>
              <w:right w:w="6" w:type="dxa"/>
            </w:tcMar>
            <w:hideMark/>
          </w:tcPr>
          <w:p w:rsidR="00740C19" w:rsidRDefault="00740C19">
            <w:pPr>
              <w:pStyle w:val="table10"/>
              <w:spacing w:before="120"/>
              <w:jc w:val="center"/>
            </w:pPr>
            <w:r>
              <w:lastRenderedPageBreak/>
              <w:t>5 323 500,0</w:t>
            </w:r>
          </w:p>
        </w:tc>
        <w:tc>
          <w:tcPr>
            <w:tcW w:w="441" w:type="pct"/>
            <w:tcMar>
              <w:top w:w="0" w:type="dxa"/>
              <w:left w:w="6" w:type="dxa"/>
              <w:bottom w:w="0" w:type="dxa"/>
              <w:right w:w="6" w:type="dxa"/>
            </w:tcMar>
            <w:hideMark/>
          </w:tcPr>
          <w:p w:rsidR="00740C19" w:rsidRDefault="00740C19">
            <w:pPr>
              <w:pStyle w:val="table10"/>
              <w:spacing w:before="120"/>
              <w:jc w:val="center"/>
            </w:pPr>
            <w:r>
              <w:t>910 000,0</w:t>
            </w:r>
          </w:p>
        </w:tc>
        <w:tc>
          <w:tcPr>
            <w:tcW w:w="441" w:type="pct"/>
            <w:tcMar>
              <w:top w:w="0" w:type="dxa"/>
              <w:left w:w="6" w:type="dxa"/>
              <w:bottom w:w="0" w:type="dxa"/>
              <w:right w:w="6" w:type="dxa"/>
            </w:tcMar>
            <w:hideMark/>
          </w:tcPr>
          <w:p w:rsidR="00740C19" w:rsidRDefault="00740C19">
            <w:pPr>
              <w:pStyle w:val="table10"/>
              <w:spacing w:before="120"/>
              <w:jc w:val="center"/>
            </w:pPr>
            <w:r>
              <w:t>1 001 000,0</w:t>
            </w:r>
          </w:p>
        </w:tc>
        <w:tc>
          <w:tcPr>
            <w:tcW w:w="441" w:type="pct"/>
            <w:tcMar>
              <w:top w:w="0" w:type="dxa"/>
              <w:left w:w="6" w:type="dxa"/>
              <w:bottom w:w="0" w:type="dxa"/>
              <w:right w:w="6" w:type="dxa"/>
            </w:tcMar>
            <w:hideMark/>
          </w:tcPr>
          <w:p w:rsidR="00740C19" w:rsidRDefault="00740C19">
            <w:pPr>
              <w:pStyle w:val="table10"/>
              <w:spacing w:before="120"/>
              <w:jc w:val="center"/>
            </w:pPr>
            <w:r>
              <w:t>1 072 500,0</w:t>
            </w:r>
          </w:p>
        </w:tc>
        <w:tc>
          <w:tcPr>
            <w:tcW w:w="441" w:type="pct"/>
            <w:tcMar>
              <w:top w:w="0" w:type="dxa"/>
              <w:left w:w="6" w:type="dxa"/>
              <w:bottom w:w="0" w:type="dxa"/>
              <w:right w:w="6" w:type="dxa"/>
            </w:tcMar>
            <w:hideMark/>
          </w:tcPr>
          <w:p w:rsidR="00740C19" w:rsidRDefault="00740C19">
            <w:pPr>
              <w:pStyle w:val="table10"/>
              <w:spacing w:before="120"/>
              <w:jc w:val="center"/>
            </w:pPr>
            <w:r>
              <w:t>1 137 500,0</w:t>
            </w:r>
          </w:p>
        </w:tc>
        <w:tc>
          <w:tcPr>
            <w:tcW w:w="441" w:type="pct"/>
            <w:tcMar>
              <w:top w:w="0" w:type="dxa"/>
              <w:left w:w="6" w:type="dxa"/>
              <w:bottom w:w="0" w:type="dxa"/>
              <w:right w:w="6" w:type="dxa"/>
            </w:tcMar>
            <w:hideMark/>
          </w:tcPr>
          <w:p w:rsidR="00740C19" w:rsidRDefault="00740C19">
            <w:pPr>
              <w:pStyle w:val="table10"/>
              <w:spacing w:before="120"/>
              <w:jc w:val="center"/>
            </w:pPr>
            <w:r>
              <w:t>1 202 500,0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284"/>
            </w:pPr>
            <w:r>
              <w:t xml:space="preserve">местные бюджеты </w:t>
            </w:r>
          </w:p>
        </w:tc>
        <w:tc>
          <w:tcPr>
            <w:tcW w:w="475" w:type="pct"/>
            <w:tcMar>
              <w:top w:w="0" w:type="dxa"/>
              <w:left w:w="6" w:type="dxa"/>
              <w:bottom w:w="0" w:type="dxa"/>
              <w:right w:w="6" w:type="dxa"/>
            </w:tcMar>
            <w:hideMark/>
          </w:tcPr>
          <w:p w:rsidR="00740C19" w:rsidRDefault="00740C19">
            <w:pPr>
              <w:pStyle w:val="table10"/>
              <w:spacing w:before="120"/>
              <w:jc w:val="center"/>
            </w:pPr>
            <w:r>
              <w:t>931 716 000,0</w:t>
            </w:r>
          </w:p>
        </w:tc>
        <w:tc>
          <w:tcPr>
            <w:tcW w:w="441" w:type="pct"/>
            <w:tcMar>
              <w:top w:w="0" w:type="dxa"/>
              <w:left w:w="6" w:type="dxa"/>
              <w:bottom w:w="0" w:type="dxa"/>
              <w:right w:w="6" w:type="dxa"/>
            </w:tcMar>
            <w:hideMark/>
          </w:tcPr>
          <w:p w:rsidR="00740C19" w:rsidRDefault="00740C19">
            <w:pPr>
              <w:pStyle w:val="table10"/>
              <w:spacing w:before="120"/>
              <w:jc w:val="center"/>
            </w:pPr>
            <w:r>
              <w:t>157 313 000,0</w:t>
            </w:r>
          </w:p>
        </w:tc>
        <w:tc>
          <w:tcPr>
            <w:tcW w:w="441" w:type="pct"/>
            <w:tcMar>
              <w:top w:w="0" w:type="dxa"/>
              <w:left w:w="6" w:type="dxa"/>
              <w:bottom w:w="0" w:type="dxa"/>
              <w:right w:w="6" w:type="dxa"/>
            </w:tcMar>
            <w:hideMark/>
          </w:tcPr>
          <w:p w:rsidR="00740C19" w:rsidRDefault="00740C19">
            <w:pPr>
              <w:pStyle w:val="table10"/>
              <w:spacing w:before="120"/>
              <w:jc w:val="center"/>
            </w:pPr>
            <w:r>
              <w:t>181 832 500,0</w:t>
            </w:r>
          </w:p>
        </w:tc>
        <w:tc>
          <w:tcPr>
            <w:tcW w:w="441" w:type="pct"/>
            <w:tcMar>
              <w:top w:w="0" w:type="dxa"/>
              <w:left w:w="6" w:type="dxa"/>
              <w:bottom w:w="0" w:type="dxa"/>
              <w:right w:w="6" w:type="dxa"/>
            </w:tcMar>
            <w:hideMark/>
          </w:tcPr>
          <w:p w:rsidR="00740C19" w:rsidRDefault="00740C19">
            <w:pPr>
              <w:pStyle w:val="table10"/>
              <w:spacing w:before="120"/>
              <w:jc w:val="center"/>
            </w:pPr>
            <w:r>
              <w:t>190 613 500,0</w:t>
            </w:r>
          </w:p>
        </w:tc>
        <w:tc>
          <w:tcPr>
            <w:tcW w:w="441" w:type="pct"/>
            <w:tcMar>
              <w:top w:w="0" w:type="dxa"/>
              <w:left w:w="6" w:type="dxa"/>
              <w:bottom w:w="0" w:type="dxa"/>
              <w:right w:w="6" w:type="dxa"/>
            </w:tcMar>
            <w:hideMark/>
          </w:tcPr>
          <w:p w:rsidR="00740C19" w:rsidRDefault="00740C19">
            <w:pPr>
              <w:pStyle w:val="table10"/>
              <w:spacing w:before="120"/>
              <w:jc w:val="center"/>
            </w:pPr>
            <w:r>
              <w:t>195 440 000,0</w:t>
            </w:r>
          </w:p>
        </w:tc>
        <w:tc>
          <w:tcPr>
            <w:tcW w:w="441" w:type="pct"/>
            <w:tcMar>
              <w:top w:w="0" w:type="dxa"/>
              <w:left w:w="6" w:type="dxa"/>
              <w:bottom w:w="0" w:type="dxa"/>
              <w:right w:w="6" w:type="dxa"/>
            </w:tcMar>
            <w:hideMark/>
          </w:tcPr>
          <w:p w:rsidR="00740C19" w:rsidRDefault="00740C19">
            <w:pPr>
              <w:pStyle w:val="table10"/>
              <w:spacing w:before="120"/>
              <w:jc w:val="center"/>
            </w:pPr>
            <w:r>
              <w:t>206 517 000,0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567"/>
            </w:pPr>
            <w:r>
              <w:t>из них средства на финансирование капитальных вложений</w:t>
            </w:r>
            <w:r>
              <w:rPr>
                <w:vertAlign w:val="superscript"/>
              </w:rPr>
              <w:t>3</w:t>
            </w:r>
          </w:p>
        </w:tc>
        <w:tc>
          <w:tcPr>
            <w:tcW w:w="475" w:type="pct"/>
            <w:tcMar>
              <w:top w:w="0" w:type="dxa"/>
              <w:left w:w="6" w:type="dxa"/>
              <w:bottom w:w="0" w:type="dxa"/>
              <w:right w:w="6" w:type="dxa"/>
            </w:tcMar>
            <w:hideMark/>
          </w:tcPr>
          <w:p w:rsidR="00740C19" w:rsidRDefault="00740C19">
            <w:pPr>
              <w:pStyle w:val="table10"/>
              <w:spacing w:before="120"/>
              <w:jc w:val="center"/>
            </w:pPr>
            <w:r>
              <w:t>931 716 000,0</w:t>
            </w:r>
          </w:p>
        </w:tc>
        <w:tc>
          <w:tcPr>
            <w:tcW w:w="441" w:type="pct"/>
            <w:tcMar>
              <w:top w:w="0" w:type="dxa"/>
              <w:left w:w="6" w:type="dxa"/>
              <w:bottom w:w="0" w:type="dxa"/>
              <w:right w:w="6" w:type="dxa"/>
            </w:tcMar>
            <w:hideMark/>
          </w:tcPr>
          <w:p w:rsidR="00740C19" w:rsidRDefault="00740C19">
            <w:pPr>
              <w:pStyle w:val="table10"/>
              <w:spacing w:before="120"/>
              <w:jc w:val="center"/>
            </w:pPr>
            <w:r>
              <w:t>157 313 000,0</w:t>
            </w:r>
          </w:p>
        </w:tc>
        <w:tc>
          <w:tcPr>
            <w:tcW w:w="441" w:type="pct"/>
            <w:tcMar>
              <w:top w:w="0" w:type="dxa"/>
              <w:left w:w="6" w:type="dxa"/>
              <w:bottom w:w="0" w:type="dxa"/>
              <w:right w:w="6" w:type="dxa"/>
            </w:tcMar>
            <w:hideMark/>
          </w:tcPr>
          <w:p w:rsidR="00740C19" w:rsidRDefault="00740C19">
            <w:pPr>
              <w:pStyle w:val="table10"/>
              <w:spacing w:before="120"/>
              <w:jc w:val="center"/>
            </w:pPr>
            <w:r>
              <w:t>181 832 500,0</w:t>
            </w:r>
          </w:p>
        </w:tc>
        <w:tc>
          <w:tcPr>
            <w:tcW w:w="441" w:type="pct"/>
            <w:tcMar>
              <w:top w:w="0" w:type="dxa"/>
              <w:left w:w="6" w:type="dxa"/>
              <w:bottom w:w="0" w:type="dxa"/>
              <w:right w:w="6" w:type="dxa"/>
            </w:tcMar>
            <w:hideMark/>
          </w:tcPr>
          <w:p w:rsidR="00740C19" w:rsidRDefault="00740C19">
            <w:pPr>
              <w:pStyle w:val="table10"/>
              <w:spacing w:before="120"/>
              <w:jc w:val="center"/>
            </w:pPr>
            <w:r>
              <w:t>190 613 500,0</w:t>
            </w:r>
          </w:p>
        </w:tc>
        <w:tc>
          <w:tcPr>
            <w:tcW w:w="441" w:type="pct"/>
            <w:tcMar>
              <w:top w:w="0" w:type="dxa"/>
              <w:left w:w="6" w:type="dxa"/>
              <w:bottom w:w="0" w:type="dxa"/>
              <w:right w:w="6" w:type="dxa"/>
            </w:tcMar>
            <w:hideMark/>
          </w:tcPr>
          <w:p w:rsidR="00740C19" w:rsidRDefault="00740C19">
            <w:pPr>
              <w:pStyle w:val="table10"/>
              <w:spacing w:before="120"/>
              <w:jc w:val="center"/>
            </w:pPr>
            <w:r>
              <w:t>195 440 000,0</w:t>
            </w:r>
          </w:p>
        </w:tc>
        <w:tc>
          <w:tcPr>
            <w:tcW w:w="441" w:type="pct"/>
            <w:tcMar>
              <w:top w:w="0" w:type="dxa"/>
              <w:left w:w="6" w:type="dxa"/>
              <w:bottom w:w="0" w:type="dxa"/>
              <w:right w:w="6" w:type="dxa"/>
            </w:tcMar>
            <w:hideMark/>
          </w:tcPr>
          <w:p w:rsidR="00740C19" w:rsidRDefault="00740C19">
            <w:pPr>
              <w:pStyle w:val="table10"/>
              <w:spacing w:before="120"/>
              <w:jc w:val="center"/>
            </w:pPr>
            <w:r>
              <w:t>206 517 000,0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284"/>
            </w:pPr>
            <w:r>
              <w:t xml:space="preserve">средства внебюджетных фондов (инвестиционные фонды) </w:t>
            </w:r>
          </w:p>
        </w:tc>
        <w:tc>
          <w:tcPr>
            <w:tcW w:w="475" w:type="pct"/>
            <w:tcMar>
              <w:top w:w="0" w:type="dxa"/>
              <w:left w:w="6" w:type="dxa"/>
              <w:bottom w:w="0" w:type="dxa"/>
              <w:right w:w="6" w:type="dxa"/>
            </w:tcMar>
            <w:hideMark/>
          </w:tcPr>
          <w:p w:rsidR="00740C19" w:rsidRDefault="00740C19">
            <w:pPr>
              <w:pStyle w:val="table10"/>
              <w:spacing w:before="120"/>
              <w:jc w:val="center"/>
            </w:pPr>
            <w:r>
              <w:t>60 146 400,0</w:t>
            </w:r>
          </w:p>
        </w:tc>
        <w:tc>
          <w:tcPr>
            <w:tcW w:w="441" w:type="pct"/>
            <w:tcMar>
              <w:top w:w="0" w:type="dxa"/>
              <w:left w:w="6" w:type="dxa"/>
              <w:bottom w:w="0" w:type="dxa"/>
              <w:right w:w="6" w:type="dxa"/>
            </w:tcMar>
            <w:hideMark/>
          </w:tcPr>
          <w:p w:rsidR="00740C19" w:rsidRDefault="00740C19">
            <w:pPr>
              <w:pStyle w:val="table10"/>
              <w:spacing w:before="120"/>
              <w:jc w:val="center"/>
            </w:pPr>
            <w:r>
              <w:t>10 558 700,0</w:t>
            </w:r>
          </w:p>
        </w:tc>
        <w:tc>
          <w:tcPr>
            <w:tcW w:w="441" w:type="pct"/>
            <w:tcMar>
              <w:top w:w="0" w:type="dxa"/>
              <w:left w:w="6" w:type="dxa"/>
              <w:bottom w:w="0" w:type="dxa"/>
              <w:right w:w="6" w:type="dxa"/>
            </w:tcMar>
            <w:hideMark/>
          </w:tcPr>
          <w:p w:rsidR="00740C19" w:rsidRDefault="00740C19">
            <w:pPr>
              <w:pStyle w:val="table10"/>
              <w:spacing w:before="120"/>
              <w:jc w:val="center"/>
            </w:pPr>
            <w:r>
              <w:t>12 226 300,0</w:t>
            </w:r>
          </w:p>
        </w:tc>
        <w:tc>
          <w:tcPr>
            <w:tcW w:w="441" w:type="pct"/>
            <w:tcMar>
              <w:top w:w="0" w:type="dxa"/>
              <w:left w:w="6" w:type="dxa"/>
              <w:bottom w:w="0" w:type="dxa"/>
              <w:right w:w="6" w:type="dxa"/>
            </w:tcMar>
            <w:hideMark/>
          </w:tcPr>
          <w:p w:rsidR="00740C19" w:rsidRDefault="00740C19">
            <w:pPr>
              <w:pStyle w:val="table10"/>
              <w:spacing w:before="120"/>
              <w:jc w:val="center"/>
            </w:pPr>
            <w:r>
              <w:t>11 461 000,0</w:t>
            </w:r>
          </w:p>
        </w:tc>
        <w:tc>
          <w:tcPr>
            <w:tcW w:w="441" w:type="pct"/>
            <w:tcMar>
              <w:top w:w="0" w:type="dxa"/>
              <w:left w:w="6" w:type="dxa"/>
              <w:bottom w:w="0" w:type="dxa"/>
              <w:right w:w="6" w:type="dxa"/>
            </w:tcMar>
            <w:hideMark/>
          </w:tcPr>
          <w:p w:rsidR="00740C19" w:rsidRDefault="00740C19">
            <w:pPr>
              <w:pStyle w:val="table10"/>
              <w:spacing w:before="120"/>
              <w:jc w:val="center"/>
            </w:pPr>
            <w:r>
              <w:t>12 410 000,0</w:t>
            </w:r>
          </w:p>
        </w:tc>
        <w:tc>
          <w:tcPr>
            <w:tcW w:w="441" w:type="pct"/>
            <w:tcMar>
              <w:top w:w="0" w:type="dxa"/>
              <w:left w:w="6" w:type="dxa"/>
              <w:bottom w:w="0" w:type="dxa"/>
              <w:right w:w="6" w:type="dxa"/>
            </w:tcMar>
            <w:hideMark/>
          </w:tcPr>
          <w:p w:rsidR="00740C19" w:rsidRDefault="00740C19">
            <w:pPr>
              <w:pStyle w:val="table10"/>
              <w:spacing w:before="120"/>
              <w:jc w:val="center"/>
            </w:pPr>
            <w:r>
              <w:t>13 490 400,0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284"/>
            </w:pPr>
            <w:r>
              <w:t>собственные средства</w:t>
            </w:r>
            <w:r>
              <w:rPr>
                <w:vertAlign w:val="superscript"/>
              </w:rPr>
              <w:t>4</w:t>
            </w:r>
            <w:r>
              <w:t xml:space="preserve"> </w:t>
            </w:r>
          </w:p>
        </w:tc>
        <w:tc>
          <w:tcPr>
            <w:tcW w:w="475" w:type="pct"/>
            <w:tcMar>
              <w:top w:w="0" w:type="dxa"/>
              <w:left w:w="6" w:type="dxa"/>
              <w:bottom w:w="0" w:type="dxa"/>
              <w:right w:w="6" w:type="dxa"/>
            </w:tcMar>
            <w:hideMark/>
          </w:tcPr>
          <w:p w:rsidR="00740C19" w:rsidRDefault="00740C19">
            <w:pPr>
              <w:pStyle w:val="table10"/>
              <w:spacing w:before="120"/>
              <w:jc w:val="center"/>
            </w:pPr>
            <w:r>
              <w:t>2 411 608 510,0</w:t>
            </w:r>
          </w:p>
        </w:tc>
        <w:tc>
          <w:tcPr>
            <w:tcW w:w="441" w:type="pct"/>
            <w:tcMar>
              <w:top w:w="0" w:type="dxa"/>
              <w:left w:w="6" w:type="dxa"/>
              <w:bottom w:w="0" w:type="dxa"/>
              <w:right w:w="6" w:type="dxa"/>
            </w:tcMar>
            <w:hideMark/>
          </w:tcPr>
          <w:p w:rsidR="00740C19" w:rsidRDefault="00740C19">
            <w:pPr>
              <w:pStyle w:val="table10"/>
              <w:spacing w:before="120"/>
              <w:jc w:val="center"/>
            </w:pPr>
            <w:r>
              <w:t>389 554 650,0</w:t>
            </w:r>
          </w:p>
        </w:tc>
        <w:tc>
          <w:tcPr>
            <w:tcW w:w="441" w:type="pct"/>
            <w:tcMar>
              <w:top w:w="0" w:type="dxa"/>
              <w:left w:w="6" w:type="dxa"/>
              <w:bottom w:w="0" w:type="dxa"/>
              <w:right w:w="6" w:type="dxa"/>
            </w:tcMar>
            <w:hideMark/>
          </w:tcPr>
          <w:p w:rsidR="00740C19" w:rsidRDefault="00740C19">
            <w:pPr>
              <w:pStyle w:val="table10"/>
              <w:spacing w:before="120"/>
              <w:jc w:val="center"/>
            </w:pPr>
            <w:r>
              <w:t>438 173 110,0</w:t>
            </w:r>
          </w:p>
        </w:tc>
        <w:tc>
          <w:tcPr>
            <w:tcW w:w="441" w:type="pct"/>
            <w:tcMar>
              <w:top w:w="0" w:type="dxa"/>
              <w:left w:w="6" w:type="dxa"/>
              <w:bottom w:w="0" w:type="dxa"/>
              <w:right w:w="6" w:type="dxa"/>
            </w:tcMar>
            <w:hideMark/>
          </w:tcPr>
          <w:p w:rsidR="00740C19" w:rsidRDefault="00740C19">
            <w:pPr>
              <w:pStyle w:val="table10"/>
              <w:spacing w:before="120"/>
              <w:jc w:val="center"/>
            </w:pPr>
            <w:r>
              <w:t>481 819 400,0</w:t>
            </w:r>
          </w:p>
        </w:tc>
        <w:tc>
          <w:tcPr>
            <w:tcW w:w="441" w:type="pct"/>
            <w:tcMar>
              <w:top w:w="0" w:type="dxa"/>
              <w:left w:w="6" w:type="dxa"/>
              <w:bottom w:w="0" w:type="dxa"/>
              <w:right w:w="6" w:type="dxa"/>
            </w:tcMar>
            <w:hideMark/>
          </w:tcPr>
          <w:p w:rsidR="00740C19" w:rsidRDefault="00740C19">
            <w:pPr>
              <w:pStyle w:val="table10"/>
              <w:spacing w:before="120"/>
              <w:jc w:val="center"/>
            </w:pPr>
            <w:r>
              <w:t>527 527 600,0</w:t>
            </w:r>
          </w:p>
        </w:tc>
        <w:tc>
          <w:tcPr>
            <w:tcW w:w="441" w:type="pct"/>
            <w:tcMar>
              <w:top w:w="0" w:type="dxa"/>
              <w:left w:w="6" w:type="dxa"/>
              <w:bottom w:w="0" w:type="dxa"/>
              <w:right w:w="6" w:type="dxa"/>
            </w:tcMar>
            <w:hideMark/>
          </w:tcPr>
          <w:p w:rsidR="00740C19" w:rsidRDefault="00740C19">
            <w:pPr>
              <w:pStyle w:val="table10"/>
              <w:spacing w:before="120"/>
              <w:jc w:val="center"/>
            </w:pPr>
            <w:r>
              <w:t>574 533 750,0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284"/>
            </w:pPr>
            <w:r>
              <w:t xml:space="preserve">кредитные ресурсы </w:t>
            </w:r>
          </w:p>
        </w:tc>
        <w:tc>
          <w:tcPr>
            <w:tcW w:w="475" w:type="pct"/>
            <w:tcMar>
              <w:top w:w="0" w:type="dxa"/>
              <w:left w:w="6" w:type="dxa"/>
              <w:bottom w:w="0" w:type="dxa"/>
              <w:right w:w="6" w:type="dxa"/>
            </w:tcMar>
            <w:hideMark/>
          </w:tcPr>
          <w:p w:rsidR="00740C19" w:rsidRDefault="00740C19">
            <w:pPr>
              <w:pStyle w:val="table10"/>
              <w:spacing w:before="120"/>
              <w:jc w:val="center"/>
            </w:pPr>
            <w:r>
              <w:t>1 405 200 310,0</w:t>
            </w:r>
          </w:p>
        </w:tc>
        <w:tc>
          <w:tcPr>
            <w:tcW w:w="441" w:type="pct"/>
            <w:tcMar>
              <w:top w:w="0" w:type="dxa"/>
              <w:left w:w="6" w:type="dxa"/>
              <w:bottom w:w="0" w:type="dxa"/>
              <w:right w:w="6" w:type="dxa"/>
            </w:tcMar>
            <w:hideMark/>
          </w:tcPr>
          <w:p w:rsidR="00740C19" w:rsidRDefault="00740C19">
            <w:pPr>
              <w:pStyle w:val="table10"/>
              <w:spacing w:before="120"/>
              <w:jc w:val="center"/>
            </w:pPr>
            <w:r>
              <w:t>230 193 250,0</w:t>
            </w:r>
          </w:p>
        </w:tc>
        <w:tc>
          <w:tcPr>
            <w:tcW w:w="441" w:type="pct"/>
            <w:tcMar>
              <w:top w:w="0" w:type="dxa"/>
              <w:left w:w="6" w:type="dxa"/>
              <w:bottom w:w="0" w:type="dxa"/>
              <w:right w:w="6" w:type="dxa"/>
            </w:tcMar>
            <w:hideMark/>
          </w:tcPr>
          <w:p w:rsidR="00740C19" w:rsidRDefault="00740C19">
            <w:pPr>
              <w:pStyle w:val="table10"/>
              <w:spacing w:before="120"/>
              <w:jc w:val="center"/>
            </w:pPr>
            <w:r>
              <w:t>257 808 420,0</w:t>
            </w:r>
          </w:p>
        </w:tc>
        <w:tc>
          <w:tcPr>
            <w:tcW w:w="441" w:type="pct"/>
            <w:tcMar>
              <w:top w:w="0" w:type="dxa"/>
              <w:left w:w="6" w:type="dxa"/>
              <w:bottom w:w="0" w:type="dxa"/>
              <w:right w:w="6" w:type="dxa"/>
            </w:tcMar>
            <w:hideMark/>
          </w:tcPr>
          <w:p w:rsidR="00740C19" w:rsidRDefault="00740C19">
            <w:pPr>
              <w:pStyle w:val="table10"/>
              <w:spacing w:before="120"/>
              <w:jc w:val="center"/>
            </w:pPr>
            <w:r>
              <w:t>280 397 700,0</w:t>
            </w:r>
          </w:p>
        </w:tc>
        <w:tc>
          <w:tcPr>
            <w:tcW w:w="441" w:type="pct"/>
            <w:tcMar>
              <w:top w:w="0" w:type="dxa"/>
              <w:left w:w="6" w:type="dxa"/>
              <w:bottom w:w="0" w:type="dxa"/>
              <w:right w:w="6" w:type="dxa"/>
            </w:tcMar>
            <w:hideMark/>
          </w:tcPr>
          <w:p w:rsidR="00740C19" w:rsidRDefault="00740C19">
            <w:pPr>
              <w:pStyle w:val="table10"/>
              <w:spacing w:before="120"/>
              <w:jc w:val="center"/>
            </w:pPr>
            <w:r>
              <w:t>306 180 000,0</w:t>
            </w:r>
          </w:p>
        </w:tc>
        <w:tc>
          <w:tcPr>
            <w:tcW w:w="441" w:type="pct"/>
            <w:tcMar>
              <w:top w:w="0" w:type="dxa"/>
              <w:left w:w="6" w:type="dxa"/>
              <w:bottom w:w="0" w:type="dxa"/>
              <w:right w:w="6" w:type="dxa"/>
            </w:tcMar>
            <w:hideMark/>
          </w:tcPr>
          <w:p w:rsidR="00740C19" w:rsidRDefault="00740C19">
            <w:pPr>
              <w:pStyle w:val="table10"/>
              <w:spacing w:before="120"/>
              <w:jc w:val="center"/>
            </w:pPr>
            <w:r>
              <w:t>330 620 940,0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567"/>
            </w:pPr>
            <w:r>
              <w:t xml:space="preserve">в том числе: </w:t>
            </w:r>
          </w:p>
        </w:tc>
        <w:tc>
          <w:tcPr>
            <w:tcW w:w="475"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567"/>
            </w:pPr>
            <w:r>
              <w:t xml:space="preserve">кредиты банков </w:t>
            </w:r>
          </w:p>
        </w:tc>
        <w:tc>
          <w:tcPr>
            <w:tcW w:w="475" w:type="pct"/>
            <w:tcMar>
              <w:top w:w="0" w:type="dxa"/>
              <w:left w:w="6" w:type="dxa"/>
              <w:bottom w:w="0" w:type="dxa"/>
              <w:right w:w="6" w:type="dxa"/>
            </w:tcMar>
            <w:hideMark/>
          </w:tcPr>
          <w:p w:rsidR="00740C19" w:rsidRDefault="00740C19">
            <w:pPr>
              <w:pStyle w:val="table10"/>
              <w:spacing w:before="120"/>
              <w:jc w:val="center"/>
            </w:pPr>
            <w:r>
              <w:t>1 403 285 270,0</w:t>
            </w:r>
          </w:p>
        </w:tc>
        <w:tc>
          <w:tcPr>
            <w:tcW w:w="441" w:type="pct"/>
            <w:tcMar>
              <w:top w:w="0" w:type="dxa"/>
              <w:left w:w="6" w:type="dxa"/>
              <w:bottom w:w="0" w:type="dxa"/>
              <w:right w:w="6" w:type="dxa"/>
            </w:tcMar>
            <w:hideMark/>
          </w:tcPr>
          <w:p w:rsidR="00740C19" w:rsidRDefault="00740C19">
            <w:pPr>
              <w:pStyle w:val="table10"/>
              <w:spacing w:before="120"/>
              <w:jc w:val="center"/>
            </w:pPr>
            <w:r>
              <w:t>230 193 250,0</w:t>
            </w:r>
          </w:p>
        </w:tc>
        <w:tc>
          <w:tcPr>
            <w:tcW w:w="441" w:type="pct"/>
            <w:tcMar>
              <w:top w:w="0" w:type="dxa"/>
              <w:left w:w="6" w:type="dxa"/>
              <w:bottom w:w="0" w:type="dxa"/>
              <w:right w:w="6" w:type="dxa"/>
            </w:tcMar>
            <w:hideMark/>
          </w:tcPr>
          <w:p w:rsidR="00740C19" w:rsidRDefault="00740C19">
            <w:pPr>
              <w:pStyle w:val="table10"/>
              <w:spacing w:before="120"/>
              <w:jc w:val="center"/>
            </w:pPr>
            <w:r>
              <w:t>256 850 900,0</w:t>
            </w:r>
          </w:p>
        </w:tc>
        <w:tc>
          <w:tcPr>
            <w:tcW w:w="441" w:type="pct"/>
            <w:tcMar>
              <w:top w:w="0" w:type="dxa"/>
              <w:left w:w="6" w:type="dxa"/>
              <w:bottom w:w="0" w:type="dxa"/>
              <w:right w:w="6" w:type="dxa"/>
            </w:tcMar>
            <w:hideMark/>
          </w:tcPr>
          <w:p w:rsidR="00740C19" w:rsidRDefault="00740C19">
            <w:pPr>
              <w:pStyle w:val="table10"/>
              <w:spacing w:before="120"/>
              <w:jc w:val="center"/>
            </w:pPr>
            <w:r>
              <w:t>279 440 180,0</w:t>
            </w:r>
          </w:p>
        </w:tc>
        <w:tc>
          <w:tcPr>
            <w:tcW w:w="441" w:type="pct"/>
            <w:tcMar>
              <w:top w:w="0" w:type="dxa"/>
              <w:left w:w="6" w:type="dxa"/>
              <w:bottom w:w="0" w:type="dxa"/>
              <w:right w:w="6" w:type="dxa"/>
            </w:tcMar>
            <w:hideMark/>
          </w:tcPr>
          <w:p w:rsidR="00740C19" w:rsidRDefault="00740C19">
            <w:pPr>
              <w:pStyle w:val="table10"/>
              <w:spacing w:before="120"/>
              <w:jc w:val="center"/>
            </w:pPr>
            <w:r>
              <w:t>306 180 000,0</w:t>
            </w:r>
          </w:p>
        </w:tc>
        <w:tc>
          <w:tcPr>
            <w:tcW w:w="441" w:type="pct"/>
            <w:tcMar>
              <w:top w:w="0" w:type="dxa"/>
              <w:left w:w="6" w:type="dxa"/>
              <w:bottom w:w="0" w:type="dxa"/>
              <w:right w:w="6" w:type="dxa"/>
            </w:tcMar>
            <w:hideMark/>
          </w:tcPr>
          <w:p w:rsidR="00740C19" w:rsidRDefault="00740C19">
            <w:pPr>
              <w:pStyle w:val="table10"/>
              <w:spacing w:before="120"/>
              <w:jc w:val="center"/>
            </w:pPr>
            <w:r>
              <w:t>330 620 940,0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 xml:space="preserve">кредиты ОАО «Банк развития Республики Беларусь» </w:t>
            </w:r>
          </w:p>
        </w:tc>
        <w:tc>
          <w:tcPr>
            <w:tcW w:w="475" w:type="pct"/>
            <w:tcMar>
              <w:top w:w="0" w:type="dxa"/>
              <w:left w:w="6" w:type="dxa"/>
              <w:bottom w:w="0" w:type="dxa"/>
              <w:right w:w="6" w:type="dxa"/>
            </w:tcMar>
            <w:hideMark/>
          </w:tcPr>
          <w:p w:rsidR="00740C19" w:rsidRDefault="00740C19">
            <w:pPr>
              <w:pStyle w:val="table10"/>
              <w:spacing w:before="120"/>
              <w:jc w:val="center"/>
            </w:pPr>
            <w:r>
              <w:t>1 915 040,0</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957 520,0</w:t>
            </w:r>
          </w:p>
        </w:tc>
        <w:tc>
          <w:tcPr>
            <w:tcW w:w="441" w:type="pct"/>
            <w:tcMar>
              <w:top w:w="0" w:type="dxa"/>
              <w:left w:w="6" w:type="dxa"/>
              <w:bottom w:w="0" w:type="dxa"/>
              <w:right w:w="6" w:type="dxa"/>
            </w:tcMar>
            <w:hideMark/>
          </w:tcPr>
          <w:p w:rsidR="00740C19" w:rsidRDefault="00740C19">
            <w:pPr>
              <w:pStyle w:val="table10"/>
              <w:spacing w:before="120"/>
              <w:jc w:val="center"/>
            </w:pPr>
            <w:r>
              <w:t>957 520,0</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284"/>
            </w:pPr>
            <w:r>
              <w:t>иные источники</w:t>
            </w:r>
            <w:r>
              <w:rPr>
                <w:vertAlign w:val="superscript"/>
              </w:rPr>
              <w:t>5</w:t>
            </w:r>
            <w:r>
              <w:t xml:space="preserve"> </w:t>
            </w:r>
          </w:p>
        </w:tc>
        <w:tc>
          <w:tcPr>
            <w:tcW w:w="475" w:type="pct"/>
            <w:tcMar>
              <w:top w:w="0" w:type="dxa"/>
              <w:left w:w="6" w:type="dxa"/>
              <w:bottom w:w="0" w:type="dxa"/>
              <w:right w:w="6" w:type="dxa"/>
            </w:tcMar>
            <w:hideMark/>
          </w:tcPr>
          <w:p w:rsidR="00740C19" w:rsidRDefault="00740C19">
            <w:pPr>
              <w:pStyle w:val="table10"/>
              <w:spacing w:before="120"/>
              <w:jc w:val="center"/>
            </w:pPr>
            <w:r>
              <w:t>394 793 060,0</w:t>
            </w:r>
          </w:p>
        </w:tc>
        <w:tc>
          <w:tcPr>
            <w:tcW w:w="441" w:type="pct"/>
            <w:tcMar>
              <w:top w:w="0" w:type="dxa"/>
              <w:left w:w="6" w:type="dxa"/>
              <w:bottom w:w="0" w:type="dxa"/>
              <w:right w:w="6" w:type="dxa"/>
            </w:tcMar>
            <w:hideMark/>
          </w:tcPr>
          <w:p w:rsidR="00740C19" w:rsidRDefault="00740C19">
            <w:pPr>
              <w:pStyle w:val="table10"/>
              <w:spacing w:before="120"/>
              <w:jc w:val="center"/>
            </w:pPr>
            <w:r>
              <w:t>64 431 700,0</w:t>
            </w:r>
          </w:p>
        </w:tc>
        <w:tc>
          <w:tcPr>
            <w:tcW w:w="441" w:type="pct"/>
            <w:tcMar>
              <w:top w:w="0" w:type="dxa"/>
              <w:left w:w="6" w:type="dxa"/>
              <w:bottom w:w="0" w:type="dxa"/>
              <w:right w:w="6" w:type="dxa"/>
            </w:tcMar>
            <w:hideMark/>
          </w:tcPr>
          <w:p w:rsidR="00740C19" w:rsidRDefault="00740C19">
            <w:pPr>
              <w:pStyle w:val="table10"/>
              <w:spacing w:before="120"/>
              <w:jc w:val="center"/>
            </w:pPr>
            <w:r>
              <w:t>72 516 920,0</w:t>
            </w:r>
          </w:p>
        </w:tc>
        <w:tc>
          <w:tcPr>
            <w:tcW w:w="441" w:type="pct"/>
            <w:tcMar>
              <w:top w:w="0" w:type="dxa"/>
              <w:left w:w="6" w:type="dxa"/>
              <w:bottom w:w="0" w:type="dxa"/>
              <w:right w:w="6" w:type="dxa"/>
            </w:tcMar>
            <w:hideMark/>
          </w:tcPr>
          <w:p w:rsidR="00740C19" w:rsidRDefault="00740C19">
            <w:pPr>
              <w:pStyle w:val="table10"/>
              <w:spacing w:before="120"/>
              <w:jc w:val="center"/>
            </w:pPr>
            <w:r>
              <w:t>79 475 480,0</w:t>
            </w:r>
          </w:p>
        </w:tc>
        <w:tc>
          <w:tcPr>
            <w:tcW w:w="441" w:type="pct"/>
            <w:tcMar>
              <w:top w:w="0" w:type="dxa"/>
              <w:left w:w="6" w:type="dxa"/>
              <w:bottom w:w="0" w:type="dxa"/>
              <w:right w:w="6" w:type="dxa"/>
            </w:tcMar>
            <w:hideMark/>
          </w:tcPr>
          <w:p w:rsidR="00740C19" w:rsidRDefault="00740C19">
            <w:pPr>
              <w:pStyle w:val="table10"/>
              <w:spacing w:before="120"/>
              <w:jc w:val="center"/>
            </w:pPr>
            <w:r>
              <w:t>86 609 600,0</w:t>
            </w:r>
          </w:p>
        </w:tc>
        <w:tc>
          <w:tcPr>
            <w:tcW w:w="441" w:type="pct"/>
            <w:tcMar>
              <w:top w:w="0" w:type="dxa"/>
              <w:left w:w="6" w:type="dxa"/>
              <w:bottom w:w="0" w:type="dxa"/>
              <w:right w:w="6" w:type="dxa"/>
            </w:tcMar>
            <w:hideMark/>
          </w:tcPr>
          <w:p w:rsidR="00740C19" w:rsidRDefault="00740C19">
            <w:pPr>
              <w:pStyle w:val="table10"/>
              <w:spacing w:before="120"/>
              <w:jc w:val="center"/>
            </w:pPr>
            <w:r>
              <w:t>91 759 360,0</w:t>
            </w:r>
          </w:p>
        </w:tc>
      </w:tr>
      <w:tr w:rsidR="00740C19">
        <w:trPr>
          <w:trHeight w:val="238"/>
        </w:trPr>
        <w:tc>
          <w:tcPr>
            <w:tcW w:w="637" w:type="pct"/>
            <w:vMerge w:val="restart"/>
            <w:tcMar>
              <w:top w:w="0" w:type="dxa"/>
              <w:left w:w="6" w:type="dxa"/>
              <w:bottom w:w="0" w:type="dxa"/>
              <w:right w:w="6" w:type="dxa"/>
            </w:tcMar>
            <w:hideMark/>
          </w:tcPr>
          <w:p w:rsidR="00740C19" w:rsidRDefault="00740C19">
            <w:pPr>
              <w:pStyle w:val="table10"/>
              <w:spacing w:before="120"/>
              <w:ind w:left="284"/>
            </w:pPr>
            <w:r>
              <w:t>в том числе реализация КУМОП ЖКХ «</w:t>
            </w:r>
            <w:proofErr w:type="spellStart"/>
            <w:r>
              <w:t>Барановичское</w:t>
            </w:r>
            <w:proofErr w:type="spellEnd"/>
            <w:r>
              <w:t xml:space="preserve"> ГЖКХ» инвестиционного проекта «Переоборудование и замена натриевых светильников на светодиодные с заменой однофазных сетей на </w:t>
            </w:r>
            <w:proofErr w:type="spellStart"/>
            <w:r>
              <w:t>полнофазные</w:t>
            </w:r>
            <w:proofErr w:type="spellEnd"/>
            <w:r>
              <w:t xml:space="preserve"> в г. Барановичи с использованием </w:t>
            </w:r>
            <w:r>
              <w:lastRenderedPageBreak/>
              <w:t xml:space="preserve">системы диспетчерского контроля» </w:t>
            </w:r>
          </w:p>
        </w:tc>
        <w:tc>
          <w:tcPr>
            <w:tcW w:w="659" w:type="pct"/>
            <w:vMerge w:val="restart"/>
            <w:tcMar>
              <w:top w:w="0" w:type="dxa"/>
              <w:left w:w="6" w:type="dxa"/>
              <w:bottom w:w="0" w:type="dxa"/>
              <w:right w:w="6" w:type="dxa"/>
            </w:tcMar>
            <w:hideMark/>
          </w:tcPr>
          <w:p w:rsidR="00740C19" w:rsidRDefault="00740C19">
            <w:pPr>
              <w:pStyle w:val="table10"/>
              <w:spacing w:before="120"/>
            </w:pPr>
            <w:r>
              <w:lastRenderedPageBreak/>
              <w:t>Брестский облисполком</w:t>
            </w:r>
          </w:p>
        </w:tc>
        <w:tc>
          <w:tcPr>
            <w:tcW w:w="369" w:type="pct"/>
            <w:vMerge w:val="restart"/>
            <w:tcMar>
              <w:top w:w="0" w:type="dxa"/>
              <w:left w:w="6" w:type="dxa"/>
              <w:bottom w:w="0" w:type="dxa"/>
              <w:right w:w="6" w:type="dxa"/>
            </w:tcMar>
            <w:hideMark/>
          </w:tcPr>
          <w:p w:rsidR="00740C19" w:rsidRDefault="00740C19">
            <w:pPr>
              <w:pStyle w:val="table10"/>
              <w:spacing w:before="120"/>
            </w:pPr>
            <w:r>
              <w:t>2017–2019</w:t>
            </w:r>
          </w:p>
        </w:tc>
        <w:tc>
          <w:tcPr>
            <w:tcW w:w="654" w:type="pct"/>
            <w:tcMar>
              <w:top w:w="0" w:type="dxa"/>
              <w:left w:w="6" w:type="dxa"/>
              <w:bottom w:w="0" w:type="dxa"/>
              <w:right w:w="6" w:type="dxa"/>
            </w:tcMar>
            <w:hideMark/>
          </w:tcPr>
          <w:p w:rsidR="00740C19" w:rsidRDefault="00740C19">
            <w:pPr>
              <w:pStyle w:val="table10"/>
              <w:spacing w:before="120"/>
            </w:pPr>
            <w:r>
              <w:t xml:space="preserve">всего </w:t>
            </w:r>
          </w:p>
        </w:tc>
        <w:tc>
          <w:tcPr>
            <w:tcW w:w="475" w:type="pct"/>
            <w:tcMar>
              <w:top w:w="0" w:type="dxa"/>
              <w:left w:w="6" w:type="dxa"/>
              <w:bottom w:w="0" w:type="dxa"/>
              <w:right w:w="6" w:type="dxa"/>
            </w:tcMar>
            <w:hideMark/>
          </w:tcPr>
          <w:p w:rsidR="00740C19" w:rsidRDefault="00740C19">
            <w:pPr>
              <w:pStyle w:val="table10"/>
              <w:spacing w:before="120"/>
              <w:jc w:val="center"/>
            </w:pPr>
            <w:r>
              <w:t>3 063 620,0</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1 288 840,0</w:t>
            </w:r>
          </w:p>
        </w:tc>
        <w:tc>
          <w:tcPr>
            <w:tcW w:w="441" w:type="pct"/>
            <w:tcMar>
              <w:top w:w="0" w:type="dxa"/>
              <w:left w:w="6" w:type="dxa"/>
              <w:bottom w:w="0" w:type="dxa"/>
              <w:right w:w="6" w:type="dxa"/>
            </w:tcMar>
            <w:hideMark/>
          </w:tcPr>
          <w:p w:rsidR="00740C19" w:rsidRDefault="00740C19">
            <w:pPr>
              <w:pStyle w:val="table10"/>
              <w:spacing w:before="120"/>
              <w:jc w:val="center"/>
            </w:pPr>
            <w:r>
              <w:t>1 531 810,0</w:t>
            </w:r>
          </w:p>
        </w:tc>
        <w:tc>
          <w:tcPr>
            <w:tcW w:w="441" w:type="pct"/>
            <w:tcMar>
              <w:top w:w="0" w:type="dxa"/>
              <w:left w:w="6" w:type="dxa"/>
              <w:bottom w:w="0" w:type="dxa"/>
              <w:right w:w="6" w:type="dxa"/>
            </w:tcMar>
            <w:hideMark/>
          </w:tcPr>
          <w:p w:rsidR="00740C19" w:rsidRDefault="00740C19">
            <w:pPr>
              <w:pStyle w:val="table10"/>
              <w:spacing w:before="120"/>
              <w:jc w:val="center"/>
            </w:pPr>
            <w:r>
              <w:t>242 970,0</w:t>
            </w:r>
          </w:p>
        </w:tc>
        <w:tc>
          <w:tcPr>
            <w:tcW w:w="441"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284"/>
            </w:pPr>
            <w:r>
              <w:t xml:space="preserve">в том числе: </w:t>
            </w:r>
          </w:p>
        </w:tc>
        <w:tc>
          <w:tcPr>
            <w:tcW w:w="475"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284"/>
            </w:pPr>
            <w:r>
              <w:t xml:space="preserve">местный бюджет </w:t>
            </w:r>
          </w:p>
        </w:tc>
        <w:tc>
          <w:tcPr>
            <w:tcW w:w="475" w:type="pct"/>
            <w:tcMar>
              <w:top w:w="0" w:type="dxa"/>
              <w:left w:w="6" w:type="dxa"/>
              <w:bottom w:w="0" w:type="dxa"/>
              <w:right w:w="6" w:type="dxa"/>
            </w:tcMar>
            <w:hideMark/>
          </w:tcPr>
          <w:p w:rsidR="00740C19" w:rsidRDefault="00740C19">
            <w:pPr>
              <w:pStyle w:val="table10"/>
              <w:spacing w:before="120"/>
              <w:jc w:val="center"/>
            </w:pPr>
            <w:r>
              <w:t>485 940,0</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242 970,0</w:t>
            </w:r>
          </w:p>
        </w:tc>
        <w:tc>
          <w:tcPr>
            <w:tcW w:w="441" w:type="pct"/>
            <w:tcMar>
              <w:top w:w="0" w:type="dxa"/>
              <w:left w:w="6" w:type="dxa"/>
              <w:bottom w:w="0" w:type="dxa"/>
              <w:right w:w="6" w:type="dxa"/>
            </w:tcMar>
            <w:hideMark/>
          </w:tcPr>
          <w:p w:rsidR="00740C19" w:rsidRDefault="00740C19">
            <w:pPr>
              <w:pStyle w:val="table10"/>
              <w:spacing w:before="120"/>
              <w:jc w:val="center"/>
            </w:pPr>
            <w:r>
              <w:t>242 970,0</w:t>
            </w:r>
          </w:p>
        </w:tc>
        <w:tc>
          <w:tcPr>
            <w:tcW w:w="441"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284"/>
            </w:pPr>
            <w:r>
              <w:t>кредиты ОАО «Банк развития Республики Беларусь» (за счет средств Северной экологической финансовой корпорации)</w:t>
            </w:r>
          </w:p>
        </w:tc>
        <w:tc>
          <w:tcPr>
            <w:tcW w:w="475" w:type="pct"/>
            <w:tcMar>
              <w:top w:w="0" w:type="dxa"/>
              <w:left w:w="6" w:type="dxa"/>
              <w:bottom w:w="0" w:type="dxa"/>
              <w:right w:w="6" w:type="dxa"/>
            </w:tcMar>
            <w:hideMark/>
          </w:tcPr>
          <w:p w:rsidR="00740C19" w:rsidRDefault="00740C19">
            <w:pPr>
              <w:pStyle w:val="table10"/>
              <w:spacing w:before="120"/>
              <w:jc w:val="center"/>
            </w:pPr>
            <w:r>
              <w:t>1 915 040,0</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957 520,0</w:t>
            </w:r>
          </w:p>
        </w:tc>
        <w:tc>
          <w:tcPr>
            <w:tcW w:w="441" w:type="pct"/>
            <w:tcMar>
              <w:top w:w="0" w:type="dxa"/>
              <w:left w:w="6" w:type="dxa"/>
              <w:bottom w:w="0" w:type="dxa"/>
              <w:right w:w="6" w:type="dxa"/>
            </w:tcMar>
            <w:hideMark/>
          </w:tcPr>
          <w:p w:rsidR="00740C19" w:rsidRDefault="00740C19">
            <w:pPr>
              <w:pStyle w:val="table10"/>
              <w:spacing w:before="120"/>
              <w:jc w:val="center"/>
            </w:pPr>
            <w:r>
              <w:t>957 520,0</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284"/>
            </w:pPr>
            <w:r>
              <w:t xml:space="preserve">грант Экологического партнерства Северного </w:t>
            </w:r>
            <w:r>
              <w:lastRenderedPageBreak/>
              <w:t>измерения</w:t>
            </w:r>
          </w:p>
        </w:tc>
        <w:tc>
          <w:tcPr>
            <w:tcW w:w="475" w:type="pct"/>
            <w:tcMar>
              <w:top w:w="0" w:type="dxa"/>
              <w:left w:w="6" w:type="dxa"/>
              <w:bottom w:w="0" w:type="dxa"/>
              <w:right w:w="6" w:type="dxa"/>
            </w:tcMar>
            <w:hideMark/>
          </w:tcPr>
          <w:p w:rsidR="00740C19" w:rsidRDefault="00740C19">
            <w:pPr>
              <w:pStyle w:val="table10"/>
              <w:spacing w:before="120"/>
              <w:jc w:val="center"/>
            </w:pPr>
            <w:r>
              <w:lastRenderedPageBreak/>
              <w:t>662 640,0</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331 320,0</w:t>
            </w:r>
          </w:p>
        </w:tc>
        <w:tc>
          <w:tcPr>
            <w:tcW w:w="441" w:type="pct"/>
            <w:tcMar>
              <w:top w:w="0" w:type="dxa"/>
              <w:left w:w="6" w:type="dxa"/>
              <w:bottom w:w="0" w:type="dxa"/>
              <w:right w:w="6" w:type="dxa"/>
            </w:tcMar>
            <w:hideMark/>
          </w:tcPr>
          <w:p w:rsidR="00740C19" w:rsidRDefault="00740C19">
            <w:pPr>
              <w:pStyle w:val="table10"/>
              <w:spacing w:before="120"/>
              <w:jc w:val="center"/>
            </w:pPr>
            <w:r>
              <w:t>331 320,0</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637" w:type="pct"/>
            <w:vMerge w:val="restart"/>
            <w:tcMar>
              <w:top w:w="0" w:type="dxa"/>
              <w:left w:w="6" w:type="dxa"/>
              <w:bottom w:w="0" w:type="dxa"/>
              <w:right w:w="6" w:type="dxa"/>
            </w:tcMar>
            <w:hideMark/>
          </w:tcPr>
          <w:p w:rsidR="00740C19" w:rsidRDefault="00740C19">
            <w:pPr>
              <w:pStyle w:val="table10"/>
              <w:spacing w:before="120"/>
            </w:pPr>
            <w:r>
              <w:lastRenderedPageBreak/>
              <w:t xml:space="preserve">2. Оптимизация технологических процессов </w:t>
            </w:r>
          </w:p>
        </w:tc>
        <w:tc>
          <w:tcPr>
            <w:tcW w:w="659" w:type="pct"/>
            <w:vMerge w:val="restart"/>
            <w:tcMar>
              <w:top w:w="0" w:type="dxa"/>
              <w:left w:w="6" w:type="dxa"/>
              <w:bottom w:w="0" w:type="dxa"/>
              <w:right w:w="6" w:type="dxa"/>
            </w:tcMar>
            <w:hideMark/>
          </w:tcPr>
          <w:p w:rsidR="00740C19" w:rsidRDefault="00740C19">
            <w:pPr>
              <w:pStyle w:val="table10"/>
              <w:spacing w:before="120"/>
            </w:pPr>
            <w:r>
              <w:t>Госстандарт, республиканские органы государственного управления</w:t>
            </w:r>
            <w:r>
              <w:rPr>
                <w:vertAlign w:val="superscript"/>
              </w:rPr>
              <w:t>1</w:t>
            </w:r>
            <w:r>
              <w:t>, облисполкомы, Минский горисполком и иные организации, ответственные за выполнение мероприятия</w:t>
            </w:r>
          </w:p>
        </w:tc>
        <w:tc>
          <w:tcPr>
            <w:tcW w:w="369" w:type="pct"/>
            <w:vMerge w:val="restart"/>
            <w:tcMar>
              <w:top w:w="0" w:type="dxa"/>
              <w:left w:w="6" w:type="dxa"/>
              <w:bottom w:w="0" w:type="dxa"/>
              <w:right w:w="6" w:type="dxa"/>
            </w:tcMar>
            <w:hideMark/>
          </w:tcPr>
          <w:p w:rsidR="00740C19" w:rsidRDefault="00740C19">
            <w:pPr>
              <w:pStyle w:val="table10"/>
              <w:spacing w:before="120"/>
            </w:pPr>
            <w:r>
              <w:t>2016–2020</w:t>
            </w:r>
          </w:p>
        </w:tc>
        <w:tc>
          <w:tcPr>
            <w:tcW w:w="654" w:type="pct"/>
            <w:tcMar>
              <w:top w:w="0" w:type="dxa"/>
              <w:left w:w="6" w:type="dxa"/>
              <w:bottom w:w="0" w:type="dxa"/>
              <w:right w:w="6" w:type="dxa"/>
            </w:tcMar>
            <w:hideMark/>
          </w:tcPr>
          <w:p w:rsidR="00740C19" w:rsidRDefault="00740C19">
            <w:pPr>
              <w:pStyle w:val="table10"/>
              <w:spacing w:before="120"/>
            </w:pPr>
            <w:r>
              <w:t>всего</w:t>
            </w:r>
          </w:p>
        </w:tc>
        <w:tc>
          <w:tcPr>
            <w:tcW w:w="475" w:type="pct"/>
            <w:tcMar>
              <w:top w:w="0" w:type="dxa"/>
              <w:left w:w="6" w:type="dxa"/>
              <w:bottom w:w="0" w:type="dxa"/>
              <w:right w:w="6" w:type="dxa"/>
            </w:tcMar>
            <w:hideMark/>
          </w:tcPr>
          <w:p w:rsidR="00740C19" w:rsidRDefault="00740C19">
            <w:pPr>
              <w:pStyle w:val="table10"/>
              <w:spacing w:before="120"/>
              <w:jc w:val="center"/>
            </w:pPr>
            <w:r>
              <w:t>2 609 480 850,0</w:t>
            </w:r>
          </w:p>
        </w:tc>
        <w:tc>
          <w:tcPr>
            <w:tcW w:w="441" w:type="pct"/>
            <w:tcMar>
              <w:top w:w="0" w:type="dxa"/>
              <w:left w:w="6" w:type="dxa"/>
              <w:bottom w:w="0" w:type="dxa"/>
              <w:right w:w="6" w:type="dxa"/>
            </w:tcMar>
            <w:hideMark/>
          </w:tcPr>
          <w:p w:rsidR="00740C19" w:rsidRDefault="00740C19">
            <w:pPr>
              <w:pStyle w:val="table10"/>
              <w:spacing w:before="120"/>
              <w:jc w:val="center"/>
            </w:pPr>
            <w:r>
              <w:t>430 337 010,0</w:t>
            </w:r>
          </w:p>
        </w:tc>
        <w:tc>
          <w:tcPr>
            <w:tcW w:w="441" w:type="pct"/>
            <w:tcMar>
              <w:top w:w="0" w:type="dxa"/>
              <w:left w:w="6" w:type="dxa"/>
              <w:bottom w:w="0" w:type="dxa"/>
              <w:right w:w="6" w:type="dxa"/>
            </w:tcMar>
            <w:hideMark/>
          </w:tcPr>
          <w:p w:rsidR="00740C19" w:rsidRDefault="00740C19">
            <w:pPr>
              <w:pStyle w:val="table10"/>
              <w:spacing w:before="120"/>
              <w:jc w:val="center"/>
            </w:pPr>
            <w:r>
              <w:t>482 267 570,0</w:t>
            </w:r>
          </w:p>
        </w:tc>
        <w:tc>
          <w:tcPr>
            <w:tcW w:w="441" w:type="pct"/>
            <w:tcMar>
              <w:top w:w="0" w:type="dxa"/>
              <w:left w:w="6" w:type="dxa"/>
              <w:bottom w:w="0" w:type="dxa"/>
              <w:right w:w="6" w:type="dxa"/>
            </w:tcMar>
            <w:hideMark/>
          </w:tcPr>
          <w:p w:rsidR="00740C19" w:rsidRDefault="00740C19">
            <w:pPr>
              <w:pStyle w:val="table10"/>
              <w:spacing w:before="120"/>
              <w:jc w:val="center"/>
            </w:pPr>
            <w:r>
              <w:t>521 724 170,0</w:t>
            </w:r>
          </w:p>
        </w:tc>
        <w:tc>
          <w:tcPr>
            <w:tcW w:w="441" w:type="pct"/>
            <w:tcMar>
              <w:top w:w="0" w:type="dxa"/>
              <w:left w:w="6" w:type="dxa"/>
              <w:bottom w:w="0" w:type="dxa"/>
              <w:right w:w="6" w:type="dxa"/>
            </w:tcMar>
            <w:hideMark/>
          </w:tcPr>
          <w:p w:rsidR="00740C19" w:rsidRDefault="00740C19">
            <w:pPr>
              <w:pStyle w:val="table10"/>
              <w:spacing w:before="120"/>
              <w:jc w:val="center"/>
            </w:pPr>
            <w:r>
              <w:t>565 417 000,0</w:t>
            </w:r>
          </w:p>
        </w:tc>
        <w:tc>
          <w:tcPr>
            <w:tcW w:w="441" w:type="pct"/>
            <w:tcMar>
              <w:top w:w="0" w:type="dxa"/>
              <w:left w:w="6" w:type="dxa"/>
              <w:bottom w:w="0" w:type="dxa"/>
              <w:right w:w="6" w:type="dxa"/>
            </w:tcMar>
            <w:hideMark/>
          </w:tcPr>
          <w:p w:rsidR="00740C19" w:rsidRDefault="00740C19">
            <w:pPr>
              <w:pStyle w:val="table10"/>
              <w:spacing w:before="120"/>
              <w:jc w:val="center"/>
            </w:pPr>
            <w:r>
              <w:t>609 735 100,0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284"/>
            </w:pPr>
            <w:r>
              <w:t xml:space="preserve">в том числе: </w:t>
            </w:r>
          </w:p>
        </w:tc>
        <w:tc>
          <w:tcPr>
            <w:tcW w:w="475"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284"/>
            </w:pPr>
            <w:r>
              <w:t xml:space="preserve">республиканский бюджет </w:t>
            </w:r>
          </w:p>
        </w:tc>
        <w:tc>
          <w:tcPr>
            <w:tcW w:w="475" w:type="pct"/>
            <w:tcMar>
              <w:top w:w="0" w:type="dxa"/>
              <w:left w:w="6" w:type="dxa"/>
              <w:bottom w:w="0" w:type="dxa"/>
              <w:right w:w="6" w:type="dxa"/>
            </w:tcMar>
            <w:hideMark/>
          </w:tcPr>
          <w:p w:rsidR="00740C19" w:rsidRDefault="00740C19">
            <w:pPr>
              <w:pStyle w:val="table10"/>
              <w:spacing w:before="120"/>
              <w:jc w:val="center"/>
            </w:pPr>
            <w:r>
              <w:t>73 132 200,0</w:t>
            </w:r>
          </w:p>
        </w:tc>
        <w:tc>
          <w:tcPr>
            <w:tcW w:w="441" w:type="pct"/>
            <w:tcMar>
              <w:top w:w="0" w:type="dxa"/>
              <w:left w:w="6" w:type="dxa"/>
              <w:bottom w:w="0" w:type="dxa"/>
              <w:right w:w="6" w:type="dxa"/>
            </w:tcMar>
            <w:hideMark/>
          </w:tcPr>
          <w:p w:rsidR="00740C19" w:rsidRDefault="00740C19">
            <w:pPr>
              <w:pStyle w:val="table10"/>
              <w:spacing w:before="120"/>
              <w:jc w:val="center"/>
            </w:pPr>
            <w:r>
              <w:t>12 060 900,0</w:t>
            </w:r>
          </w:p>
        </w:tc>
        <w:tc>
          <w:tcPr>
            <w:tcW w:w="441" w:type="pct"/>
            <w:tcMar>
              <w:top w:w="0" w:type="dxa"/>
              <w:left w:w="6" w:type="dxa"/>
              <w:bottom w:w="0" w:type="dxa"/>
              <w:right w:w="6" w:type="dxa"/>
            </w:tcMar>
            <w:hideMark/>
          </w:tcPr>
          <w:p w:rsidR="00740C19" w:rsidRDefault="00740C19">
            <w:pPr>
              <w:pStyle w:val="table10"/>
              <w:spacing w:before="120"/>
              <w:jc w:val="center"/>
            </w:pPr>
            <w:r>
              <w:t>13 321 800,0</w:t>
            </w:r>
          </w:p>
        </w:tc>
        <w:tc>
          <w:tcPr>
            <w:tcW w:w="441" w:type="pct"/>
            <w:tcMar>
              <w:top w:w="0" w:type="dxa"/>
              <w:left w:w="6" w:type="dxa"/>
              <w:bottom w:w="0" w:type="dxa"/>
              <w:right w:w="6" w:type="dxa"/>
            </w:tcMar>
            <w:hideMark/>
          </w:tcPr>
          <w:p w:rsidR="00740C19" w:rsidRDefault="00740C19">
            <w:pPr>
              <w:pStyle w:val="table10"/>
              <w:spacing w:before="120"/>
              <w:jc w:val="center"/>
            </w:pPr>
            <w:r>
              <w:t>14 418 000,0</w:t>
            </w:r>
          </w:p>
        </w:tc>
        <w:tc>
          <w:tcPr>
            <w:tcW w:w="441" w:type="pct"/>
            <w:tcMar>
              <w:top w:w="0" w:type="dxa"/>
              <w:left w:w="6" w:type="dxa"/>
              <w:bottom w:w="0" w:type="dxa"/>
              <w:right w:w="6" w:type="dxa"/>
            </w:tcMar>
            <w:hideMark/>
          </w:tcPr>
          <w:p w:rsidR="00740C19" w:rsidRDefault="00740C19">
            <w:pPr>
              <w:pStyle w:val="table10"/>
              <w:spacing w:before="120"/>
              <w:jc w:val="center"/>
            </w:pPr>
            <w:r>
              <w:t>16 200 000,0</w:t>
            </w:r>
          </w:p>
        </w:tc>
        <w:tc>
          <w:tcPr>
            <w:tcW w:w="441" w:type="pct"/>
            <w:tcMar>
              <w:top w:w="0" w:type="dxa"/>
              <w:left w:w="6" w:type="dxa"/>
              <w:bottom w:w="0" w:type="dxa"/>
              <w:right w:w="6" w:type="dxa"/>
            </w:tcMar>
            <w:hideMark/>
          </w:tcPr>
          <w:p w:rsidR="00740C19" w:rsidRDefault="00740C19">
            <w:pPr>
              <w:pStyle w:val="table10"/>
              <w:spacing w:before="120"/>
              <w:jc w:val="center"/>
            </w:pPr>
            <w:r>
              <w:t>17 131 500,0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567"/>
            </w:pPr>
            <w:r>
              <w:t xml:space="preserve">из него: </w:t>
            </w:r>
          </w:p>
        </w:tc>
        <w:tc>
          <w:tcPr>
            <w:tcW w:w="475"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567"/>
            </w:pPr>
            <w:r>
              <w:t>средства на финансирование капитальных вложений</w:t>
            </w:r>
            <w:r>
              <w:rPr>
                <w:vertAlign w:val="superscript"/>
              </w:rPr>
              <w:t>2</w:t>
            </w:r>
          </w:p>
        </w:tc>
        <w:tc>
          <w:tcPr>
            <w:tcW w:w="475" w:type="pct"/>
            <w:tcMar>
              <w:top w:w="0" w:type="dxa"/>
              <w:left w:w="6" w:type="dxa"/>
              <w:bottom w:w="0" w:type="dxa"/>
              <w:right w:w="6" w:type="dxa"/>
            </w:tcMar>
            <w:hideMark/>
          </w:tcPr>
          <w:p w:rsidR="00740C19" w:rsidRDefault="00740C19">
            <w:pPr>
              <w:pStyle w:val="table10"/>
              <w:spacing w:before="120"/>
              <w:jc w:val="center"/>
            </w:pPr>
            <w:r>
              <w:t>53 841 834,0</w:t>
            </w:r>
          </w:p>
        </w:tc>
        <w:tc>
          <w:tcPr>
            <w:tcW w:w="441" w:type="pct"/>
            <w:tcMar>
              <w:top w:w="0" w:type="dxa"/>
              <w:left w:w="6" w:type="dxa"/>
              <w:bottom w:w="0" w:type="dxa"/>
              <w:right w:w="6" w:type="dxa"/>
            </w:tcMar>
            <w:hideMark/>
          </w:tcPr>
          <w:p w:rsidR="00740C19" w:rsidRDefault="00740C19">
            <w:pPr>
              <w:pStyle w:val="table10"/>
              <w:spacing w:before="120"/>
              <w:jc w:val="center"/>
            </w:pPr>
            <w:r>
              <w:t>8 475 300,0</w:t>
            </w:r>
          </w:p>
        </w:tc>
        <w:tc>
          <w:tcPr>
            <w:tcW w:w="441" w:type="pct"/>
            <w:tcMar>
              <w:top w:w="0" w:type="dxa"/>
              <w:left w:w="6" w:type="dxa"/>
              <w:bottom w:w="0" w:type="dxa"/>
              <w:right w:w="6" w:type="dxa"/>
            </w:tcMar>
            <w:hideMark/>
          </w:tcPr>
          <w:p w:rsidR="00740C19" w:rsidRDefault="00740C19">
            <w:pPr>
              <w:pStyle w:val="table10"/>
              <w:spacing w:before="120"/>
              <w:jc w:val="center"/>
            </w:pPr>
            <w:r>
              <w:t>10 566 720,0</w:t>
            </w:r>
          </w:p>
        </w:tc>
        <w:tc>
          <w:tcPr>
            <w:tcW w:w="441" w:type="pct"/>
            <w:tcMar>
              <w:top w:w="0" w:type="dxa"/>
              <w:left w:w="6" w:type="dxa"/>
              <w:bottom w:w="0" w:type="dxa"/>
              <w:right w:w="6" w:type="dxa"/>
            </w:tcMar>
            <w:hideMark/>
          </w:tcPr>
          <w:p w:rsidR="00740C19" w:rsidRDefault="00740C19">
            <w:pPr>
              <w:pStyle w:val="table10"/>
              <w:spacing w:before="120"/>
              <w:jc w:val="center"/>
            </w:pPr>
            <w:r>
              <w:t>10 559 214,0</w:t>
            </w:r>
          </w:p>
        </w:tc>
        <w:tc>
          <w:tcPr>
            <w:tcW w:w="441" w:type="pct"/>
            <w:tcMar>
              <w:top w:w="0" w:type="dxa"/>
              <w:left w:w="6" w:type="dxa"/>
              <w:bottom w:w="0" w:type="dxa"/>
              <w:right w:w="6" w:type="dxa"/>
            </w:tcMar>
            <w:hideMark/>
          </w:tcPr>
          <w:p w:rsidR="00740C19" w:rsidRDefault="00740C19">
            <w:pPr>
              <w:pStyle w:val="table10"/>
              <w:spacing w:before="120"/>
              <w:jc w:val="center"/>
            </w:pPr>
            <w:r>
              <w:t>11 815 200,0</w:t>
            </w:r>
          </w:p>
        </w:tc>
        <w:tc>
          <w:tcPr>
            <w:tcW w:w="441" w:type="pct"/>
            <w:tcMar>
              <w:top w:w="0" w:type="dxa"/>
              <w:left w:w="6" w:type="dxa"/>
              <w:bottom w:w="0" w:type="dxa"/>
              <w:right w:w="6" w:type="dxa"/>
            </w:tcMar>
            <w:hideMark/>
          </w:tcPr>
          <w:p w:rsidR="00740C19" w:rsidRDefault="00740C19">
            <w:pPr>
              <w:pStyle w:val="table10"/>
              <w:spacing w:before="120"/>
              <w:jc w:val="center"/>
            </w:pPr>
            <w:r>
              <w:t>12 425 400,0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567"/>
            </w:pPr>
            <w:r>
              <w:t xml:space="preserve">средства, выделенные на финансирование Государственной программы </w:t>
            </w:r>
          </w:p>
        </w:tc>
        <w:tc>
          <w:tcPr>
            <w:tcW w:w="475" w:type="pct"/>
            <w:tcMar>
              <w:top w:w="0" w:type="dxa"/>
              <w:left w:w="6" w:type="dxa"/>
              <w:bottom w:w="0" w:type="dxa"/>
              <w:right w:w="6" w:type="dxa"/>
            </w:tcMar>
            <w:hideMark/>
          </w:tcPr>
          <w:p w:rsidR="00740C19" w:rsidRDefault="00740C19">
            <w:pPr>
              <w:pStyle w:val="table10"/>
              <w:spacing w:before="120"/>
              <w:jc w:val="center"/>
            </w:pPr>
            <w:r>
              <w:t>17 079 066,0</w:t>
            </w:r>
          </w:p>
        </w:tc>
        <w:tc>
          <w:tcPr>
            <w:tcW w:w="441" w:type="pct"/>
            <w:tcMar>
              <w:top w:w="0" w:type="dxa"/>
              <w:left w:w="6" w:type="dxa"/>
              <w:bottom w:w="0" w:type="dxa"/>
              <w:right w:w="6" w:type="dxa"/>
            </w:tcMar>
            <w:hideMark/>
          </w:tcPr>
          <w:p w:rsidR="00740C19" w:rsidRDefault="00740C19">
            <w:pPr>
              <w:pStyle w:val="table10"/>
              <w:spacing w:before="120"/>
              <w:jc w:val="center"/>
            </w:pPr>
            <w:r>
              <w:t>3 207 600,0</w:t>
            </w:r>
          </w:p>
        </w:tc>
        <w:tc>
          <w:tcPr>
            <w:tcW w:w="441" w:type="pct"/>
            <w:tcMar>
              <w:top w:w="0" w:type="dxa"/>
              <w:left w:w="6" w:type="dxa"/>
              <w:bottom w:w="0" w:type="dxa"/>
              <w:right w:w="6" w:type="dxa"/>
            </w:tcMar>
            <w:hideMark/>
          </w:tcPr>
          <w:p w:rsidR="00740C19" w:rsidRDefault="00740C19">
            <w:pPr>
              <w:pStyle w:val="table10"/>
              <w:spacing w:before="120"/>
              <w:jc w:val="center"/>
            </w:pPr>
            <w:r>
              <w:t>2 339 280,0</w:t>
            </w:r>
          </w:p>
        </w:tc>
        <w:tc>
          <w:tcPr>
            <w:tcW w:w="441" w:type="pct"/>
            <w:tcMar>
              <w:top w:w="0" w:type="dxa"/>
              <w:left w:w="6" w:type="dxa"/>
              <w:bottom w:w="0" w:type="dxa"/>
              <w:right w:w="6" w:type="dxa"/>
            </w:tcMar>
            <w:hideMark/>
          </w:tcPr>
          <w:p w:rsidR="00740C19" w:rsidRDefault="00740C19">
            <w:pPr>
              <w:pStyle w:val="table10"/>
              <w:spacing w:before="120"/>
              <w:jc w:val="center"/>
            </w:pPr>
            <w:r>
              <w:t>3 413 286,0</w:t>
            </w:r>
          </w:p>
        </w:tc>
        <w:tc>
          <w:tcPr>
            <w:tcW w:w="441" w:type="pct"/>
            <w:tcMar>
              <w:top w:w="0" w:type="dxa"/>
              <w:left w:w="6" w:type="dxa"/>
              <w:bottom w:w="0" w:type="dxa"/>
              <w:right w:w="6" w:type="dxa"/>
            </w:tcMar>
            <w:hideMark/>
          </w:tcPr>
          <w:p w:rsidR="00740C19" w:rsidRDefault="00740C19">
            <w:pPr>
              <w:pStyle w:val="table10"/>
              <w:spacing w:before="120"/>
              <w:jc w:val="center"/>
            </w:pPr>
            <w:r>
              <w:t>3 912 300,0</w:t>
            </w:r>
          </w:p>
        </w:tc>
        <w:tc>
          <w:tcPr>
            <w:tcW w:w="441" w:type="pct"/>
            <w:tcMar>
              <w:top w:w="0" w:type="dxa"/>
              <w:left w:w="6" w:type="dxa"/>
              <w:bottom w:w="0" w:type="dxa"/>
              <w:right w:w="6" w:type="dxa"/>
            </w:tcMar>
            <w:hideMark/>
          </w:tcPr>
          <w:p w:rsidR="00740C19" w:rsidRDefault="00740C19">
            <w:pPr>
              <w:pStyle w:val="table10"/>
              <w:spacing w:before="120"/>
              <w:jc w:val="center"/>
            </w:pPr>
            <w:r>
              <w:t>4 206 600,0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567"/>
            </w:pPr>
            <w:r>
              <w:t>средства, выделенные ранее на возвратной основе</w:t>
            </w:r>
          </w:p>
        </w:tc>
        <w:tc>
          <w:tcPr>
            <w:tcW w:w="475" w:type="pct"/>
            <w:tcMar>
              <w:top w:w="0" w:type="dxa"/>
              <w:left w:w="6" w:type="dxa"/>
              <w:bottom w:w="0" w:type="dxa"/>
              <w:right w:w="6" w:type="dxa"/>
            </w:tcMar>
            <w:hideMark/>
          </w:tcPr>
          <w:p w:rsidR="00740C19" w:rsidRDefault="00740C19">
            <w:pPr>
              <w:pStyle w:val="table10"/>
              <w:spacing w:before="120"/>
              <w:jc w:val="center"/>
            </w:pPr>
            <w:r>
              <w:t>2 211 300,0</w:t>
            </w:r>
          </w:p>
        </w:tc>
        <w:tc>
          <w:tcPr>
            <w:tcW w:w="441" w:type="pct"/>
            <w:tcMar>
              <w:top w:w="0" w:type="dxa"/>
              <w:left w:w="6" w:type="dxa"/>
              <w:bottom w:w="0" w:type="dxa"/>
              <w:right w:w="6" w:type="dxa"/>
            </w:tcMar>
            <w:hideMark/>
          </w:tcPr>
          <w:p w:rsidR="00740C19" w:rsidRDefault="00740C19">
            <w:pPr>
              <w:pStyle w:val="table10"/>
              <w:spacing w:before="120"/>
              <w:jc w:val="center"/>
            </w:pPr>
            <w:r>
              <w:t>378 000,0</w:t>
            </w:r>
          </w:p>
        </w:tc>
        <w:tc>
          <w:tcPr>
            <w:tcW w:w="441" w:type="pct"/>
            <w:tcMar>
              <w:top w:w="0" w:type="dxa"/>
              <w:left w:w="6" w:type="dxa"/>
              <w:bottom w:w="0" w:type="dxa"/>
              <w:right w:w="6" w:type="dxa"/>
            </w:tcMar>
            <w:hideMark/>
          </w:tcPr>
          <w:p w:rsidR="00740C19" w:rsidRDefault="00740C19">
            <w:pPr>
              <w:pStyle w:val="table10"/>
              <w:spacing w:before="120"/>
              <w:jc w:val="center"/>
            </w:pPr>
            <w:r>
              <w:t>415 800,0</w:t>
            </w:r>
          </w:p>
        </w:tc>
        <w:tc>
          <w:tcPr>
            <w:tcW w:w="441" w:type="pct"/>
            <w:tcMar>
              <w:top w:w="0" w:type="dxa"/>
              <w:left w:w="6" w:type="dxa"/>
              <w:bottom w:w="0" w:type="dxa"/>
              <w:right w:w="6" w:type="dxa"/>
            </w:tcMar>
            <w:hideMark/>
          </w:tcPr>
          <w:p w:rsidR="00740C19" w:rsidRDefault="00740C19">
            <w:pPr>
              <w:pStyle w:val="table10"/>
              <w:spacing w:before="120"/>
              <w:jc w:val="center"/>
            </w:pPr>
            <w:r>
              <w:t>445 500,0</w:t>
            </w:r>
          </w:p>
        </w:tc>
        <w:tc>
          <w:tcPr>
            <w:tcW w:w="441" w:type="pct"/>
            <w:tcMar>
              <w:top w:w="0" w:type="dxa"/>
              <w:left w:w="6" w:type="dxa"/>
              <w:bottom w:w="0" w:type="dxa"/>
              <w:right w:w="6" w:type="dxa"/>
            </w:tcMar>
            <w:hideMark/>
          </w:tcPr>
          <w:p w:rsidR="00740C19" w:rsidRDefault="00740C19">
            <w:pPr>
              <w:pStyle w:val="table10"/>
              <w:spacing w:before="120"/>
              <w:jc w:val="center"/>
            </w:pPr>
            <w:r>
              <w:t>472 500,0</w:t>
            </w:r>
          </w:p>
        </w:tc>
        <w:tc>
          <w:tcPr>
            <w:tcW w:w="441" w:type="pct"/>
            <w:tcMar>
              <w:top w:w="0" w:type="dxa"/>
              <w:left w:w="6" w:type="dxa"/>
              <w:bottom w:w="0" w:type="dxa"/>
              <w:right w:w="6" w:type="dxa"/>
            </w:tcMar>
            <w:hideMark/>
          </w:tcPr>
          <w:p w:rsidR="00740C19" w:rsidRDefault="00740C19">
            <w:pPr>
              <w:pStyle w:val="table10"/>
              <w:spacing w:before="120"/>
              <w:jc w:val="center"/>
            </w:pPr>
            <w:r>
              <w:t>499 500,0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284"/>
            </w:pPr>
            <w:r>
              <w:t>местные бюджеты</w:t>
            </w:r>
          </w:p>
        </w:tc>
        <w:tc>
          <w:tcPr>
            <w:tcW w:w="475" w:type="pct"/>
            <w:tcMar>
              <w:top w:w="0" w:type="dxa"/>
              <w:left w:w="6" w:type="dxa"/>
              <w:bottom w:w="0" w:type="dxa"/>
              <w:right w:w="6" w:type="dxa"/>
            </w:tcMar>
            <w:hideMark/>
          </w:tcPr>
          <w:p w:rsidR="00740C19" w:rsidRDefault="00740C19">
            <w:pPr>
              <w:pStyle w:val="table10"/>
              <w:spacing w:before="120"/>
              <w:jc w:val="center"/>
            </w:pPr>
            <w:r>
              <w:t>391 560 800,0</w:t>
            </w:r>
          </w:p>
        </w:tc>
        <w:tc>
          <w:tcPr>
            <w:tcW w:w="441" w:type="pct"/>
            <w:tcMar>
              <w:top w:w="0" w:type="dxa"/>
              <w:left w:w="6" w:type="dxa"/>
              <w:bottom w:w="0" w:type="dxa"/>
              <w:right w:w="6" w:type="dxa"/>
            </w:tcMar>
            <w:hideMark/>
          </w:tcPr>
          <w:p w:rsidR="00740C19" w:rsidRDefault="00740C19">
            <w:pPr>
              <w:pStyle w:val="table10"/>
              <w:spacing w:before="120"/>
              <w:jc w:val="center"/>
            </w:pPr>
            <w:r>
              <w:t>68 675 400,0</w:t>
            </w:r>
          </w:p>
        </w:tc>
        <w:tc>
          <w:tcPr>
            <w:tcW w:w="441" w:type="pct"/>
            <w:tcMar>
              <w:top w:w="0" w:type="dxa"/>
              <w:left w:w="6" w:type="dxa"/>
              <w:bottom w:w="0" w:type="dxa"/>
              <w:right w:w="6" w:type="dxa"/>
            </w:tcMar>
            <w:hideMark/>
          </w:tcPr>
          <w:p w:rsidR="00740C19" w:rsidRDefault="00740C19">
            <w:pPr>
              <w:pStyle w:val="table10"/>
              <w:spacing w:before="120"/>
              <w:jc w:val="center"/>
            </w:pPr>
            <w:r>
              <w:t>76 453 500,0</w:t>
            </w:r>
          </w:p>
        </w:tc>
        <w:tc>
          <w:tcPr>
            <w:tcW w:w="441" w:type="pct"/>
            <w:tcMar>
              <w:top w:w="0" w:type="dxa"/>
              <w:left w:w="6" w:type="dxa"/>
              <w:bottom w:w="0" w:type="dxa"/>
              <w:right w:w="6" w:type="dxa"/>
            </w:tcMar>
            <w:hideMark/>
          </w:tcPr>
          <w:p w:rsidR="00740C19" w:rsidRDefault="00740C19">
            <w:pPr>
              <w:pStyle w:val="table10"/>
              <w:spacing w:before="120"/>
              <w:jc w:val="center"/>
            </w:pPr>
            <w:r>
              <w:t>79 243 300,0</w:t>
            </w:r>
          </w:p>
        </w:tc>
        <w:tc>
          <w:tcPr>
            <w:tcW w:w="441" w:type="pct"/>
            <w:tcMar>
              <w:top w:w="0" w:type="dxa"/>
              <w:left w:w="6" w:type="dxa"/>
              <w:bottom w:w="0" w:type="dxa"/>
              <w:right w:w="6" w:type="dxa"/>
            </w:tcMar>
            <w:hideMark/>
          </w:tcPr>
          <w:p w:rsidR="00740C19" w:rsidRDefault="00740C19">
            <w:pPr>
              <w:pStyle w:val="table10"/>
              <w:spacing w:before="120"/>
              <w:jc w:val="center"/>
            </w:pPr>
            <w:r>
              <w:t>81 296 000,0</w:t>
            </w:r>
          </w:p>
        </w:tc>
        <w:tc>
          <w:tcPr>
            <w:tcW w:w="441" w:type="pct"/>
            <w:tcMar>
              <w:top w:w="0" w:type="dxa"/>
              <w:left w:w="6" w:type="dxa"/>
              <w:bottom w:w="0" w:type="dxa"/>
              <w:right w:w="6" w:type="dxa"/>
            </w:tcMar>
            <w:hideMark/>
          </w:tcPr>
          <w:p w:rsidR="00740C19" w:rsidRDefault="00740C19">
            <w:pPr>
              <w:pStyle w:val="table10"/>
              <w:spacing w:before="120"/>
              <w:jc w:val="center"/>
            </w:pPr>
            <w:r>
              <w:t>85 892 600,0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567"/>
            </w:pPr>
            <w:r>
              <w:t>из них средства на финансирование капитальных вложений</w:t>
            </w:r>
            <w:r>
              <w:rPr>
                <w:vertAlign w:val="superscript"/>
              </w:rPr>
              <w:t>3</w:t>
            </w:r>
            <w:r>
              <w:t xml:space="preserve"> </w:t>
            </w:r>
          </w:p>
        </w:tc>
        <w:tc>
          <w:tcPr>
            <w:tcW w:w="475" w:type="pct"/>
            <w:tcMar>
              <w:top w:w="0" w:type="dxa"/>
              <w:left w:w="6" w:type="dxa"/>
              <w:bottom w:w="0" w:type="dxa"/>
              <w:right w:w="6" w:type="dxa"/>
            </w:tcMar>
            <w:hideMark/>
          </w:tcPr>
          <w:p w:rsidR="00740C19" w:rsidRDefault="00740C19">
            <w:pPr>
              <w:pStyle w:val="table10"/>
              <w:spacing w:before="120"/>
              <w:jc w:val="center"/>
            </w:pPr>
            <w:r>
              <w:t>391 560 800,0</w:t>
            </w:r>
          </w:p>
        </w:tc>
        <w:tc>
          <w:tcPr>
            <w:tcW w:w="441" w:type="pct"/>
            <w:tcMar>
              <w:top w:w="0" w:type="dxa"/>
              <w:left w:w="6" w:type="dxa"/>
              <w:bottom w:w="0" w:type="dxa"/>
              <w:right w:w="6" w:type="dxa"/>
            </w:tcMar>
            <w:hideMark/>
          </w:tcPr>
          <w:p w:rsidR="00740C19" w:rsidRDefault="00740C19">
            <w:pPr>
              <w:pStyle w:val="table10"/>
              <w:spacing w:before="120"/>
              <w:jc w:val="center"/>
            </w:pPr>
            <w:r>
              <w:t>68 675 400,0</w:t>
            </w:r>
          </w:p>
        </w:tc>
        <w:tc>
          <w:tcPr>
            <w:tcW w:w="441" w:type="pct"/>
            <w:tcMar>
              <w:top w:w="0" w:type="dxa"/>
              <w:left w:w="6" w:type="dxa"/>
              <w:bottom w:w="0" w:type="dxa"/>
              <w:right w:w="6" w:type="dxa"/>
            </w:tcMar>
            <w:hideMark/>
          </w:tcPr>
          <w:p w:rsidR="00740C19" w:rsidRDefault="00740C19">
            <w:pPr>
              <w:pStyle w:val="table10"/>
              <w:spacing w:before="120"/>
              <w:jc w:val="center"/>
            </w:pPr>
            <w:r>
              <w:t>76 453 500,0</w:t>
            </w:r>
          </w:p>
        </w:tc>
        <w:tc>
          <w:tcPr>
            <w:tcW w:w="441" w:type="pct"/>
            <w:tcMar>
              <w:top w:w="0" w:type="dxa"/>
              <w:left w:w="6" w:type="dxa"/>
              <w:bottom w:w="0" w:type="dxa"/>
              <w:right w:w="6" w:type="dxa"/>
            </w:tcMar>
            <w:hideMark/>
          </w:tcPr>
          <w:p w:rsidR="00740C19" w:rsidRDefault="00740C19">
            <w:pPr>
              <w:pStyle w:val="table10"/>
              <w:spacing w:before="120"/>
              <w:jc w:val="center"/>
            </w:pPr>
            <w:r>
              <w:t>79 243 300,0</w:t>
            </w:r>
          </w:p>
        </w:tc>
        <w:tc>
          <w:tcPr>
            <w:tcW w:w="441" w:type="pct"/>
            <w:tcMar>
              <w:top w:w="0" w:type="dxa"/>
              <w:left w:w="6" w:type="dxa"/>
              <w:bottom w:w="0" w:type="dxa"/>
              <w:right w:w="6" w:type="dxa"/>
            </w:tcMar>
            <w:hideMark/>
          </w:tcPr>
          <w:p w:rsidR="00740C19" w:rsidRDefault="00740C19">
            <w:pPr>
              <w:pStyle w:val="table10"/>
              <w:spacing w:before="120"/>
              <w:jc w:val="center"/>
            </w:pPr>
            <w:r>
              <w:t>81 296 000,0</w:t>
            </w:r>
          </w:p>
        </w:tc>
        <w:tc>
          <w:tcPr>
            <w:tcW w:w="441" w:type="pct"/>
            <w:tcMar>
              <w:top w:w="0" w:type="dxa"/>
              <w:left w:w="6" w:type="dxa"/>
              <w:bottom w:w="0" w:type="dxa"/>
              <w:right w:w="6" w:type="dxa"/>
            </w:tcMar>
            <w:hideMark/>
          </w:tcPr>
          <w:p w:rsidR="00740C19" w:rsidRDefault="00740C19">
            <w:pPr>
              <w:pStyle w:val="table10"/>
              <w:spacing w:before="120"/>
              <w:jc w:val="center"/>
            </w:pPr>
            <w:r>
              <w:t>85 892 600,0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284"/>
            </w:pPr>
            <w:r>
              <w:t xml:space="preserve">средства внебюджетных фондов (инвестиционные фонды) </w:t>
            </w:r>
          </w:p>
        </w:tc>
        <w:tc>
          <w:tcPr>
            <w:tcW w:w="475" w:type="pct"/>
            <w:tcMar>
              <w:top w:w="0" w:type="dxa"/>
              <w:left w:w="6" w:type="dxa"/>
              <w:bottom w:w="0" w:type="dxa"/>
              <w:right w:w="6" w:type="dxa"/>
            </w:tcMar>
            <w:hideMark/>
          </w:tcPr>
          <w:p w:rsidR="00740C19" w:rsidRDefault="00740C19">
            <w:pPr>
              <w:pStyle w:val="table10"/>
              <w:spacing w:before="120"/>
              <w:jc w:val="center"/>
            </w:pPr>
            <w:r>
              <w:t>11 947 040,0</w:t>
            </w:r>
          </w:p>
        </w:tc>
        <w:tc>
          <w:tcPr>
            <w:tcW w:w="441" w:type="pct"/>
            <w:tcMar>
              <w:top w:w="0" w:type="dxa"/>
              <w:left w:w="6" w:type="dxa"/>
              <w:bottom w:w="0" w:type="dxa"/>
              <w:right w:w="6" w:type="dxa"/>
            </w:tcMar>
            <w:hideMark/>
          </w:tcPr>
          <w:p w:rsidR="00740C19" w:rsidRDefault="00740C19">
            <w:pPr>
              <w:pStyle w:val="table10"/>
              <w:spacing w:before="120"/>
              <w:jc w:val="center"/>
            </w:pPr>
            <w:r>
              <w:t>2 096 700,0</w:t>
            </w:r>
          </w:p>
        </w:tc>
        <w:tc>
          <w:tcPr>
            <w:tcW w:w="441" w:type="pct"/>
            <w:tcMar>
              <w:top w:w="0" w:type="dxa"/>
              <w:left w:w="6" w:type="dxa"/>
              <w:bottom w:w="0" w:type="dxa"/>
              <w:right w:w="6" w:type="dxa"/>
            </w:tcMar>
            <w:hideMark/>
          </w:tcPr>
          <w:p w:rsidR="00740C19" w:rsidRDefault="00740C19">
            <w:pPr>
              <w:pStyle w:val="table10"/>
              <w:spacing w:before="120"/>
              <w:jc w:val="center"/>
            </w:pPr>
            <w:r>
              <w:t>2 429 240,0</w:t>
            </w:r>
          </w:p>
        </w:tc>
        <w:tc>
          <w:tcPr>
            <w:tcW w:w="441" w:type="pct"/>
            <w:tcMar>
              <w:top w:w="0" w:type="dxa"/>
              <w:left w:w="6" w:type="dxa"/>
              <w:bottom w:w="0" w:type="dxa"/>
              <w:right w:w="6" w:type="dxa"/>
            </w:tcMar>
            <w:hideMark/>
          </w:tcPr>
          <w:p w:rsidR="00740C19" w:rsidRDefault="00740C19">
            <w:pPr>
              <w:pStyle w:val="table10"/>
              <w:spacing w:before="120"/>
              <w:jc w:val="center"/>
            </w:pPr>
            <w:r>
              <w:t>2 276 500,0</w:t>
            </w:r>
          </w:p>
        </w:tc>
        <w:tc>
          <w:tcPr>
            <w:tcW w:w="441" w:type="pct"/>
            <w:tcMar>
              <w:top w:w="0" w:type="dxa"/>
              <w:left w:w="6" w:type="dxa"/>
              <w:bottom w:w="0" w:type="dxa"/>
              <w:right w:w="6" w:type="dxa"/>
            </w:tcMar>
            <w:hideMark/>
          </w:tcPr>
          <w:p w:rsidR="00740C19" w:rsidRDefault="00740C19">
            <w:pPr>
              <w:pStyle w:val="table10"/>
              <w:spacing w:before="120"/>
              <w:jc w:val="center"/>
            </w:pPr>
            <w:r>
              <w:t>2 465 000,0</w:t>
            </w:r>
          </w:p>
        </w:tc>
        <w:tc>
          <w:tcPr>
            <w:tcW w:w="441" w:type="pct"/>
            <w:tcMar>
              <w:top w:w="0" w:type="dxa"/>
              <w:left w:w="6" w:type="dxa"/>
              <w:bottom w:w="0" w:type="dxa"/>
              <w:right w:w="6" w:type="dxa"/>
            </w:tcMar>
            <w:hideMark/>
          </w:tcPr>
          <w:p w:rsidR="00740C19" w:rsidRDefault="00740C19">
            <w:pPr>
              <w:pStyle w:val="table10"/>
              <w:spacing w:before="120"/>
              <w:jc w:val="center"/>
            </w:pPr>
            <w:r>
              <w:t>2 679 600,0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284"/>
            </w:pPr>
            <w:r>
              <w:t>собственные средства</w:t>
            </w:r>
            <w:r>
              <w:rPr>
                <w:vertAlign w:val="superscript"/>
              </w:rPr>
              <w:t xml:space="preserve">4 </w:t>
            </w:r>
          </w:p>
        </w:tc>
        <w:tc>
          <w:tcPr>
            <w:tcW w:w="475" w:type="pct"/>
            <w:tcMar>
              <w:top w:w="0" w:type="dxa"/>
              <w:left w:w="6" w:type="dxa"/>
              <w:bottom w:w="0" w:type="dxa"/>
              <w:right w:w="6" w:type="dxa"/>
            </w:tcMar>
            <w:hideMark/>
          </w:tcPr>
          <w:p w:rsidR="00740C19" w:rsidRDefault="00740C19">
            <w:pPr>
              <w:pStyle w:val="table10"/>
              <w:spacing w:before="120"/>
              <w:jc w:val="center"/>
            </w:pPr>
            <w:r>
              <w:t>991 874 550,0</w:t>
            </w:r>
          </w:p>
        </w:tc>
        <w:tc>
          <w:tcPr>
            <w:tcW w:w="441" w:type="pct"/>
            <w:tcMar>
              <w:top w:w="0" w:type="dxa"/>
              <w:left w:w="6" w:type="dxa"/>
              <w:bottom w:w="0" w:type="dxa"/>
              <w:right w:w="6" w:type="dxa"/>
            </w:tcMar>
            <w:hideMark/>
          </w:tcPr>
          <w:p w:rsidR="00740C19" w:rsidRDefault="00740C19">
            <w:pPr>
              <w:pStyle w:val="table10"/>
              <w:spacing w:before="120"/>
              <w:jc w:val="center"/>
            </w:pPr>
            <w:r>
              <w:t>160 852 980,0</w:t>
            </w:r>
          </w:p>
        </w:tc>
        <w:tc>
          <w:tcPr>
            <w:tcW w:w="441" w:type="pct"/>
            <w:tcMar>
              <w:top w:w="0" w:type="dxa"/>
              <w:left w:w="6" w:type="dxa"/>
              <w:bottom w:w="0" w:type="dxa"/>
              <w:right w:w="6" w:type="dxa"/>
            </w:tcMar>
            <w:hideMark/>
          </w:tcPr>
          <w:p w:rsidR="00740C19" w:rsidRDefault="00740C19">
            <w:pPr>
              <w:pStyle w:val="table10"/>
              <w:spacing w:before="120"/>
              <w:jc w:val="center"/>
            </w:pPr>
            <w:r>
              <w:t>180 665 820,0</w:t>
            </w:r>
          </w:p>
        </w:tc>
        <w:tc>
          <w:tcPr>
            <w:tcW w:w="441" w:type="pct"/>
            <w:tcMar>
              <w:top w:w="0" w:type="dxa"/>
              <w:left w:w="6" w:type="dxa"/>
              <w:bottom w:w="0" w:type="dxa"/>
              <w:right w:w="6" w:type="dxa"/>
            </w:tcMar>
            <w:hideMark/>
          </w:tcPr>
          <w:p w:rsidR="00740C19" w:rsidRDefault="00740C19">
            <w:pPr>
              <w:pStyle w:val="table10"/>
              <w:spacing w:before="120"/>
              <w:jc w:val="center"/>
            </w:pPr>
            <w:r>
              <w:t>197 839 400,0</w:t>
            </w:r>
          </w:p>
        </w:tc>
        <w:tc>
          <w:tcPr>
            <w:tcW w:w="441" w:type="pct"/>
            <w:tcMar>
              <w:top w:w="0" w:type="dxa"/>
              <w:left w:w="6" w:type="dxa"/>
              <w:bottom w:w="0" w:type="dxa"/>
              <w:right w:w="6" w:type="dxa"/>
            </w:tcMar>
            <w:hideMark/>
          </w:tcPr>
          <w:p w:rsidR="00740C19" w:rsidRDefault="00740C19">
            <w:pPr>
              <w:pStyle w:val="table10"/>
              <w:spacing w:before="120"/>
              <w:jc w:val="center"/>
            </w:pPr>
            <w:r>
              <w:t>216 607 600,0</w:t>
            </w:r>
          </w:p>
        </w:tc>
        <w:tc>
          <w:tcPr>
            <w:tcW w:w="441" w:type="pct"/>
            <w:tcMar>
              <w:top w:w="0" w:type="dxa"/>
              <w:left w:w="6" w:type="dxa"/>
              <w:bottom w:w="0" w:type="dxa"/>
              <w:right w:w="6" w:type="dxa"/>
            </w:tcMar>
            <w:hideMark/>
          </w:tcPr>
          <w:p w:rsidR="00740C19" w:rsidRDefault="00740C19">
            <w:pPr>
              <w:pStyle w:val="table10"/>
              <w:spacing w:before="120"/>
              <w:jc w:val="center"/>
            </w:pPr>
            <w:r>
              <w:t>235 908 750,0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284"/>
            </w:pPr>
            <w:r>
              <w:t>кредитные ресурсы</w:t>
            </w:r>
          </w:p>
        </w:tc>
        <w:tc>
          <w:tcPr>
            <w:tcW w:w="475" w:type="pct"/>
            <w:tcMar>
              <w:top w:w="0" w:type="dxa"/>
              <w:left w:w="6" w:type="dxa"/>
              <w:bottom w:w="0" w:type="dxa"/>
              <w:right w:w="6" w:type="dxa"/>
            </w:tcMar>
            <w:hideMark/>
          </w:tcPr>
          <w:p w:rsidR="00740C19" w:rsidRDefault="00740C19">
            <w:pPr>
              <w:pStyle w:val="table10"/>
              <w:spacing w:before="120"/>
              <w:jc w:val="center"/>
            </w:pPr>
            <w:r>
              <w:t>1 008 823 520,0</w:t>
            </w:r>
          </w:p>
        </w:tc>
        <w:tc>
          <w:tcPr>
            <w:tcW w:w="441" w:type="pct"/>
            <w:tcMar>
              <w:top w:w="0" w:type="dxa"/>
              <w:left w:w="6" w:type="dxa"/>
              <w:bottom w:w="0" w:type="dxa"/>
              <w:right w:w="6" w:type="dxa"/>
            </w:tcMar>
            <w:hideMark/>
          </w:tcPr>
          <w:p w:rsidR="00740C19" w:rsidRDefault="00740C19">
            <w:pPr>
              <w:pStyle w:val="table10"/>
              <w:spacing w:before="120"/>
              <w:jc w:val="center"/>
            </w:pPr>
            <w:r>
              <w:t>165 042 730,0</w:t>
            </w:r>
          </w:p>
        </w:tc>
        <w:tc>
          <w:tcPr>
            <w:tcW w:w="441" w:type="pct"/>
            <w:tcMar>
              <w:top w:w="0" w:type="dxa"/>
              <w:left w:w="6" w:type="dxa"/>
              <w:bottom w:w="0" w:type="dxa"/>
              <w:right w:w="6" w:type="dxa"/>
            </w:tcMar>
            <w:hideMark/>
          </w:tcPr>
          <w:p w:rsidR="00740C19" w:rsidRDefault="00740C19">
            <w:pPr>
              <w:pStyle w:val="table10"/>
              <w:spacing w:before="120"/>
              <w:jc w:val="center"/>
            </w:pPr>
            <w:r>
              <w:t>185 134 030,0</w:t>
            </w:r>
          </w:p>
        </w:tc>
        <w:tc>
          <w:tcPr>
            <w:tcW w:w="441" w:type="pct"/>
            <w:tcMar>
              <w:top w:w="0" w:type="dxa"/>
              <w:left w:w="6" w:type="dxa"/>
              <w:bottom w:w="0" w:type="dxa"/>
              <w:right w:w="6" w:type="dxa"/>
            </w:tcMar>
            <w:hideMark/>
          </w:tcPr>
          <w:p w:rsidR="00740C19" w:rsidRDefault="00740C19">
            <w:pPr>
              <w:pStyle w:val="table10"/>
              <w:spacing w:before="120"/>
              <w:jc w:val="center"/>
            </w:pPr>
            <w:r>
              <w:t>201 355 550,0</w:t>
            </w:r>
          </w:p>
        </w:tc>
        <w:tc>
          <w:tcPr>
            <w:tcW w:w="441" w:type="pct"/>
            <w:tcMar>
              <w:top w:w="0" w:type="dxa"/>
              <w:left w:w="6" w:type="dxa"/>
              <w:bottom w:w="0" w:type="dxa"/>
              <w:right w:w="6" w:type="dxa"/>
            </w:tcMar>
            <w:hideMark/>
          </w:tcPr>
          <w:p w:rsidR="00740C19" w:rsidRDefault="00740C19">
            <w:pPr>
              <w:pStyle w:val="table10"/>
              <w:spacing w:before="120"/>
              <w:jc w:val="center"/>
            </w:pPr>
            <w:r>
              <w:t>219 870 000,0</w:t>
            </w:r>
          </w:p>
        </w:tc>
        <w:tc>
          <w:tcPr>
            <w:tcW w:w="441" w:type="pct"/>
            <w:tcMar>
              <w:top w:w="0" w:type="dxa"/>
              <w:left w:w="6" w:type="dxa"/>
              <w:bottom w:w="0" w:type="dxa"/>
              <w:right w:w="6" w:type="dxa"/>
            </w:tcMar>
            <w:hideMark/>
          </w:tcPr>
          <w:p w:rsidR="00740C19" w:rsidRDefault="00740C19">
            <w:pPr>
              <w:pStyle w:val="table10"/>
              <w:spacing w:before="120"/>
              <w:jc w:val="center"/>
            </w:pPr>
            <w:r>
              <w:t>237 421 210,0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 xml:space="preserve">в том числе кредиты банков </w:t>
            </w:r>
          </w:p>
        </w:tc>
        <w:tc>
          <w:tcPr>
            <w:tcW w:w="475" w:type="pct"/>
            <w:tcMar>
              <w:top w:w="0" w:type="dxa"/>
              <w:left w:w="6" w:type="dxa"/>
              <w:bottom w:w="0" w:type="dxa"/>
              <w:right w:w="6" w:type="dxa"/>
            </w:tcMar>
            <w:hideMark/>
          </w:tcPr>
          <w:p w:rsidR="00740C19" w:rsidRDefault="00740C19">
            <w:pPr>
              <w:pStyle w:val="table10"/>
              <w:spacing w:before="120"/>
              <w:jc w:val="center"/>
            </w:pPr>
            <w:r>
              <w:t>1 008 823 520,0</w:t>
            </w:r>
          </w:p>
        </w:tc>
        <w:tc>
          <w:tcPr>
            <w:tcW w:w="441" w:type="pct"/>
            <w:tcMar>
              <w:top w:w="0" w:type="dxa"/>
              <w:left w:w="6" w:type="dxa"/>
              <w:bottom w:w="0" w:type="dxa"/>
              <w:right w:w="6" w:type="dxa"/>
            </w:tcMar>
            <w:hideMark/>
          </w:tcPr>
          <w:p w:rsidR="00740C19" w:rsidRDefault="00740C19">
            <w:pPr>
              <w:pStyle w:val="table10"/>
              <w:spacing w:before="120"/>
              <w:jc w:val="center"/>
            </w:pPr>
            <w:r>
              <w:t>165 042 730,0</w:t>
            </w:r>
          </w:p>
        </w:tc>
        <w:tc>
          <w:tcPr>
            <w:tcW w:w="441" w:type="pct"/>
            <w:tcMar>
              <w:top w:w="0" w:type="dxa"/>
              <w:left w:w="6" w:type="dxa"/>
              <w:bottom w:w="0" w:type="dxa"/>
              <w:right w:w="6" w:type="dxa"/>
            </w:tcMar>
            <w:hideMark/>
          </w:tcPr>
          <w:p w:rsidR="00740C19" w:rsidRDefault="00740C19">
            <w:pPr>
              <w:pStyle w:val="table10"/>
              <w:spacing w:before="120"/>
              <w:jc w:val="center"/>
            </w:pPr>
            <w:r>
              <w:t>185 134 030,0</w:t>
            </w:r>
          </w:p>
        </w:tc>
        <w:tc>
          <w:tcPr>
            <w:tcW w:w="441" w:type="pct"/>
            <w:tcMar>
              <w:top w:w="0" w:type="dxa"/>
              <w:left w:w="6" w:type="dxa"/>
              <w:bottom w:w="0" w:type="dxa"/>
              <w:right w:w="6" w:type="dxa"/>
            </w:tcMar>
            <w:hideMark/>
          </w:tcPr>
          <w:p w:rsidR="00740C19" w:rsidRDefault="00740C19">
            <w:pPr>
              <w:pStyle w:val="table10"/>
              <w:spacing w:before="120"/>
              <w:jc w:val="center"/>
            </w:pPr>
            <w:r>
              <w:t>201 355 550,0</w:t>
            </w:r>
          </w:p>
        </w:tc>
        <w:tc>
          <w:tcPr>
            <w:tcW w:w="441" w:type="pct"/>
            <w:tcMar>
              <w:top w:w="0" w:type="dxa"/>
              <w:left w:w="6" w:type="dxa"/>
              <w:bottom w:w="0" w:type="dxa"/>
              <w:right w:w="6" w:type="dxa"/>
            </w:tcMar>
            <w:hideMark/>
          </w:tcPr>
          <w:p w:rsidR="00740C19" w:rsidRDefault="00740C19">
            <w:pPr>
              <w:pStyle w:val="table10"/>
              <w:spacing w:before="120"/>
              <w:jc w:val="center"/>
            </w:pPr>
            <w:r>
              <w:t>219 870 000,0</w:t>
            </w:r>
          </w:p>
        </w:tc>
        <w:tc>
          <w:tcPr>
            <w:tcW w:w="441" w:type="pct"/>
            <w:tcMar>
              <w:top w:w="0" w:type="dxa"/>
              <w:left w:w="6" w:type="dxa"/>
              <w:bottom w:w="0" w:type="dxa"/>
              <w:right w:w="6" w:type="dxa"/>
            </w:tcMar>
            <w:hideMark/>
          </w:tcPr>
          <w:p w:rsidR="00740C19" w:rsidRDefault="00740C19">
            <w:pPr>
              <w:pStyle w:val="table10"/>
              <w:spacing w:before="120"/>
              <w:jc w:val="center"/>
            </w:pPr>
            <w:r>
              <w:t>237 421 210,0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284"/>
            </w:pPr>
            <w:r>
              <w:t>иные источники</w:t>
            </w:r>
            <w:r>
              <w:rPr>
                <w:vertAlign w:val="superscript"/>
              </w:rPr>
              <w:t>5</w:t>
            </w:r>
            <w:r>
              <w:t xml:space="preserve"> </w:t>
            </w:r>
          </w:p>
        </w:tc>
        <w:tc>
          <w:tcPr>
            <w:tcW w:w="475" w:type="pct"/>
            <w:tcMar>
              <w:top w:w="0" w:type="dxa"/>
              <w:left w:w="6" w:type="dxa"/>
              <w:bottom w:w="0" w:type="dxa"/>
              <w:right w:w="6" w:type="dxa"/>
            </w:tcMar>
            <w:hideMark/>
          </w:tcPr>
          <w:p w:rsidR="00740C19" w:rsidRDefault="00740C19">
            <w:pPr>
              <w:pStyle w:val="table10"/>
              <w:spacing w:before="120"/>
              <w:jc w:val="center"/>
            </w:pPr>
            <w:r>
              <w:t>132 142 740,0</w:t>
            </w:r>
          </w:p>
        </w:tc>
        <w:tc>
          <w:tcPr>
            <w:tcW w:w="441" w:type="pct"/>
            <w:tcMar>
              <w:top w:w="0" w:type="dxa"/>
              <w:left w:w="6" w:type="dxa"/>
              <w:bottom w:w="0" w:type="dxa"/>
              <w:right w:w="6" w:type="dxa"/>
            </w:tcMar>
            <w:hideMark/>
          </w:tcPr>
          <w:p w:rsidR="00740C19" w:rsidRDefault="00740C19">
            <w:pPr>
              <w:pStyle w:val="table10"/>
              <w:spacing w:before="120"/>
              <w:jc w:val="center"/>
            </w:pPr>
            <w:r>
              <w:t>21 608 300,0</w:t>
            </w:r>
          </w:p>
        </w:tc>
        <w:tc>
          <w:tcPr>
            <w:tcW w:w="441" w:type="pct"/>
            <w:tcMar>
              <w:top w:w="0" w:type="dxa"/>
              <w:left w:w="6" w:type="dxa"/>
              <w:bottom w:w="0" w:type="dxa"/>
              <w:right w:w="6" w:type="dxa"/>
            </w:tcMar>
            <w:hideMark/>
          </w:tcPr>
          <w:p w:rsidR="00740C19" w:rsidRDefault="00740C19">
            <w:pPr>
              <w:pStyle w:val="table10"/>
              <w:spacing w:before="120"/>
              <w:jc w:val="center"/>
            </w:pPr>
            <w:r>
              <w:t>24 263 180,0</w:t>
            </w:r>
          </w:p>
        </w:tc>
        <w:tc>
          <w:tcPr>
            <w:tcW w:w="441" w:type="pct"/>
            <w:tcMar>
              <w:top w:w="0" w:type="dxa"/>
              <w:left w:w="6" w:type="dxa"/>
              <w:bottom w:w="0" w:type="dxa"/>
              <w:right w:w="6" w:type="dxa"/>
            </w:tcMar>
            <w:hideMark/>
          </w:tcPr>
          <w:p w:rsidR="00740C19" w:rsidRDefault="00740C19">
            <w:pPr>
              <w:pStyle w:val="table10"/>
              <w:spacing w:before="120"/>
              <w:jc w:val="center"/>
            </w:pPr>
            <w:r>
              <w:t>26 591 420,0</w:t>
            </w:r>
          </w:p>
        </w:tc>
        <w:tc>
          <w:tcPr>
            <w:tcW w:w="441" w:type="pct"/>
            <w:tcMar>
              <w:top w:w="0" w:type="dxa"/>
              <w:left w:w="6" w:type="dxa"/>
              <w:bottom w:w="0" w:type="dxa"/>
              <w:right w:w="6" w:type="dxa"/>
            </w:tcMar>
            <w:hideMark/>
          </w:tcPr>
          <w:p w:rsidR="00740C19" w:rsidRDefault="00740C19">
            <w:pPr>
              <w:pStyle w:val="table10"/>
              <w:spacing w:before="120"/>
              <w:jc w:val="center"/>
            </w:pPr>
            <w:r>
              <w:t>28 978 400,0</w:t>
            </w:r>
          </w:p>
        </w:tc>
        <w:tc>
          <w:tcPr>
            <w:tcW w:w="441" w:type="pct"/>
            <w:tcMar>
              <w:top w:w="0" w:type="dxa"/>
              <w:left w:w="6" w:type="dxa"/>
              <w:bottom w:w="0" w:type="dxa"/>
              <w:right w:w="6" w:type="dxa"/>
            </w:tcMar>
            <w:hideMark/>
          </w:tcPr>
          <w:p w:rsidR="00740C19" w:rsidRDefault="00740C19">
            <w:pPr>
              <w:pStyle w:val="table10"/>
              <w:spacing w:before="120"/>
              <w:jc w:val="center"/>
            </w:pPr>
            <w:r>
              <w:t>30 701 440,0</w:t>
            </w:r>
          </w:p>
        </w:tc>
      </w:tr>
      <w:tr w:rsidR="00740C19">
        <w:trPr>
          <w:trHeight w:val="238"/>
        </w:trPr>
        <w:tc>
          <w:tcPr>
            <w:tcW w:w="637" w:type="pct"/>
            <w:vMerge w:val="restart"/>
            <w:tcMar>
              <w:top w:w="0" w:type="dxa"/>
              <w:left w:w="6" w:type="dxa"/>
              <w:bottom w:w="0" w:type="dxa"/>
              <w:right w:w="6" w:type="dxa"/>
            </w:tcMar>
            <w:hideMark/>
          </w:tcPr>
          <w:p w:rsidR="00740C19" w:rsidRDefault="00740C19">
            <w:pPr>
              <w:pStyle w:val="table10"/>
              <w:spacing w:before="120"/>
            </w:pPr>
            <w:r>
              <w:lastRenderedPageBreak/>
              <w:t>3. Прочие мероприятия, направленные на повышение энергоэффективности</w:t>
            </w:r>
          </w:p>
        </w:tc>
        <w:tc>
          <w:tcPr>
            <w:tcW w:w="659" w:type="pct"/>
            <w:vMerge w:val="restart"/>
            <w:tcMar>
              <w:top w:w="0" w:type="dxa"/>
              <w:left w:w="6" w:type="dxa"/>
              <w:bottom w:w="0" w:type="dxa"/>
              <w:right w:w="6" w:type="dxa"/>
            </w:tcMar>
            <w:hideMark/>
          </w:tcPr>
          <w:p w:rsidR="00740C19" w:rsidRDefault="00740C19">
            <w:pPr>
              <w:pStyle w:val="table10"/>
              <w:spacing w:before="120"/>
            </w:pPr>
            <w:r>
              <w:t>Госстандарт, республиканские органы государственного управления</w:t>
            </w:r>
            <w:r>
              <w:rPr>
                <w:vertAlign w:val="superscript"/>
              </w:rPr>
              <w:t>1</w:t>
            </w:r>
            <w:r>
              <w:t>, облисполкомы, Минский горисполком и иные организации, ответственные за выполнение мероприятия</w:t>
            </w:r>
          </w:p>
        </w:tc>
        <w:tc>
          <w:tcPr>
            <w:tcW w:w="369" w:type="pct"/>
            <w:vMerge w:val="restart"/>
            <w:tcMar>
              <w:top w:w="0" w:type="dxa"/>
              <w:left w:w="6" w:type="dxa"/>
              <w:bottom w:w="0" w:type="dxa"/>
              <w:right w:w="6" w:type="dxa"/>
            </w:tcMar>
            <w:hideMark/>
          </w:tcPr>
          <w:p w:rsidR="00740C19" w:rsidRDefault="00740C19">
            <w:pPr>
              <w:pStyle w:val="table10"/>
              <w:spacing w:before="120"/>
            </w:pPr>
            <w:r>
              <w:t>2016–2020</w:t>
            </w:r>
          </w:p>
        </w:tc>
        <w:tc>
          <w:tcPr>
            <w:tcW w:w="654" w:type="pct"/>
            <w:tcMar>
              <w:top w:w="0" w:type="dxa"/>
              <w:left w:w="6" w:type="dxa"/>
              <w:bottom w:w="0" w:type="dxa"/>
              <w:right w:w="6" w:type="dxa"/>
            </w:tcMar>
            <w:hideMark/>
          </w:tcPr>
          <w:p w:rsidR="00740C19" w:rsidRDefault="00740C19">
            <w:pPr>
              <w:pStyle w:val="table10"/>
              <w:spacing w:before="120"/>
            </w:pPr>
            <w:r>
              <w:t>всего</w:t>
            </w:r>
          </w:p>
        </w:tc>
        <w:tc>
          <w:tcPr>
            <w:tcW w:w="475" w:type="pct"/>
            <w:tcMar>
              <w:top w:w="0" w:type="dxa"/>
              <w:left w:w="6" w:type="dxa"/>
              <w:bottom w:w="0" w:type="dxa"/>
              <w:right w:w="6" w:type="dxa"/>
            </w:tcMar>
            <w:hideMark/>
          </w:tcPr>
          <w:p w:rsidR="00740C19" w:rsidRDefault="00740C19">
            <w:pPr>
              <w:pStyle w:val="table10"/>
              <w:spacing w:before="120"/>
              <w:jc w:val="center"/>
            </w:pPr>
            <w:r>
              <w:t>2 179 355 870,0</w:t>
            </w:r>
          </w:p>
        </w:tc>
        <w:tc>
          <w:tcPr>
            <w:tcW w:w="441" w:type="pct"/>
            <w:tcMar>
              <w:top w:w="0" w:type="dxa"/>
              <w:left w:w="6" w:type="dxa"/>
              <w:bottom w:w="0" w:type="dxa"/>
              <w:right w:w="6" w:type="dxa"/>
            </w:tcMar>
            <w:hideMark/>
          </w:tcPr>
          <w:p w:rsidR="00740C19" w:rsidRDefault="00740C19">
            <w:pPr>
              <w:pStyle w:val="table10"/>
              <w:spacing w:before="120"/>
              <w:jc w:val="center"/>
            </w:pPr>
            <w:r>
              <w:t>356 416 190,0</w:t>
            </w:r>
          </w:p>
        </w:tc>
        <w:tc>
          <w:tcPr>
            <w:tcW w:w="441" w:type="pct"/>
            <w:tcMar>
              <w:top w:w="0" w:type="dxa"/>
              <w:left w:w="6" w:type="dxa"/>
              <w:bottom w:w="0" w:type="dxa"/>
              <w:right w:w="6" w:type="dxa"/>
            </w:tcMar>
            <w:hideMark/>
          </w:tcPr>
          <w:p w:rsidR="00740C19" w:rsidRDefault="00740C19">
            <w:pPr>
              <w:pStyle w:val="table10"/>
              <w:spacing w:before="120"/>
              <w:jc w:val="center"/>
            </w:pPr>
            <w:r>
              <w:t>399 954 180,0</w:t>
            </w:r>
          </w:p>
        </w:tc>
        <w:tc>
          <w:tcPr>
            <w:tcW w:w="441" w:type="pct"/>
            <w:tcMar>
              <w:top w:w="0" w:type="dxa"/>
              <w:left w:w="6" w:type="dxa"/>
              <w:bottom w:w="0" w:type="dxa"/>
              <w:right w:w="6" w:type="dxa"/>
            </w:tcMar>
            <w:hideMark/>
          </w:tcPr>
          <w:p w:rsidR="00740C19" w:rsidRDefault="00740C19">
            <w:pPr>
              <w:pStyle w:val="table10"/>
              <w:spacing w:before="120"/>
              <w:jc w:val="center"/>
            </w:pPr>
            <w:r>
              <w:t>435 098 750,0</w:t>
            </w:r>
          </w:p>
        </w:tc>
        <w:tc>
          <w:tcPr>
            <w:tcW w:w="441" w:type="pct"/>
            <w:tcMar>
              <w:top w:w="0" w:type="dxa"/>
              <w:left w:w="6" w:type="dxa"/>
              <w:bottom w:w="0" w:type="dxa"/>
              <w:right w:w="6" w:type="dxa"/>
            </w:tcMar>
            <w:hideMark/>
          </w:tcPr>
          <w:p w:rsidR="00740C19" w:rsidRDefault="00740C19">
            <w:pPr>
              <w:pStyle w:val="table10"/>
              <w:spacing w:before="120"/>
              <w:jc w:val="center"/>
            </w:pPr>
            <w:r>
              <w:t>474 435 800,0</w:t>
            </w:r>
          </w:p>
        </w:tc>
        <w:tc>
          <w:tcPr>
            <w:tcW w:w="441" w:type="pct"/>
            <w:tcMar>
              <w:top w:w="0" w:type="dxa"/>
              <w:left w:w="6" w:type="dxa"/>
              <w:bottom w:w="0" w:type="dxa"/>
              <w:right w:w="6" w:type="dxa"/>
            </w:tcMar>
            <w:hideMark/>
          </w:tcPr>
          <w:p w:rsidR="00740C19" w:rsidRDefault="00740C19">
            <w:pPr>
              <w:pStyle w:val="table10"/>
              <w:spacing w:before="120"/>
              <w:jc w:val="center"/>
            </w:pPr>
            <w:r>
              <w:t>513 450 950,0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284"/>
            </w:pPr>
            <w:r>
              <w:t xml:space="preserve">в том числе: </w:t>
            </w:r>
          </w:p>
        </w:tc>
        <w:tc>
          <w:tcPr>
            <w:tcW w:w="475"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284"/>
            </w:pPr>
            <w:r>
              <w:t>республиканский бюджет</w:t>
            </w:r>
          </w:p>
        </w:tc>
        <w:tc>
          <w:tcPr>
            <w:tcW w:w="475" w:type="pct"/>
            <w:tcMar>
              <w:top w:w="0" w:type="dxa"/>
              <w:left w:w="6" w:type="dxa"/>
              <w:bottom w:w="0" w:type="dxa"/>
              <w:right w:w="6" w:type="dxa"/>
            </w:tcMar>
            <w:hideMark/>
          </w:tcPr>
          <w:p w:rsidR="00740C19" w:rsidRDefault="00740C19">
            <w:pPr>
              <w:pStyle w:val="table10"/>
              <w:spacing w:before="120"/>
              <w:jc w:val="center"/>
            </w:pPr>
            <w:r>
              <w:t>21 668 800,0</w:t>
            </w:r>
          </w:p>
        </w:tc>
        <w:tc>
          <w:tcPr>
            <w:tcW w:w="441" w:type="pct"/>
            <w:tcMar>
              <w:top w:w="0" w:type="dxa"/>
              <w:left w:w="6" w:type="dxa"/>
              <w:bottom w:w="0" w:type="dxa"/>
              <w:right w:w="6" w:type="dxa"/>
            </w:tcMar>
            <w:hideMark/>
          </w:tcPr>
          <w:p w:rsidR="00740C19" w:rsidRDefault="00740C19">
            <w:pPr>
              <w:pStyle w:val="table10"/>
              <w:spacing w:before="120"/>
              <w:jc w:val="center"/>
            </w:pPr>
            <w:r>
              <w:t>3 573 600,0</w:t>
            </w:r>
          </w:p>
        </w:tc>
        <w:tc>
          <w:tcPr>
            <w:tcW w:w="441" w:type="pct"/>
            <w:tcMar>
              <w:top w:w="0" w:type="dxa"/>
              <w:left w:w="6" w:type="dxa"/>
              <w:bottom w:w="0" w:type="dxa"/>
              <w:right w:w="6" w:type="dxa"/>
            </w:tcMar>
            <w:hideMark/>
          </w:tcPr>
          <w:p w:rsidR="00740C19" w:rsidRDefault="00740C19">
            <w:pPr>
              <w:pStyle w:val="table10"/>
              <w:spacing w:before="120"/>
              <w:jc w:val="center"/>
            </w:pPr>
            <w:r>
              <w:t>3 947 200,0</w:t>
            </w:r>
          </w:p>
        </w:tc>
        <w:tc>
          <w:tcPr>
            <w:tcW w:w="441" w:type="pct"/>
            <w:tcMar>
              <w:top w:w="0" w:type="dxa"/>
              <w:left w:w="6" w:type="dxa"/>
              <w:bottom w:w="0" w:type="dxa"/>
              <w:right w:w="6" w:type="dxa"/>
            </w:tcMar>
            <w:hideMark/>
          </w:tcPr>
          <w:p w:rsidR="00740C19" w:rsidRDefault="00740C19">
            <w:pPr>
              <w:pStyle w:val="table10"/>
              <w:spacing w:before="120"/>
              <w:jc w:val="center"/>
            </w:pPr>
            <w:r>
              <w:t>4 272 000,0</w:t>
            </w:r>
          </w:p>
        </w:tc>
        <w:tc>
          <w:tcPr>
            <w:tcW w:w="441" w:type="pct"/>
            <w:tcMar>
              <w:top w:w="0" w:type="dxa"/>
              <w:left w:w="6" w:type="dxa"/>
              <w:bottom w:w="0" w:type="dxa"/>
              <w:right w:w="6" w:type="dxa"/>
            </w:tcMar>
            <w:hideMark/>
          </w:tcPr>
          <w:p w:rsidR="00740C19" w:rsidRDefault="00740C19">
            <w:pPr>
              <w:pStyle w:val="table10"/>
              <w:spacing w:before="120"/>
              <w:jc w:val="center"/>
            </w:pPr>
            <w:r>
              <w:t>4 800 000,0</w:t>
            </w:r>
          </w:p>
        </w:tc>
        <w:tc>
          <w:tcPr>
            <w:tcW w:w="441" w:type="pct"/>
            <w:tcMar>
              <w:top w:w="0" w:type="dxa"/>
              <w:left w:w="6" w:type="dxa"/>
              <w:bottom w:w="0" w:type="dxa"/>
              <w:right w:w="6" w:type="dxa"/>
            </w:tcMar>
            <w:hideMark/>
          </w:tcPr>
          <w:p w:rsidR="00740C19" w:rsidRDefault="00740C19">
            <w:pPr>
              <w:pStyle w:val="table10"/>
              <w:spacing w:before="120"/>
              <w:jc w:val="center"/>
            </w:pPr>
            <w:r>
              <w:t>5 076 000,0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567"/>
            </w:pPr>
            <w:r>
              <w:t xml:space="preserve">из него: </w:t>
            </w:r>
          </w:p>
        </w:tc>
        <w:tc>
          <w:tcPr>
            <w:tcW w:w="475"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567"/>
            </w:pPr>
            <w:r>
              <w:t>средства на финансирование капитальных вложений</w:t>
            </w:r>
            <w:r>
              <w:rPr>
                <w:vertAlign w:val="superscript"/>
              </w:rPr>
              <w:t>2</w:t>
            </w:r>
            <w:r>
              <w:t xml:space="preserve"> </w:t>
            </w:r>
          </w:p>
        </w:tc>
        <w:tc>
          <w:tcPr>
            <w:tcW w:w="475" w:type="pct"/>
            <w:tcMar>
              <w:top w:w="0" w:type="dxa"/>
              <w:left w:w="6" w:type="dxa"/>
              <w:bottom w:w="0" w:type="dxa"/>
              <w:right w:w="6" w:type="dxa"/>
            </w:tcMar>
            <w:hideMark/>
          </w:tcPr>
          <w:p w:rsidR="00740C19" w:rsidRDefault="00740C19">
            <w:pPr>
              <w:pStyle w:val="table10"/>
              <w:spacing w:before="120"/>
              <w:jc w:val="center"/>
            </w:pPr>
            <w:r>
              <w:t>15 953 136,0</w:t>
            </w:r>
          </w:p>
        </w:tc>
        <w:tc>
          <w:tcPr>
            <w:tcW w:w="441" w:type="pct"/>
            <w:tcMar>
              <w:top w:w="0" w:type="dxa"/>
              <w:left w:w="6" w:type="dxa"/>
              <w:bottom w:w="0" w:type="dxa"/>
              <w:right w:w="6" w:type="dxa"/>
            </w:tcMar>
            <w:hideMark/>
          </w:tcPr>
          <w:p w:rsidR="00740C19" w:rsidRDefault="00740C19">
            <w:pPr>
              <w:pStyle w:val="table10"/>
              <w:spacing w:before="120"/>
              <w:jc w:val="center"/>
            </w:pPr>
            <w:r>
              <w:t>2 511 200,0</w:t>
            </w:r>
          </w:p>
        </w:tc>
        <w:tc>
          <w:tcPr>
            <w:tcW w:w="441" w:type="pct"/>
            <w:tcMar>
              <w:top w:w="0" w:type="dxa"/>
              <w:left w:w="6" w:type="dxa"/>
              <w:bottom w:w="0" w:type="dxa"/>
              <w:right w:w="6" w:type="dxa"/>
            </w:tcMar>
            <w:hideMark/>
          </w:tcPr>
          <w:p w:rsidR="00740C19" w:rsidRDefault="00740C19">
            <w:pPr>
              <w:pStyle w:val="table10"/>
              <w:spacing w:before="120"/>
              <w:jc w:val="center"/>
            </w:pPr>
            <w:r>
              <w:t>3 130 880,0</w:t>
            </w:r>
          </w:p>
        </w:tc>
        <w:tc>
          <w:tcPr>
            <w:tcW w:w="441" w:type="pct"/>
            <w:tcMar>
              <w:top w:w="0" w:type="dxa"/>
              <w:left w:w="6" w:type="dxa"/>
              <w:bottom w:w="0" w:type="dxa"/>
              <w:right w:w="6" w:type="dxa"/>
            </w:tcMar>
            <w:hideMark/>
          </w:tcPr>
          <w:p w:rsidR="00740C19" w:rsidRDefault="00740C19">
            <w:pPr>
              <w:pStyle w:val="table10"/>
              <w:spacing w:before="120"/>
              <w:jc w:val="center"/>
            </w:pPr>
            <w:r>
              <w:t>3 128 656,0</w:t>
            </w:r>
          </w:p>
        </w:tc>
        <w:tc>
          <w:tcPr>
            <w:tcW w:w="441" w:type="pct"/>
            <w:tcMar>
              <w:top w:w="0" w:type="dxa"/>
              <w:left w:w="6" w:type="dxa"/>
              <w:bottom w:w="0" w:type="dxa"/>
              <w:right w:w="6" w:type="dxa"/>
            </w:tcMar>
            <w:hideMark/>
          </w:tcPr>
          <w:p w:rsidR="00740C19" w:rsidRDefault="00740C19">
            <w:pPr>
              <w:pStyle w:val="table10"/>
              <w:spacing w:before="120"/>
              <w:jc w:val="center"/>
            </w:pPr>
            <w:r>
              <w:t>3 500 800,0</w:t>
            </w:r>
          </w:p>
        </w:tc>
        <w:tc>
          <w:tcPr>
            <w:tcW w:w="441" w:type="pct"/>
            <w:tcMar>
              <w:top w:w="0" w:type="dxa"/>
              <w:left w:w="6" w:type="dxa"/>
              <w:bottom w:w="0" w:type="dxa"/>
              <w:right w:w="6" w:type="dxa"/>
            </w:tcMar>
            <w:hideMark/>
          </w:tcPr>
          <w:p w:rsidR="00740C19" w:rsidRDefault="00740C19">
            <w:pPr>
              <w:pStyle w:val="table10"/>
              <w:spacing w:before="120"/>
              <w:jc w:val="center"/>
            </w:pPr>
            <w:r>
              <w:t>3 681 600,0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567"/>
            </w:pPr>
            <w:r>
              <w:t xml:space="preserve">средства, выделенные на финансирование Государственной программы </w:t>
            </w:r>
          </w:p>
        </w:tc>
        <w:tc>
          <w:tcPr>
            <w:tcW w:w="475" w:type="pct"/>
            <w:tcMar>
              <w:top w:w="0" w:type="dxa"/>
              <w:left w:w="6" w:type="dxa"/>
              <w:bottom w:w="0" w:type="dxa"/>
              <w:right w:w="6" w:type="dxa"/>
            </w:tcMar>
            <w:hideMark/>
          </w:tcPr>
          <w:p w:rsidR="00740C19" w:rsidRDefault="00740C19">
            <w:pPr>
              <w:pStyle w:val="table10"/>
              <w:spacing w:before="120"/>
              <w:jc w:val="center"/>
            </w:pPr>
            <w:r>
              <w:t>5 060 464,0</w:t>
            </w:r>
          </w:p>
        </w:tc>
        <w:tc>
          <w:tcPr>
            <w:tcW w:w="441" w:type="pct"/>
            <w:tcMar>
              <w:top w:w="0" w:type="dxa"/>
              <w:left w:w="6" w:type="dxa"/>
              <w:bottom w:w="0" w:type="dxa"/>
              <w:right w:w="6" w:type="dxa"/>
            </w:tcMar>
            <w:hideMark/>
          </w:tcPr>
          <w:p w:rsidR="00740C19" w:rsidRDefault="00740C19">
            <w:pPr>
              <w:pStyle w:val="table10"/>
              <w:spacing w:before="120"/>
              <w:jc w:val="center"/>
            </w:pPr>
            <w:r>
              <w:t>950 400,0</w:t>
            </w:r>
          </w:p>
        </w:tc>
        <w:tc>
          <w:tcPr>
            <w:tcW w:w="441" w:type="pct"/>
            <w:tcMar>
              <w:top w:w="0" w:type="dxa"/>
              <w:left w:w="6" w:type="dxa"/>
              <w:bottom w:w="0" w:type="dxa"/>
              <w:right w:w="6" w:type="dxa"/>
            </w:tcMar>
            <w:hideMark/>
          </w:tcPr>
          <w:p w:rsidR="00740C19" w:rsidRDefault="00740C19">
            <w:pPr>
              <w:pStyle w:val="table10"/>
              <w:spacing w:before="120"/>
              <w:jc w:val="center"/>
            </w:pPr>
            <w:r>
              <w:t>693 120,0</w:t>
            </w:r>
          </w:p>
        </w:tc>
        <w:tc>
          <w:tcPr>
            <w:tcW w:w="441" w:type="pct"/>
            <w:tcMar>
              <w:top w:w="0" w:type="dxa"/>
              <w:left w:w="6" w:type="dxa"/>
              <w:bottom w:w="0" w:type="dxa"/>
              <w:right w:w="6" w:type="dxa"/>
            </w:tcMar>
            <w:hideMark/>
          </w:tcPr>
          <w:p w:rsidR="00740C19" w:rsidRDefault="00740C19">
            <w:pPr>
              <w:pStyle w:val="table10"/>
              <w:spacing w:before="120"/>
              <w:jc w:val="center"/>
            </w:pPr>
            <w:r>
              <w:t>1 011 344,0</w:t>
            </w:r>
          </w:p>
        </w:tc>
        <w:tc>
          <w:tcPr>
            <w:tcW w:w="441" w:type="pct"/>
            <w:tcMar>
              <w:top w:w="0" w:type="dxa"/>
              <w:left w:w="6" w:type="dxa"/>
              <w:bottom w:w="0" w:type="dxa"/>
              <w:right w:w="6" w:type="dxa"/>
            </w:tcMar>
            <w:hideMark/>
          </w:tcPr>
          <w:p w:rsidR="00740C19" w:rsidRDefault="00740C19">
            <w:pPr>
              <w:pStyle w:val="table10"/>
              <w:spacing w:before="120"/>
              <w:jc w:val="center"/>
            </w:pPr>
            <w:r>
              <w:t>1 159 200,0</w:t>
            </w:r>
          </w:p>
        </w:tc>
        <w:tc>
          <w:tcPr>
            <w:tcW w:w="441" w:type="pct"/>
            <w:tcMar>
              <w:top w:w="0" w:type="dxa"/>
              <w:left w:w="6" w:type="dxa"/>
              <w:bottom w:w="0" w:type="dxa"/>
              <w:right w:w="6" w:type="dxa"/>
            </w:tcMar>
            <w:hideMark/>
          </w:tcPr>
          <w:p w:rsidR="00740C19" w:rsidRDefault="00740C19">
            <w:pPr>
              <w:pStyle w:val="table10"/>
              <w:spacing w:before="120"/>
              <w:jc w:val="center"/>
            </w:pPr>
            <w:r>
              <w:t>1 246 400,0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567"/>
            </w:pPr>
            <w:r>
              <w:t xml:space="preserve">средства, выделенные ранее на возвратной основе </w:t>
            </w:r>
          </w:p>
        </w:tc>
        <w:tc>
          <w:tcPr>
            <w:tcW w:w="475" w:type="pct"/>
            <w:tcMar>
              <w:top w:w="0" w:type="dxa"/>
              <w:left w:w="6" w:type="dxa"/>
              <w:bottom w:w="0" w:type="dxa"/>
              <w:right w:w="6" w:type="dxa"/>
            </w:tcMar>
            <w:hideMark/>
          </w:tcPr>
          <w:p w:rsidR="00740C19" w:rsidRDefault="00740C19">
            <w:pPr>
              <w:pStyle w:val="table10"/>
              <w:spacing w:before="120"/>
              <w:jc w:val="center"/>
            </w:pPr>
            <w:r>
              <w:t>655 200,0</w:t>
            </w:r>
          </w:p>
        </w:tc>
        <w:tc>
          <w:tcPr>
            <w:tcW w:w="441" w:type="pct"/>
            <w:tcMar>
              <w:top w:w="0" w:type="dxa"/>
              <w:left w:w="6" w:type="dxa"/>
              <w:bottom w:w="0" w:type="dxa"/>
              <w:right w:w="6" w:type="dxa"/>
            </w:tcMar>
            <w:hideMark/>
          </w:tcPr>
          <w:p w:rsidR="00740C19" w:rsidRDefault="00740C19">
            <w:pPr>
              <w:pStyle w:val="table10"/>
              <w:spacing w:before="120"/>
              <w:jc w:val="center"/>
            </w:pPr>
            <w:r>
              <w:t>112 000,0</w:t>
            </w:r>
          </w:p>
        </w:tc>
        <w:tc>
          <w:tcPr>
            <w:tcW w:w="441" w:type="pct"/>
            <w:tcMar>
              <w:top w:w="0" w:type="dxa"/>
              <w:left w:w="6" w:type="dxa"/>
              <w:bottom w:w="0" w:type="dxa"/>
              <w:right w:w="6" w:type="dxa"/>
            </w:tcMar>
            <w:hideMark/>
          </w:tcPr>
          <w:p w:rsidR="00740C19" w:rsidRDefault="00740C19">
            <w:pPr>
              <w:pStyle w:val="table10"/>
              <w:spacing w:before="120"/>
              <w:jc w:val="center"/>
            </w:pPr>
            <w:r>
              <w:t>123 200,0</w:t>
            </w:r>
          </w:p>
        </w:tc>
        <w:tc>
          <w:tcPr>
            <w:tcW w:w="441" w:type="pct"/>
            <w:tcMar>
              <w:top w:w="0" w:type="dxa"/>
              <w:left w:w="6" w:type="dxa"/>
              <w:bottom w:w="0" w:type="dxa"/>
              <w:right w:w="6" w:type="dxa"/>
            </w:tcMar>
            <w:hideMark/>
          </w:tcPr>
          <w:p w:rsidR="00740C19" w:rsidRDefault="00740C19">
            <w:pPr>
              <w:pStyle w:val="table10"/>
              <w:spacing w:before="120"/>
              <w:jc w:val="center"/>
            </w:pPr>
            <w:r>
              <w:t>132 000,0</w:t>
            </w:r>
          </w:p>
        </w:tc>
        <w:tc>
          <w:tcPr>
            <w:tcW w:w="441" w:type="pct"/>
            <w:tcMar>
              <w:top w:w="0" w:type="dxa"/>
              <w:left w:w="6" w:type="dxa"/>
              <w:bottom w:w="0" w:type="dxa"/>
              <w:right w:w="6" w:type="dxa"/>
            </w:tcMar>
            <w:hideMark/>
          </w:tcPr>
          <w:p w:rsidR="00740C19" w:rsidRDefault="00740C19">
            <w:pPr>
              <w:pStyle w:val="table10"/>
              <w:spacing w:before="120"/>
              <w:jc w:val="center"/>
            </w:pPr>
            <w:r>
              <w:t>140 000,0</w:t>
            </w:r>
          </w:p>
        </w:tc>
        <w:tc>
          <w:tcPr>
            <w:tcW w:w="441" w:type="pct"/>
            <w:tcMar>
              <w:top w:w="0" w:type="dxa"/>
              <w:left w:w="6" w:type="dxa"/>
              <w:bottom w:w="0" w:type="dxa"/>
              <w:right w:w="6" w:type="dxa"/>
            </w:tcMar>
            <w:hideMark/>
          </w:tcPr>
          <w:p w:rsidR="00740C19" w:rsidRDefault="00740C19">
            <w:pPr>
              <w:pStyle w:val="table10"/>
              <w:spacing w:before="120"/>
              <w:jc w:val="center"/>
            </w:pPr>
            <w:r>
              <w:t>148 000,0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284"/>
            </w:pPr>
            <w:r>
              <w:t>местные бюджеты</w:t>
            </w:r>
          </w:p>
        </w:tc>
        <w:tc>
          <w:tcPr>
            <w:tcW w:w="475" w:type="pct"/>
            <w:tcMar>
              <w:top w:w="0" w:type="dxa"/>
              <w:left w:w="6" w:type="dxa"/>
              <w:bottom w:w="0" w:type="dxa"/>
              <w:right w:w="6" w:type="dxa"/>
            </w:tcMar>
            <w:hideMark/>
          </w:tcPr>
          <w:p w:rsidR="00740C19" w:rsidRDefault="00740C19">
            <w:pPr>
              <w:pStyle w:val="table10"/>
              <w:spacing w:before="120"/>
              <w:jc w:val="center"/>
            </w:pPr>
            <w:r>
              <w:t>116 083 200,0</w:t>
            </w:r>
          </w:p>
        </w:tc>
        <w:tc>
          <w:tcPr>
            <w:tcW w:w="441" w:type="pct"/>
            <w:tcMar>
              <w:top w:w="0" w:type="dxa"/>
              <w:left w:w="6" w:type="dxa"/>
              <w:bottom w:w="0" w:type="dxa"/>
              <w:right w:w="6" w:type="dxa"/>
            </w:tcMar>
            <w:hideMark/>
          </w:tcPr>
          <w:p w:rsidR="00740C19" w:rsidRDefault="00740C19">
            <w:pPr>
              <w:pStyle w:val="table10"/>
              <w:spacing w:before="120"/>
              <w:jc w:val="center"/>
            </w:pPr>
            <w:r>
              <w:t>20 361 600,0</w:t>
            </w:r>
          </w:p>
        </w:tc>
        <w:tc>
          <w:tcPr>
            <w:tcW w:w="441" w:type="pct"/>
            <w:tcMar>
              <w:top w:w="0" w:type="dxa"/>
              <w:left w:w="6" w:type="dxa"/>
              <w:bottom w:w="0" w:type="dxa"/>
              <w:right w:w="6" w:type="dxa"/>
            </w:tcMar>
            <w:hideMark/>
          </w:tcPr>
          <w:p w:rsidR="00740C19" w:rsidRDefault="00740C19">
            <w:pPr>
              <w:pStyle w:val="table10"/>
              <w:spacing w:before="120"/>
              <w:jc w:val="center"/>
            </w:pPr>
            <w:r>
              <w:t>22 744 000,0</w:t>
            </w:r>
          </w:p>
        </w:tc>
        <w:tc>
          <w:tcPr>
            <w:tcW w:w="441" w:type="pct"/>
            <w:tcMar>
              <w:top w:w="0" w:type="dxa"/>
              <w:left w:w="6" w:type="dxa"/>
              <w:bottom w:w="0" w:type="dxa"/>
              <w:right w:w="6" w:type="dxa"/>
            </w:tcMar>
            <w:hideMark/>
          </w:tcPr>
          <w:p w:rsidR="00740C19" w:rsidRDefault="00740C19">
            <w:pPr>
              <w:pStyle w:val="table10"/>
              <w:spacing w:before="120"/>
              <w:jc w:val="center"/>
            </w:pPr>
            <w:r>
              <w:t>23 403 200,0</w:t>
            </w:r>
          </w:p>
        </w:tc>
        <w:tc>
          <w:tcPr>
            <w:tcW w:w="441" w:type="pct"/>
            <w:tcMar>
              <w:top w:w="0" w:type="dxa"/>
              <w:left w:w="6" w:type="dxa"/>
              <w:bottom w:w="0" w:type="dxa"/>
              <w:right w:w="6" w:type="dxa"/>
            </w:tcMar>
            <w:hideMark/>
          </w:tcPr>
          <w:p w:rsidR="00740C19" w:rsidRDefault="00740C19">
            <w:pPr>
              <w:pStyle w:val="table10"/>
              <w:spacing w:before="120"/>
              <w:jc w:val="center"/>
            </w:pPr>
            <w:r>
              <w:t>24 084 000,0</w:t>
            </w:r>
          </w:p>
        </w:tc>
        <w:tc>
          <w:tcPr>
            <w:tcW w:w="441" w:type="pct"/>
            <w:tcMar>
              <w:top w:w="0" w:type="dxa"/>
              <w:left w:w="6" w:type="dxa"/>
              <w:bottom w:w="0" w:type="dxa"/>
              <w:right w:w="6" w:type="dxa"/>
            </w:tcMar>
            <w:hideMark/>
          </w:tcPr>
          <w:p w:rsidR="00740C19" w:rsidRDefault="00740C19">
            <w:pPr>
              <w:pStyle w:val="table10"/>
              <w:spacing w:before="120"/>
              <w:jc w:val="center"/>
            </w:pPr>
            <w:r>
              <w:t>25 490 400,0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567"/>
            </w:pPr>
            <w:r>
              <w:t>из них средства на финансирование капитальных вложений</w:t>
            </w:r>
            <w:r>
              <w:rPr>
                <w:vertAlign w:val="superscript"/>
              </w:rPr>
              <w:t>3</w:t>
            </w:r>
            <w:r>
              <w:t xml:space="preserve"> </w:t>
            </w:r>
          </w:p>
        </w:tc>
        <w:tc>
          <w:tcPr>
            <w:tcW w:w="475" w:type="pct"/>
            <w:tcMar>
              <w:top w:w="0" w:type="dxa"/>
              <w:left w:w="6" w:type="dxa"/>
              <w:bottom w:w="0" w:type="dxa"/>
              <w:right w:w="6" w:type="dxa"/>
            </w:tcMar>
            <w:hideMark/>
          </w:tcPr>
          <w:p w:rsidR="00740C19" w:rsidRDefault="00740C19">
            <w:pPr>
              <w:pStyle w:val="table10"/>
              <w:spacing w:before="120"/>
              <w:jc w:val="center"/>
            </w:pPr>
            <w:r>
              <w:t>116 083 200,0</w:t>
            </w:r>
          </w:p>
        </w:tc>
        <w:tc>
          <w:tcPr>
            <w:tcW w:w="441" w:type="pct"/>
            <w:tcMar>
              <w:top w:w="0" w:type="dxa"/>
              <w:left w:w="6" w:type="dxa"/>
              <w:bottom w:w="0" w:type="dxa"/>
              <w:right w:w="6" w:type="dxa"/>
            </w:tcMar>
            <w:hideMark/>
          </w:tcPr>
          <w:p w:rsidR="00740C19" w:rsidRDefault="00740C19">
            <w:pPr>
              <w:pStyle w:val="table10"/>
              <w:spacing w:before="120"/>
              <w:jc w:val="center"/>
            </w:pPr>
            <w:r>
              <w:t>20 361 600,0</w:t>
            </w:r>
          </w:p>
        </w:tc>
        <w:tc>
          <w:tcPr>
            <w:tcW w:w="441" w:type="pct"/>
            <w:tcMar>
              <w:top w:w="0" w:type="dxa"/>
              <w:left w:w="6" w:type="dxa"/>
              <w:bottom w:w="0" w:type="dxa"/>
              <w:right w:w="6" w:type="dxa"/>
            </w:tcMar>
            <w:hideMark/>
          </w:tcPr>
          <w:p w:rsidR="00740C19" w:rsidRDefault="00740C19">
            <w:pPr>
              <w:pStyle w:val="table10"/>
              <w:spacing w:before="120"/>
              <w:jc w:val="center"/>
            </w:pPr>
            <w:r>
              <w:t>22 744 000,0</w:t>
            </w:r>
          </w:p>
        </w:tc>
        <w:tc>
          <w:tcPr>
            <w:tcW w:w="441" w:type="pct"/>
            <w:tcMar>
              <w:top w:w="0" w:type="dxa"/>
              <w:left w:w="6" w:type="dxa"/>
              <w:bottom w:w="0" w:type="dxa"/>
              <w:right w:w="6" w:type="dxa"/>
            </w:tcMar>
            <w:hideMark/>
          </w:tcPr>
          <w:p w:rsidR="00740C19" w:rsidRDefault="00740C19">
            <w:pPr>
              <w:pStyle w:val="table10"/>
              <w:spacing w:before="120"/>
              <w:jc w:val="center"/>
            </w:pPr>
            <w:r>
              <w:t>23 403 200,0</w:t>
            </w:r>
          </w:p>
        </w:tc>
        <w:tc>
          <w:tcPr>
            <w:tcW w:w="441" w:type="pct"/>
            <w:tcMar>
              <w:top w:w="0" w:type="dxa"/>
              <w:left w:w="6" w:type="dxa"/>
              <w:bottom w:w="0" w:type="dxa"/>
              <w:right w:w="6" w:type="dxa"/>
            </w:tcMar>
            <w:hideMark/>
          </w:tcPr>
          <w:p w:rsidR="00740C19" w:rsidRDefault="00740C19">
            <w:pPr>
              <w:pStyle w:val="table10"/>
              <w:spacing w:before="120"/>
              <w:jc w:val="center"/>
            </w:pPr>
            <w:r>
              <w:t>24 084 000,0</w:t>
            </w:r>
          </w:p>
        </w:tc>
        <w:tc>
          <w:tcPr>
            <w:tcW w:w="441" w:type="pct"/>
            <w:tcMar>
              <w:top w:w="0" w:type="dxa"/>
              <w:left w:w="6" w:type="dxa"/>
              <w:bottom w:w="0" w:type="dxa"/>
              <w:right w:w="6" w:type="dxa"/>
            </w:tcMar>
            <w:hideMark/>
          </w:tcPr>
          <w:p w:rsidR="00740C19" w:rsidRDefault="00740C19">
            <w:pPr>
              <w:pStyle w:val="table10"/>
              <w:spacing w:before="120"/>
              <w:jc w:val="center"/>
            </w:pPr>
            <w:r>
              <w:t>25 490 400,0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284"/>
            </w:pPr>
            <w:r>
              <w:t xml:space="preserve">средства внебюджетных фондов (инвестиционные фонды) </w:t>
            </w:r>
          </w:p>
        </w:tc>
        <w:tc>
          <w:tcPr>
            <w:tcW w:w="475" w:type="pct"/>
            <w:tcMar>
              <w:top w:w="0" w:type="dxa"/>
              <w:left w:w="6" w:type="dxa"/>
              <w:bottom w:w="0" w:type="dxa"/>
              <w:right w:w="6" w:type="dxa"/>
            </w:tcMar>
            <w:hideMark/>
          </w:tcPr>
          <w:p w:rsidR="00740C19" w:rsidRDefault="00740C19">
            <w:pPr>
              <w:pStyle w:val="table10"/>
              <w:spacing w:before="120"/>
              <w:jc w:val="center"/>
            </w:pPr>
            <w:r>
              <w:t>10 291 560,0</w:t>
            </w:r>
          </w:p>
        </w:tc>
        <w:tc>
          <w:tcPr>
            <w:tcW w:w="441" w:type="pct"/>
            <w:tcMar>
              <w:top w:w="0" w:type="dxa"/>
              <w:left w:w="6" w:type="dxa"/>
              <w:bottom w:w="0" w:type="dxa"/>
              <w:right w:w="6" w:type="dxa"/>
            </w:tcMar>
            <w:hideMark/>
          </w:tcPr>
          <w:p w:rsidR="00740C19" w:rsidRDefault="00740C19">
            <w:pPr>
              <w:pStyle w:val="table10"/>
              <w:spacing w:before="120"/>
              <w:jc w:val="center"/>
            </w:pPr>
            <w:r>
              <w:t>1 804 600,0</w:t>
            </w:r>
          </w:p>
        </w:tc>
        <w:tc>
          <w:tcPr>
            <w:tcW w:w="441" w:type="pct"/>
            <w:tcMar>
              <w:top w:w="0" w:type="dxa"/>
              <w:left w:w="6" w:type="dxa"/>
              <w:bottom w:w="0" w:type="dxa"/>
              <w:right w:w="6" w:type="dxa"/>
            </w:tcMar>
            <w:hideMark/>
          </w:tcPr>
          <w:p w:rsidR="00740C19" w:rsidRDefault="00740C19">
            <w:pPr>
              <w:pStyle w:val="table10"/>
              <w:spacing w:before="120"/>
              <w:jc w:val="center"/>
            </w:pPr>
            <w:r>
              <w:t>2 089 460,0</w:t>
            </w:r>
          </w:p>
        </w:tc>
        <w:tc>
          <w:tcPr>
            <w:tcW w:w="441" w:type="pct"/>
            <w:tcMar>
              <w:top w:w="0" w:type="dxa"/>
              <w:left w:w="6" w:type="dxa"/>
              <w:bottom w:w="0" w:type="dxa"/>
              <w:right w:w="6" w:type="dxa"/>
            </w:tcMar>
            <w:hideMark/>
          </w:tcPr>
          <w:p w:rsidR="00740C19" w:rsidRDefault="00740C19">
            <w:pPr>
              <w:pStyle w:val="table10"/>
              <w:spacing w:before="120"/>
              <w:jc w:val="center"/>
            </w:pPr>
            <w:r>
              <w:t>1 962 500,0</w:t>
            </w:r>
          </w:p>
        </w:tc>
        <w:tc>
          <w:tcPr>
            <w:tcW w:w="441" w:type="pct"/>
            <w:tcMar>
              <w:top w:w="0" w:type="dxa"/>
              <w:left w:w="6" w:type="dxa"/>
              <w:bottom w:w="0" w:type="dxa"/>
              <w:right w:w="6" w:type="dxa"/>
            </w:tcMar>
            <w:hideMark/>
          </w:tcPr>
          <w:p w:rsidR="00740C19" w:rsidRDefault="00740C19">
            <w:pPr>
              <w:pStyle w:val="table10"/>
              <w:spacing w:before="120"/>
              <w:jc w:val="center"/>
            </w:pPr>
            <w:r>
              <w:t>2 125 000,0</w:t>
            </w:r>
          </w:p>
        </w:tc>
        <w:tc>
          <w:tcPr>
            <w:tcW w:w="441" w:type="pct"/>
            <w:tcMar>
              <w:top w:w="0" w:type="dxa"/>
              <w:left w:w="6" w:type="dxa"/>
              <w:bottom w:w="0" w:type="dxa"/>
              <w:right w:w="6" w:type="dxa"/>
            </w:tcMar>
            <w:hideMark/>
          </w:tcPr>
          <w:p w:rsidR="00740C19" w:rsidRDefault="00740C19">
            <w:pPr>
              <w:pStyle w:val="table10"/>
              <w:spacing w:before="120"/>
              <w:jc w:val="center"/>
            </w:pPr>
            <w:r>
              <w:t>2 310 000,0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284"/>
            </w:pPr>
            <w:r>
              <w:t>собственные средства</w:t>
            </w:r>
            <w:r>
              <w:rPr>
                <w:vertAlign w:val="superscript"/>
              </w:rPr>
              <w:t>4</w:t>
            </w:r>
            <w:r>
              <w:t xml:space="preserve"> </w:t>
            </w:r>
          </w:p>
        </w:tc>
        <w:tc>
          <w:tcPr>
            <w:tcW w:w="475" w:type="pct"/>
            <w:tcMar>
              <w:top w:w="0" w:type="dxa"/>
              <w:left w:w="6" w:type="dxa"/>
              <w:bottom w:w="0" w:type="dxa"/>
              <w:right w:w="6" w:type="dxa"/>
            </w:tcMar>
            <w:hideMark/>
          </w:tcPr>
          <w:p w:rsidR="00740C19" w:rsidRDefault="00740C19">
            <w:pPr>
              <w:pStyle w:val="table10"/>
              <w:spacing w:before="120"/>
              <w:jc w:val="center"/>
            </w:pPr>
            <w:r>
              <w:t>1 338 891 940,0</w:t>
            </w:r>
          </w:p>
        </w:tc>
        <w:tc>
          <w:tcPr>
            <w:tcW w:w="441" w:type="pct"/>
            <w:tcMar>
              <w:top w:w="0" w:type="dxa"/>
              <w:left w:w="6" w:type="dxa"/>
              <w:bottom w:w="0" w:type="dxa"/>
              <w:right w:w="6" w:type="dxa"/>
            </w:tcMar>
            <w:hideMark/>
          </w:tcPr>
          <w:p w:rsidR="00740C19" w:rsidRDefault="00740C19">
            <w:pPr>
              <w:pStyle w:val="table10"/>
              <w:spacing w:before="120"/>
              <w:jc w:val="center"/>
            </w:pPr>
            <w:r>
              <w:t>217 262 370,0</w:t>
            </w:r>
          </w:p>
        </w:tc>
        <w:tc>
          <w:tcPr>
            <w:tcW w:w="441" w:type="pct"/>
            <w:tcMar>
              <w:top w:w="0" w:type="dxa"/>
              <w:left w:w="6" w:type="dxa"/>
              <w:bottom w:w="0" w:type="dxa"/>
              <w:right w:w="6" w:type="dxa"/>
            </w:tcMar>
            <w:hideMark/>
          </w:tcPr>
          <w:p w:rsidR="00740C19" w:rsidRDefault="00740C19">
            <w:pPr>
              <w:pStyle w:val="table10"/>
              <w:spacing w:before="120"/>
              <w:jc w:val="center"/>
            </w:pPr>
            <w:r>
              <w:t>244 116 070,0</w:t>
            </w:r>
          </w:p>
        </w:tc>
        <w:tc>
          <w:tcPr>
            <w:tcW w:w="441" w:type="pct"/>
            <w:tcMar>
              <w:top w:w="0" w:type="dxa"/>
              <w:left w:w="6" w:type="dxa"/>
              <w:bottom w:w="0" w:type="dxa"/>
              <w:right w:w="6" w:type="dxa"/>
            </w:tcMar>
            <w:hideMark/>
          </w:tcPr>
          <w:p w:rsidR="00740C19" w:rsidRDefault="00740C19">
            <w:pPr>
              <w:pStyle w:val="table10"/>
              <w:spacing w:before="120"/>
              <w:jc w:val="center"/>
            </w:pPr>
            <w:r>
              <w:t>266 941 200,0</w:t>
            </w:r>
          </w:p>
        </w:tc>
        <w:tc>
          <w:tcPr>
            <w:tcW w:w="441" w:type="pct"/>
            <w:tcMar>
              <w:top w:w="0" w:type="dxa"/>
              <w:left w:w="6" w:type="dxa"/>
              <w:bottom w:w="0" w:type="dxa"/>
              <w:right w:w="6" w:type="dxa"/>
            </w:tcMar>
            <w:hideMark/>
          </w:tcPr>
          <w:p w:rsidR="00740C19" w:rsidRDefault="00740C19">
            <w:pPr>
              <w:pStyle w:val="table10"/>
              <w:spacing w:before="120"/>
              <w:jc w:val="center"/>
            </w:pPr>
            <w:r>
              <w:t>292 264 800,0</w:t>
            </w:r>
          </w:p>
        </w:tc>
        <w:tc>
          <w:tcPr>
            <w:tcW w:w="441" w:type="pct"/>
            <w:tcMar>
              <w:top w:w="0" w:type="dxa"/>
              <w:left w:w="6" w:type="dxa"/>
              <w:bottom w:w="0" w:type="dxa"/>
              <w:right w:w="6" w:type="dxa"/>
            </w:tcMar>
            <w:hideMark/>
          </w:tcPr>
          <w:p w:rsidR="00740C19" w:rsidRDefault="00740C19">
            <w:pPr>
              <w:pStyle w:val="table10"/>
              <w:spacing w:before="120"/>
              <w:jc w:val="center"/>
            </w:pPr>
            <w:r>
              <w:t>318 307 500,0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284"/>
            </w:pPr>
            <w:r>
              <w:t>кредитные ресурсы</w:t>
            </w:r>
          </w:p>
        </w:tc>
        <w:tc>
          <w:tcPr>
            <w:tcW w:w="475" w:type="pct"/>
            <w:tcMar>
              <w:top w:w="0" w:type="dxa"/>
              <w:left w:w="6" w:type="dxa"/>
              <w:bottom w:w="0" w:type="dxa"/>
              <w:right w:w="6" w:type="dxa"/>
            </w:tcMar>
            <w:hideMark/>
          </w:tcPr>
          <w:p w:rsidR="00740C19" w:rsidRDefault="00740C19">
            <w:pPr>
              <w:pStyle w:val="table10"/>
              <w:spacing w:before="120"/>
              <w:jc w:val="center"/>
            </w:pPr>
            <w:r>
              <w:t>477 266 170,0</w:t>
            </w:r>
          </w:p>
        </w:tc>
        <w:tc>
          <w:tcPr>
            <w:tcW w:w="441" w:type="pct"/>
            <w:tcMar>
              <w:top w:w="0" w:type="dxa"/>
              <w:left w:w="6" w:type="dxa"/>
              <w:bottom w:w="0" w:type="dxa"/>
              <w:right w:w="6" w:type="dxa"/>
            </w:tcMar>
            <w:hideMark/>
          </w:tcPr>
          <w:p w:rsidR="00740C19" w:rsidRDefault="00740C19">
            <w:pPr>
              <w:pStyle w:val="table10"/>
              <w:spacing w:before="120"/>
              <w:jc w:val="center"/>
            </w:pPr>
            <w:r>
              <w:t>78 344 020,0</w:t>
            </w:r>
          </w:p>
        </w:tc>
        <w:tc>
          <w:tcPr>
            <w:tcW w:w="441" w:type="pct"/>
            <w:tcMar>
              <w:top w:w="0" w:type="dxa"/>
              <w:left w:w="6" w:type="dxa"/>
              <w:bottom w:w="0" w:type="dxa"/>
              <w:right w:w="6" w:type="dxa"/>
            </w:tcMar>
            <w:hideMark/>
          </w:tcPr>
          <w:p w:rsidR="00740C19" w:rsidRDefault="00740C19">
            <w:pPr>
              <w:pStyle w:val="table10"/>
              <w:spacing w:before="120"/>
              <w:jc w:val="center"/>
            </w:pPr>
            <w:r>
              <w:t>87 527 550,0</w:t>
            </w:r>
          </w:p>
        </w:tc>
        <w:tc>
          <w:tcPr>
            <w:tcW w:w="441" w:type="pct"/>
            <w:tcMar>
              <w:top w:w="0" w:type="dxa"/>
              <w:left w:w="6" w:type="dxa"/>
              <w:bottom w:w="0" w:type="dxa"/>
              <w:right w:w="6" w:type="dxa"/>
            </w:tcMar>
            <w:hideMark/>
          </w:tcPr>
          <w:p w:rsidR="00740C19" w:rsidRDefault="00740C19">
            <w:pPr>
              <w:pStyle w:val="table10"/>
              <w:spacing w:before="120"/>
              <w:jc w:val="center"/>
            </w:pPr>
            <w:r>
              <w:t>95 196 750,0</w:t>
            </w:r>
          </w:p>
        </w:tc>
        <w:tc>
          <w:tcPr>
            <w:tcW w:w="441" w:type="pct"/>
            <w:tcMar>
              <w:top w:w="0" w:type="dxa"/>
              <w:left w:w="6" w:type="dxa"/>
              <w:bottom w:w="0" w:type="dxa"/>
              <w:right w:w="6" w:type="dxa"/>
            </w:tcMar>
            <w:hideMark/>
          </w:tcPr>
          <w:p w:rsidR="00740C19" w:rsidRDefault="00740C19">
            <w:pPr>
              <w:pStyle w:val="table10"/>
              <w:spacing w:before="120"/>
              <w:jc w:val="center"/>
            </w:pPr>
            <w:r>
              <w:t>103 950 000,0</w:t>
            </w:r>
          </w:p>
        </w:tc>
        <w:tc>
          <w:tcPr>
            <w:tcW w:w="441" w:type="pct"/>
            <w:tcMar>
              <w:top w:w="0" w:type="dxa"/>
              <w:left w:w="6" w:type="dxa"/>
              <w:bottom w:w="0" w:type="dxa"/>
              <w:right w:w="6" w:type="dxa"/>
            </w:tcMar>
            <w:hideMark/>
          </w:tcPr>
          <w:p w:rsidR="00740C19" w:rsidRDefault="00740C19">
            <w:pPr>
              <w:pStyle w:val="table10"/>
              <w:spacing w:before="120"/>
              <w:jc w:val="center"/>
            </w:pPr>
            <w:r>
              <w:t>112 247 850,0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567"/>
            </w:pPr>
            <w:r>
              <w:t xml:space="preserve">в том числе кредиты банков </w:t>
            </w:r>
          </w:p>
        </w:tc>
        <w:tc>
          <w:tcPr>
            <w:tcW w:w="475" w:type="pct"/>
            <w:tcMar>
              <w:top w:w="0" w:type="dxa"/>
              <w:left w:w="6" w:type="dxa"/>
              <w:bottom w:w="0" w:type="dxa"/>
              <w:right w:w="6" w:type="dxa"/>
            </w:tcMar>
            <w:hideMark/>
          </w:tcPr>
          <w:p w:rsidR="00740C19" w:rsidRDefault="00740C19">
            <w:pPr>
              <w:pStyle w:val="table10"/>
              <w:spacing w:before="120"/>
              <w:jc w:val="center"/>
            </w:pPr>
            <w:r>
              <w:t>477 266 170,0</w:t>
            </w:r>
          </w:p>
        </w:tc>
        <w:tc>
          <w:tcPr>
            <w:tcW w:w="441" w:type="pct"/>
            <w:tcMar>
              <w:top w:w="0" w:type="dxa"/>
              <w:left w:w="6" w:type="dxa"/>
              <w:bottom w:w="0" w:type="dxa"/>
              <w:right w:w="6" w:type="dxa"/>
            </w:tcMar>
            <w:hideMark/>
          </w:tcPr>
          <w:p w:rsidR="00740C19" w:rsidRDefault="00740C19">
            <w:pPr>
              <w:pStyle w:val="table10"/>
              <w:spacing w:before="120"/>
              <w:jc w:val="center"/>
            </w:pPr>
            <w:r>
              <w:t>78 344 020,0</w:t>
            </w:r>
          </w:p>
        </w:tc>
        <w:tc>
          <w:tcPr>
            <w:tcW w:w="441" w:type="pct"/>
            <w:tcMar>
              <w:top w:w="0" w:type="dxa"/>
              <w:left w:w="6" w:type="dxa"/>
              <w:bottom w:w="0" w:type="dxa"/>
              <w:right w:w="6" w:type="dxa"/>
            </w:tcMar>
            <w:hideMark/>
          </w:tcPr>
          <w:p w:rsidR="00740C19" w:rsidRDefault="00740C19">
            <w:pPr>
              <w:pStyle w:val="table10"/>
              <w:spacing w:before="120"/>
              <w:jc w:val="center"/>
            </w:pPr>
            <w:r>
              <w:t>87 527 550,0</w:t>
            </w:r>
          </w:p>
        </w:tc>
        <w:tc>
          <w:tcPr>
            <w:tcW w:w="441" w:type="pct"/>
            <w:tcMar>
              <w:top w:w="0" w:type="dxa"/>
              <w:left w:w="6" w:type="dxa"/>
              <w:bottom w:w="0" w:type="dxa"/>
              <w:right w:w="6" w:type="dxa"/>
            </w:tcMar>
            <w:hideMark/>
          </w:tcPr>
          <w:p w:rsidR="00740C19" w:rsidRDefault="00740C19">
            <w:pPr>
              <w:pStyle w:val="table10"/>
              <w:spacing w:before="120"/>
              <w:jc w:val="center"/>
            </w:pPr>
            <w:r>
              <w:t>95 196 750,0</w:t>
            </w:r>
          </w:p>
        </w:tc>
        <w:tc>
          <w:tcPr>
            <w:tcW w:w="441" w:type="pct"/>
            <w:tcMar>
              <w:top w:w="0" w:type="dxa"/>
              <w:left w:w="6" w:type="dxa"/>
              <w:bottom w:w="0" w:type="dxa"/>
              <w:right w:w="6" w:type="dxa"/>
            </w:tcMar>
            <w:hideMark/>
          </w:tcPr>
          <w:p w:rsidR="00740C19" w:rsidRDefault="00740C19">
            <w:pPr>
              <w:pStyle w:val="table10"/>
              <w:spacing w:before="120"/>
              <w:jc w:val="center"/>
            </w:pPr>
            <w:r>
              <w:t>103 950 000,0</w:t>
            </w:r>
          </w:p>
        </w:tc>
        <w:tc>
          <w:tcPr>
            <w:tcW w:w="441" w:type="pct"/>
            <w:tcMar>
              <w:top w:w="0" w:type="dxa"/>
              <w:left w:w="6" w:type="dxa"/>
              <w:bottom w:w="0" w:type="dxa"/>
              <w:right w:w="6" w:type="dxa"/>
            </w:tcMar>
            <w:hideMark/>
          </w:tcPr>
          <w:p w:rsidR="00740C19" w:rsidRDefault="00740C19">
            <w:pPr>
              <w:pStyle w:val="table10"/>
              <w:spacing w:before="120"/>
              <w:jc w:val="center"/>
            </w:pPr>
            <w:r>
              <w:t>112 247 850,0</w:t>
            </w:r>
          </w:p>
        </w:tc>
      </w:tr>
      <w:tr w:rsidR="00740C19">
        <w:trPr>
          <w:trHeight w:val="238"/>
        </w:trPr>
        <w:tc>
          <w:tcPr>
            <w:tcW w:w="637" w:type="pct"/>
            <w:tcBorders>
              <w:bottom w:val="single" w:sz="4" w:space="0" w:color="auto"/>
            </w:tcBorders>
            <w:tcMar>
              <w:top w:w="0" w:type="dxa"/>
              <w:left w:w="6" w:type="dxa"/>
              <w:bottom w:w="0" w:type="dxa"/>
              <w:right w:w="6" w:type="dxa"/>
            </w:tcMar>
            <w:hideMark/>
          </w:tcPr>
          <w:p w:rsidR="00740C19" w:rsidRDefault="00740C19">
            <w:pPr>
              <w:pStyle w:val="table10"/>
              <w:spacing w:before="120"/>
            </w:pPr>
            <w:r>
              <w:t> </w:t>
            </w:r>
          </w:p>
        </w:tc>
        <w:tc>
          <w:tcPr>
            <w:tcW w:w="659" w:type="pct"/>
            <w:tcBorders>
              <w:bottom w:val="single" w:sz="4" w:space="0" w:color="auto"/>
            </w:tcBorders>
            <w:tcMar>
              <w:top w:w="0" w:type="dxa"/>
              <w:left w:w="6" w:type="dxa"/>
              <w:bottom w:w="0" w:type="dxa"/>
              <w:right w:w="6" w:type="dxa"/>
            </w:tcMar>
            <w:hideMark/>
          </w:tcPr>
          <w:p w:rsidR="00740C19" w:rsidRDefault="00740C19">
            <w:pPr>
              <w:pStyle w:val="table10"/>
              <w:spacing w:before="120"/>
            </w:pPr>
            <w:r>
              <w:t> </w:t>
            </w:r>
          </w:p>
        </w:tc>
        <w:tc>
          <w:tcPr>
            <w:tcW w:w="369" w:type="pct"/>
            <w:tcBorders>
              <w:bottom w:val="single" w:sz="4" w:space="0" w:color="auto"/>
            </w:tcBorders>
            <w:tcMar>
              <w:top w:w="0" w:type="dxa"/>
              <w:left w:w="6" w:type="dxa"/>
              <w:bottom w:w="0" w:type="dxa"/>
              <w:right w:w="6" w:type="dxa"/>
            </w:tcMar>
            <w:hideMark/>
          </w:tcPr>
          <w:p w:rsidR="00740C19" w:rsidRDefault="00740C19">
            <w:pPr>
              <w:pStyle w:val="table10"/>
              <w:spacing w:before="120"/>
            </w:pPr>
            <w:r>
              <w:t> </w:t>
            </w:r>
          </w:p>
        </w:tc>
        <w:tc>
          <w:tcPr>
            <w:tcW w:w="654" w:type="pct"/>
            <w:tcBorders>
              <w:bottom w:val="single" w:sz="4" w:space="0" w:color="auto"/>
            </w:tcBorders>
            <w:tcMar>
              <w:top w:w="0" w:type="dxa"/>
              <w:left w:w="6" w:type="dxa"/>
              <w:bottom w:w="0" w:type="dxa"/>
              <w:right w:w="6" w:type="dxa"/>
            </w:tcMar>
            <w:hideMark/>
          </w:tcPr>
          <w:p w:rsidR="00740C19" w:rsidRDefault="00740C19">
            <w:pPr>
              <w:pStyle w:val="table10"/>
              <w:spacing w:before="120"/>
              <w:ind w:left="284"/>
            </w:pPr>
            <w:r>
              <w:t>иные источники</w:t>
            </w:r>
            <w:r>
              <w:rPr>
                <w:vertAlign w:val="superscript"/>
              </w:rPr>
              <w:t>5</w:t>
            </w:r>
            <w:r>
              <w:t xml:space="preserve"> </w:t>
            </w:r>
          </w:p>
        </w:tc>
        <w:tc>
          <w:tcPr>
            <w:tcW w:w="475"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215 154 200,0</w:t>
            </w:r>
          </w:p>
        </w:tc>
        <w:tc>
          <w:tcPr>
            <w:tcW w:w="441"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35 070 000,0</w:t>
            </w:r>
          </w:p>
        </w:tc>
        <w:tc>
          <w:tcPr>
            <w:tcW w:w="441"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39 529 900,0</w:t>
            </w:r>
          </w:p>
        </w:tc>
        <w:tc>
          <w:tcPr>
            <w:tcW w:w="441"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43 323 100,0</w:t>
            </w:r>
          </w:p>
        </w:tc>
        <w:tc>
          <w:tcPr>
            <w:tcW w:w="441"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47 212 000,0</w:t>
            </w:r>
          </w:p>
        </w:tc>
        <w:tc>
          <w:tcPr>
            <w:tcW w:w="441"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50 019 200,0</w:t>
            </w:r>
          </w:p>
        </w:tc>
      </w:tr>
      <w:tr w:rsidR="00740C19">
        <w:trPr>
          <w:trHeight w:val="238"/>
        </w:trPr>
        <w:tc>
          <w:tcPr>
            <w:tcW w:w="637" w:type="pct"/>
            <w:tcBorders>
              <w:top w:val="single" w:sz="4" w:space="0" w:color="auto"/>
            </w:tcBorders>
            <w:tcMar>
              <w:top w:w="0" w:type="dxa"/>
              <w:left w:w="6" w:type="dxa"/>
              <w:bottom w:w="0" w:type="dxa"/>
              <w:right w:w="6" w:type="dxa"/>
            </w:tcMar>
            <w:hideMark/>
          </w:tcPr>
          <w:p w:rsidR="00740C19" w:rsidRDefault="00740C19">
            <w:pPr>
              <w:pStyle w:val="table10"/>
              <w:spacing w:before="120"/>
            </w:pPr>
            <w:r>
              <w:t> </w:t>
            </w:r>
          </w:p>
        </w:tc>
        <w:tc>
          <w:tcPr>
            <w:tcW w:w="659" w:type="pct"/>
            <w:tcBorders>
              <w:top w:val="single" w:sz="4" w:space="0" w:color="auto"/>
            </w:tcBorders>
            <w:tcMar>
              <w:top w:w="0" w:type="dxa"/>
              <w:left w:w="6" w:type="dxa"/>
              <w:bottom w:w="0" w:type="dxa"/>
              <w:right w:w="6" w:type="dxa"/>
            </w:tcMar>
            <w:hideMark/>
          </w:tcPr>
          <w:p w:rsidR="00740C19" w:rsidRDefault="00740C19">
            <w:pPr>
              <w:pStyle w:val="table10"/>
              <w:spacing w:before="120"/>
            </w:pPr>
            <w:r>
              <w:t> </w:t>
            </w:r>
          </w:p>
        </w:tc>
        <w:tc>
          <w:tcPr>
            <w:tcW w:w="369" w:type="pct"/>
            <w:tcBorders>
              <w:top w:val="single" w:sz="4" w:space="0" w:color="auto"/>
            </w:tcBorders>
            <w:tcMar>
              <w:top w:w="0" w:type="dxa"/>
              <w:left w:w="6" w:type="dxa"/>
              <w:bottom w:w="0" w:type="dxa"/>
              <w:right w:w="6" w:type="dxa"/>
            </w:tcMar>
            <w:hideMark/>
          </w:tcPr>
          <w:p w:rsidR="00740C19" w:rsidRDefault="00740C19">
            <w:pPr>
              <w:pStyle w:val="table10"/>
              <w:spacing w:before="120"/>
            </w:pPr>
            <w:r>
              <w:t> </w:t>
            </w:r>
          </w:p>
        </w:tc>
        <w:tc>
          <w:tcPr>
            <w:tcW w:w="654" w:type="pct"/>
            <w:tcBorders>
              <w:top w:val="single" w:sz="4" w:space="0" w:color="auto"/>
            </w:tcBorders>
            <w:tcMar>
              <w:top w:w="0" w:type="dxa"/>
              <w:left w:w="6" w:type="dxa"/>
              <w:bottom w:w="0" w:type="dxa"/>
              <w:right w:w="6" w:type="dxa"/>
            </w:tcMar>
            <w:hideMark/>
          </w:tcPr>
          <w:p w:rsidR="00740C19" w:rsidRDefault="00740C19">
            <w:pPr>
              <w:pStyle w:val="table10"/>
              <w:spacing w:before="120"/>
            </w:pPr>
            <w:r>
              <w:t xml:space="preserve">Итого по подпрограмме 1 </w:t>
            </w:r>
          </w:p>
        </w:tc>
        <w:tc>
          <w:tcPr>
            <w:tcW w:w="475"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10 168 360 000,0</w:t>
            </w:r>
          </w:p>
        </w:tc>
        <w:tc>
          <w:tcPr>
            <w:tcW w:w="441"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1 667 840 000,0</w:t>
            </w:r>
          </w:p>
        </w:tc>
        <w:tc>
          <w:tcPr>
            <w:tcW w:w="441"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1 876 850 000,0</w:t>
            </w:r>
          </w:p>
        </w:tc>
        <w:tc>
          <w:tcPr>
            <w:tcW w:w="441"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2 035 530 000,0</w:t>
            </w:r>
          </w:p>
        </w:tc>
        <w:tc>
          <w:tcPr>
            <w:tcW w:w="441"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2 207 020 000,0</w:t>
            </w:r>
          </w:p>
        </w:tc>
        <w:tc>
          <w:tcPr>
            <w:tcW w:w="441"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2 381 350 000,0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lastRenderedPageBreak/>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284"/>
            </w:pPr>
            <w:r>
              <w:t xml:space="preserve">в том числе: </w:t>
            </w:r>
          </w:p>
        </w:tc>
        <w:tc>
          <w:tcPr>
            <w:tcW w:w="475"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284"/>
            </w:pPr>
            <w:r>
              <w:t xml:space="preserve">республиканский бюджет </w:t>
            </w:r>
          </w:p>
        </w:tc>
        <w:tc>
          <w:tcPr>
            <w:tcW w:w="475" w:type="pct"/>
            <w:tcMar>
              <w:top w:w="0" w:type="dxa"/>
              <w:left w:w="6" w:type="dxa"/>
              <w:bottom w:w="0" w:type="dxa"/>
              <w:right w:w="6" w:type="dxa"/>
            </w:tcMar>
            <w:hideMark/>
          </w:tcPr>
          <w:p w:rsidR="00740C19" w:rsidRDefault="00740C19">
            <w:pPr>
              <w:pStyle w:val="table10"/>
              <w:spacing w:before="120"/>
              <w:jc w:val="center"/>
            </w:pPr>
            <w:r>
              <w:t>270 860 000,0</w:t>
            </w:r>
          </w:p>
        </w:tc>
        <w:tc>
          <w:tcPr>
            <w:tcW w:w="441" w:type="pct"/>
            <w:tcMar>
              <w:top w:w="0" w:type="dxa"/>
              <w:left w:w="6" w:type="dxa"/>
              <w:bottom w:w="0" w:type="dxa"/>
              <w:right w:w="6" w:type="dxa"/>
            </w:tcMar>
            <w:hideMark/>
          </w:tcPr>
          <w:p w:rsidR="00740C19" w:rsidRDefault="00740C19">
            <w:pPr>
              <w:pStyle w:val="table10"/>
              <w:spacing w:before="120"/>
              <w:jc w:val="center"/>
            </w:pPr>
            <w:r>
              <w:t>44 670 000,0</w:t>
            </w:r>
          </w:p>
        </w:tc>
        <w:tc>
          <w:tcPr>
            <w:tcW w:w="441" w:type="pct"/>
            <w:tcMar>
              <w:top w:w="0" w:type="dxa"/>
              <w:left w:w="6" w:type="dxa"/>
              <w:bottom w:w="0" w:type="dxa"/>
              <w:right w:w="6" w:type="dxa"/>
            </w:tcMar>
            <w:hideMark/>
          </w:tcPr>
          <w:p w:rsidR="00740C19" w:rsidRDefault="00740C19">
            <w:pPr>
              <w:pStyle w:val="table10"/>
              <w:spacing w:before="120"/>
              <w:jc w:val="center"/>
            </w:pPr>
            <w:r>
              <w:t>49 340 000,0</w:t>
            </w:r>
          </w:p>
        </w:tc>
        <w:tc>
          <w:tcPr>
            <w:tcW w:w="441" w:type="pct"/>
            <w:tcMar>
              <w:top w:w="0" w:type="dxa"/>
              <w:left w:w="6" w:type="dxa"/>
              <w:bottom w:w="0" w:type="dxa"/>
              <w:right w:w="6" w:type="dxa"/>
            </w:tcMar>
            <w:hideMark/>
          </w:tcPr>
          <w:p w:rsidR="00740C19" w:rsidRDefault="00740C19">
            <w:pPr>
              <w:pStyle w:val="table10"/>
              <w:spacing w:before="120"/>
              <w:jc w:val="center"/>
            </w:pPr>
            <w:r>
              <w:t>53 400 000,0</w:t>
            </w:r>
          </w:p>
        </w:tc>
        <w:tc>
          <w:tcPr>
            <w:tcW w:w="441" w:type="pct"/>
            <w:tcMar>
              <w:top w:w="0" w:type="dxa"/>
              <w:left w:w="6" w:type="dxa"/>
              <w:bottom w:w="0" w:type="dxa"/>
              <w:right w:w="6" w:type="dxa"/>
            </w:tcMar>
            <w:hideMark/>
          </w:tcPr>
          <w:p w:rsidR="00740C19" w:rsidRDefault="00740C19">
            <w:pPr>
              <w:pStyle w:val="table10"/>
              <w:spacing w:before="120"/>
              <w:jc w:val="center"/>
            </w:pPr>
            <w:r>
              <w:t>60 000 000,0</w:t>
            </w:r>
          </w:p>
        </w:tc>
        <w:tc>
          <w:tcPr>
            <w:tcW w:w="441" w:type="pct"/>
            <w:tcMar>
              <w:top w:w="0" w:type="dxa"/>
              <w:left w:w="6" w:type="dxa"/>
              <w:bottom w:w="0" w:type="dxa"/>
              <w:right w:w="6" w:type="dxa"/>
            </w:tcMar>
            <w:hideMark/>
          </w:tcPr>
          <w:p w:rsidR="00740C19" w:rsidRDefault="00740C19">
            <w:pPr>
              <w:pStyle w:val="table10"/>
              <w:spacing w:before="120"/>
              <w:jc w:val="center"/>
            </w:pPr>
            <w:r>
              <w:t>63 450 000,0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 xml:space="preserve">из него: </w:t>
            </w:r>
          </w:p>
        </w:tc>
        <w:tc>
          <w:tcPr>
            <w:tcW w:w="475"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средства на финансирование капитальных вложений</w:t>
            </w:r>
            <w:r>
              <w:rPr>
                <w:vertAlign w:val="superscript"/>
              </w:rPr>
              <w:t>2</w:t>
            </w:r>
            <w:r>
              <w:t xml:space="preserve"> </w:t>
            </w:r>
          </w:p>
        </w:tc>
        <w:tc>
          <w:tcPr>
            <w:tcW w:w="475" w:type="pct"/>
            <w:tcMar>
              <w:top w:w="0" w:type="dxa"/>
              <w:left w:w="6" w:type="dxa"/>
              <w:bottom w:w="0" w:type="dxa"/>
              <w:right w:w="6" w:type="dxa"/>
            </w:tcMar>
            <w:hideMark/>
          </w:tcPr>
          <w:p w:rsidR="00740C19" w:rsidRDefault="00740C19">
            <w:pPr>
              <w:pStyle w:val="table10"/>
              <w:spacing w:before="120"/>
              <w:jc w:val="center"/>
            </w:pPr>
            <w:r>
              <w:t>199 414 200,0</w:t>
            </w:r>
          </w:p>
        </w:tc>
        <w:tc>
          <w:tcPr>
            <w:tcW w:w="441" w:type="pct"/>
            <w:tcMar>
              <w:top w:w="0" w:type="dxa"/>
              <w:left w:w="6" w:type="dxa"/>
              <w:bottom w:w="0" w:type="dxa"/>
              <w:right w:w="6" w:type="dxa"/>
            </w:tcMar>
            <w:hideMark/>
          </w:tcPr>
          <w:p w:rsidR="00740C19" w:rsidRDefault="00740C19">
            <w:pPr>
              <w:pStyle w:val="table10"/>
              <w:spacing w:before="120"/>
              <w:jc w:val="center"/>
            </w:pPr>
            <w:r>
              <w:t>31 390 000,0</w:t>
            </w:r>
          </w:p>
        </w:tc>
        <w:tc>
          <w:tcPr>
            <w:tcW w:w="441" w:type="pct"/>
            <w:tcMar>
              <w:top w:w="0" w:type="dxa"/>
              <w:left w:w="6" w:type="dxa"/>
              <w:bottom w:w="0" w:type="dxa"/>
              <w:right w:w="6" w:type="dxa"/>
            </w:tcMar>
            <w:hideMark/>
          </w:tcPr>
          <w:p w:rsidR="00740C19" w:rsidRDefault="00740C19">
            <w:pPr>
              <w:pStyle w:val="table10"/>
              <w:spacing w:before="120"/>
              <w:jc w:val="center"/>
            </w:pPr>
            <w:r>
              <w:t>39 136 000,0</w:t>
            </w:r>
          </w:p>
        </w:tc>
        <w:tc>
          <w:tcPr>
            <w:tcW w:w="441" w:type="pct"/>
            <w:tcMar>
              <w:top w:w="0" w:type="dxa"/>
              <w:left w:w="6" w:type="dxa"/>
              <w:bottom w:w="0" w:type="dxa"/>
              <w:right w:w="6" w:type="dxa"/>
            </w:tcMar>
            <w:hideMark/>
          </w:tcPr>
          <w:p w:rsidR="00740C19" w:rsidRDefault="00740C19">
            <w:pPr>
              <w:pStyle w:val="table10"/>
              <w:spacing w:before="120"/>
              <w:jc w:val="center"/>
            </w:pPr>
            <w:r>
              <w:t>39 108 200,0</w:t>
            </w:r>
          </w:p>
        </w:tc>
        <w:tc>
          <w:tcPr>
            <w:tcW w:w="441" w:type="pct"/>
            <w:tcMar>
              <w:top w:w="0" w:type="dxa"/>
              <w:left w:w="6" w:type="dxa"/>
              <w:bottom w:w="0" w:type="dxa"/>
              <w:right w:w="6" w:type="dxa"/>
            </w:tcMar>
            <w:hideMark/>
          </w:tcPr>
          <w:p w:rsidR="00740C19" w:rsidRDefault="00740C19">
            <w:pPr>
              <w:pStyle w:val="table10"/>
              <w:spacing w:before="120"/>
              <w:jc w:val="center"/>
            </w:pPr>
            <w:r>
              <w:t>43 760 000,0</w:t>
            </w:r>
          </w:p>
        </w:tc>
        <w:tc>
          <w:tcPr>
            <w:tcW w:w="441" w:type="pct"/>
            <w:tcMar>
              <w:top w:w="0" w:type="dxa"/>
              <w:left w:w="6" w:type="dxa"/>
              <w:bottom w:w="0" w:type="dxa"/>
              <w:right w:w="6" w:type="dxa"/>
            </w:tcMar>
            <w:hideMark/>
          </w:tcPr>
          <w:p w:rsidR="00740C19" w:rsidRDefault="00740C19">
            <w:pPr>
              <w:pStyle w:val="table10"/>
              <w:spacing w:before="120"/>
              <w:jc w:val="center"/>
            </w:pPr>
            <w:r>
              <w:t>46 020 000,0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 xml:space="preserve">средства, выделенные на финансирование Государственной программы </w:t>
            </w:r>
          </w:p>
        </w:tc>
        <w:tc>
          <w:tcPr>
            <w:tcW w:w="475" w:type="pct"/>
            <w:tcMar>
              <w:top w:w="0" w:type="dxa"/>
              <w:left w:w="6" w:type="dxa"/>
              <w:bottom w:w="0" w:type="dxa"/>
              <w:right w:w="6" w:type="dxa"/>
            </w:tcMar>
            <w:hideMark/>
          </w:tcPr>
          <w:p w:rsidR="00740C19" w:rsidRDefault="00740C19">
            <w:pPr>
              <w:pStyle w:val="table10"/>
              <w:spacing w:before="120"/>
              <w:jc w:val="center"/>
            </w:pPr>
            <w:r>
              <w:t>63 255 800,0</w:t>
            </w:r>
          </w:p>
        </w:tc>
        <w:tc>
          <w:tcPr>
            <w:tcW w:w="441" w:type="pct"/>
            <w:tcMar>
              <w:top w:w="0" w:type="dxa"/>
              <w:left w:w="6" w:type="dxa"/>
              <w:bottom w:w="0" w:type="dxa"/>
              <w:right w:w="6" w:type="dxa"/>
            </w:tcMar>
            <w:hideMark/>
          </w:tcPr>
          <w:p w:rsidR="00740C19" w:rsidRDefault="00740C19">
            <w:pPr>
              <w:pStyle w:val="table10"/>
              <w:spacing w:before="120"/>
              <w:jc w:val="center"/>
            </w:pPr>
            <w:r>
              <w:t>11 880 000,0</w:t>
            </w:r>
          </w:p>
        </w:tc>
        <w:tc>
          <w:tcPr>
            <w:tcW w:w="441" w:type="pct"/>
            <w:tcMar>
              <w:top w:w="0" w:type="dxa"/>
              <w:left w:w="6" w:type="dxa"/>
              <w:bottom w:w="0" w:type="dxa"/>
              <w:right w:w="6" w:type="dxa"/>
            </w:tcMar>
            <w:hideMark/>
          </w:tcPr>
          <w:p w:rsidR="00740C19" w:rsidRDefault="00740C19">
            <w:pPr>
              <w:pStyle w:val="table10"/>
              <w:spacing w:before="120"/>
              <w:jc w:val="center"/>
            </w:pPr>
            <w:r>
              <w:t>8 664 000,0</w:t>
            </w:r>
          </w:p>
        </w:tc>
        <w:tc>
          <w:tcPr>
            <w:tcW w:w="441" w:type="pct"/>
            <w:tcMar>
              <w:top w:w="0" w:type="dxa"/>
              <w:left w:w="6" w:type="dxa"/>
              <w:bottom w:w="0" w:type="dxa"/>
              <w:right w:w="6" w:type="dxa"/>
            </w:tcMar>
            <w:hideMark/>
          </w:tcPr>
          <w:p w:rsidR="00740C19" w:rsidRDefault="00740C19">
            <w:pPr>
              <w:pStyle w:val="table10"/>
              <w:spacing w:before="120"/>
              <w:jc w:val="center"/>
            </w:pPr>
            <w:r>
              <w:t>12 641 800,0</w:t>
            </w:r>
          </w:p>
        </w:tc>
        <w:tc>
          <w:tcPr>
            <w:tcW w:w="441" w:type="pct"/>
            <w:tcMar>
              <w:top w:w="0" w:type="dxa"/>
              <w:left w:w="6" w:type="dxa"/>
              <w:bottom w:w="0" w:type="dxa"/>
              <w:right w:w="6" w:type="dxa"/>
            </w:tcMar>
            <w:hideMark/>
          </w:tcPr>
          <w:p w:rsidR="00740C19" w:rsidRDefault="00740C19">
            <w:pPr>
              <w:pStyle w:val="table10"/>
              <w:spacing w:before="120"/>
              <w:jc w:val="center"/>
            </w:pPr>
            <w:r>
              <w:t>14 490 000,0</w:t>
            </w:r>
          </w:p>
        </w:tc>
        <w:tc>
          <w:tcPr>
            <w:tcW w:w="441" w:type="pct"/>
            <w:tcMar>
              <w:top w:w="0" w:type="dxa"/>
              <w:left w:w="6" w:type="dxa"/>
              <w:bottom w:w="0" w:type="dxa"/>
              <w:right w:w="6" w:type="dxa"/>
            </w:tcMar>
            <w:hideMark/>
          </w:tcPr>
          <w:p w:rsidR="00740C19" w:rsidRDefault="00740C19">
            <w:pPr>
              <w:pStyle w:val="table10"/>
              <w:spacing w:before="120"/>
              <w:jc w:val="center"/>
            </w:pPr>
            <w:r>
              <w:t>15 580 000,0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 xml:space="preserve">средства, выделенные ранее на возвратной основе </w:t>
            </w:r>
          </w:p>
        </w:tc>
        <w:tc>
          <w:tcPr>
            <w:tcW w:w="475" w:type="pct"/>
            <w:tcMar>
              <w:top w:w="0" w:type="dxa"/>
              <w:left w:w="6" w:type="dxa"/>
              <w:bottom w:w="0" w:type="dxa"/>
              <w:right w:w="6" w:type="dxa"/>
            </w:tcMar>
            <w:hideMark/>
          </w:tcPr>
          <w:p w:rsidR="00740C19" w:rsidRDefault="00740C19">
            <w:pPr>
              <w:pStyle w:val="table10"/>
              <w:spacing w:before="120"/>
              <w:jc w:val="center"/>
            </w:pPr>
            <w:r>
              <w:t>8 190 000,0</w:t>
            </w:r>
          </w:p>
        </w:tc>
        <w:tc>
          <w:tcPr>
            <w:tcW w:w="441" w:type="pct"/>
            <w:tcMar>
              <w:top w:w="0" w:type="dxa"/>
              <w:left w:w="6" w:type="dxa"/>
              <w:bottom w:w="0" w:type="dxa"/>
              <w:right w:w="6" w:type="dxa"/>
            </w:tcMar>
            <w:hideMark/>
          </w:tcPr>
          <w:p w:rsidR="00740C19" w:rsidRDefault="00740C19">
            <w:pPr>
              <w:pStyle w:val="table10"/>
              <w:spacing w:before="120"/>
              <w:jc w:val="center"/>
            </w:pPr>
            <w:r>
              <w:t>1 400 000,0</w:t>
            </w:r>
          </w:p>
        </w:tc>
        <w:tc>
          <w:tcPr>
            <w:tcW w:w="441" w:type="pct"/>
            <w:tcMar>
              <w:top w:w="0" w:type="dxa"/>
              <w:left w:w="6" w:type="dxa"/>
              <w:bottom w:w="0" w:type="dxa"/>
              <w:right w:w="6" w:type="dxa"/>
            </w:tcMar>
            <w:hideMark/>
          </w:tcPr>
          <w:p w:rsidR="00740C19" w:rsidRDefault="00740C19">
            <w:pPr>
              <w:pStyle w:val="table10"/>
              <w:spacing w:before="120"/>
              <w:jc w:val="center"/>
            </w:pPr>
            <w:r>
              <w:t>1 540 000,0</w:t>
            </w:r>
          </w:p>
        </w:tc>
        <w:tc>
          <w:tcPr>
            <w:tcW w:w="441" w:type="pct"/>
            <w:tcMar>
              <w:top w:w="0" w:type="dxa"/>
              <w:left w:w="6" w:type="dxa"/>
              <w:bottom w:w="0" w:type="dxa"/>
              <w:right w:w="6" w:type="dxa"/>
            </w:tcMar>
            <w:hideMark/>
          </w:tcPr>
          <w:p w:rsidR="00740C19" w:rsidRDefault="00740C19">
            <w:pPr>
              <w:pStyle w:val="table10"/>
              <w:spacing w:before="120"/>
              <w:jc w:val="center"/>
            </w:pPr>
            <w:r>
              <w:t>1 650 000,0</w:t>
            </w:r>
          </w:p>
        </w:tc>
        <w:tc>
          <w:tcPr>
            <w:tcW w:w="441" w:type="pct"/>
            <w:tcMar>
              <w:top w:w="0" w:type="dxa"/>
              <w:left w:w="6" w:type="dxa"/>
              <w:bottom w:w="0" w:type="dxa"/>
              <w:right w:w="6" w:type="dxa"/>
            </w:tcMar>
            <w:hideMark/>
          </w:tcPr>
          <w:p w:rsidR="00740C19" w:rsidRDefault="00740C19">
            <w:pPr>
              <w:pStyle w:val="table10"/>
              <w:spacing w:before="120"/>
              <w:jc w:val="center"/>
            </w:pPr>
            <w:r>
              <w:t>1 750 000,0</w:t>
            </w:r>
          </w:p>
        </w:tc>
        <w:tc>
          <w:tcPr>
            <w:tcW w:w="441" w:type="pct"/>
            <w:tcMar>
              <w:top w:w="0" w:type="dxa"/>
              <w:left w:w="6" w:type="dxa"/>
              <w:bottom w:w="0" w:type="dxa"/>
              <w:right w:w="6" w:type="dxa"/>
            </w:tcMar>
            <w:hideMark/>
          </w:tcPr>
          <w:p w:rsidR="00740C19" w:rsidRDefault="00740C19">
            <w:pPr>
              <w:pStyle w:val="table10"/>
              <w:spacing w:before="120"/>
              <w:jc w:val="center"/>
            </w:pPr>
            <w:r>
              <w:t>1 850 000,0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284"/>
            </w:pPr>
            <w:r>
              <w:t>местные бюджеты</w:t>
            </w:r>
          </w:p>
        </w:tc>
        <w:tc>
          <w:tcPr>
            <w:tcW w:w="475" w:type="pct"/>
            <w:tcMar>
              <w:top w:w="0" w:type="dxa"/>
              <w:left w:w="6" w:type="dxa"/>
              <w:bottom w:w="0" w:type="dxa"/>
              <w:right w:w="6" w:type="dxa"/>
            </w:tcMar>
            <w:hideMark/>
          </w:tcPr>
          <w:p w:rsidR="00740C19" w:rsidRDefault="00740C19">
            <w:pPr>
              <w:pStyle w:val="table10"/>
              <w:spacing w:before="120"/>
              <w:jc w:val="center"/>
            </w:pPr>
            <w:r>
              <w:t>1 439 360 000,0</w:t>
            </w:r>
          </w:p>
        </w:tc>
        <w:tc>
          <w:tcPr>
            <w:tcW w:w="441" w:type="pct"/>
            <w:tcMar>
              <w:top w:w="0" w:type="dxa"/>
              <w:left w:w="6" w:type="dxa"/>
              <w:bottom w:w="0" w:type="dxa"/>
              <w:right w:w="6" w:type="dxa"/>
            </w:tcMar>
            <w:hideMark/>
          </w:tcPr>
          <w:p w:rsidR="00740C19" w:rsidRDefault="00740C19">
            <w:pPr>
              <w:pStyle w:val="table10"/>
              <w:spacing w:before="120"/>
              <w:jc w:val="center"/>
            </w:pPr>
            <w:r>
              <w:t>246 350 000,0</w:t>
            </w:r>
          </w:p>
        </w:tc>
        <w:tc>
          <w:tcPr>
            <w:tcW w:w="441" w:type="pct"/>
            <w:tcMar>
              <w:top w:w="0" w:type="dxa"/>
              <w:left w:w="6" w:type="dxa"/>
              <w:bottom w:w="0" w:type="dxa"/>
              <w:right w:w="6" w:type="dxa"/>
            </w:tcMar>
            <w:hideMark/>
          </w:tcPr>
          <w:p w:rsidR="00740C19" w:rsidRDefault="00740C19">
            <w:pPr>
              <w:pStyle w:val="table10"/>
              <w:spacing w:before="120"/>
              <w:jc w:val="center"/>
            </w:pPr>
            <w:r>
              <w:t>281 030 000,0</w:t>
            </w:r>
          </w:p>
        </w:tc>
        <w:tc>
          <w:tcPr>
            <w:tcW w:w="441" w:type="pct"/>
            <w:tcMar>
              <w:top w:w="0" w:type="dxa"/>
              <w:left w:w="6" w:type="dxa"/>
              <w:bottom w:w="0" w:type="dxa"/>
              <w:right w:w="6" w:type="dxa"/>
            </w:tcMar>
            <w:hideMark/>
          </w:tcPr>
          <w:p w:rsidR="00740C19" w:rsidRDefault="00740C19">
            <w:pPr>
              <w:pStyle w:val="table10"/>
              <w:spacing w:before="120"/>
              <w:jc w:val="center"/>
            </w:pPr>
            <w:r>
              <w:t>293 260 000,0</w:t>
            </w:r>
          </w:p>
        </w:tc>
        <w:tc>
          <w:tcPr>
            <w:tcW w:w="441" w:type="pct"/>
            <w:tcMar>
              <w:top w:w="0" w:type="dxa"/>
              <w:left w:w="6" w:type="dxa"/>
              <w:bottom w:w="0" w:type="dxa"/>
              <w:right w:w="6" w:type="dxa"/>
            </w:tcMar>
            <w:hideMark/>
          </w:tcPr>
          <w:p w:rsidR="00740C19" w:rsidRDefault="00740C19">
            <w:pPr>
              <w:pStyle w:val="table10"/>
              <w:spacing w:before="120"/>
              <w:jc w:val="center"/>
            </w:pPr>
            <w:r>
              <w:t>300 820 000,0</w:t>
            </w:r>
          </w:p>
        </w:tc>
        <w:tc>
          <w:tcPr>
            <w:tcW w:w="441" w:type="pct"/>
            <w:tcMar>
              <w:top w:w="0" w:type="dxa"/>
              <w:left w:w="6" w:type="dxa"/>
              <w:bottom w:w="0" w:type="dxa"/>
              <w:right w:w="6" w:type="dxa"/>
            </w:tcMar>
            <w:hideMark/>
          </w:tcPr>
          <w:p w:rsidR="00740C19" w:rsidRDefault="00740C19">
            <w:pPr>
              <w:pStyle w:val="table10"/>
              <w:spacing w:before="120"/>
              <w:jc w:val="center"/>
            </w:pPr>
            <w:r>
              <w:t>317 900 000,0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из них средства на финансирование капитальных вложений</w:t>
            </w:r>
            <w:r>
              <w:rPr>
                <w:vertAlign w:val="superscript"/>
              </w:rPr>
              <w:t>3</w:t>
            </w:r>
            <w:r>
              <w:t xml:space="preserve"> </w:t>
            </w:r>
          </w:p>
        </w:tc>
        <w:tc>
          <w:tcPr>
            <w:tcW w:w="475" w:type="pct"/>
            <w:tcMar>
              <w:top w:w="0" w:type="dxa"/>
              <w:left w:w="6" w:type="dxa"/>
              <w:bottom w:w="0" w:type="dxa"/>
              <w:right w:w="6" w:type="dxa"/>
            </w:tcMar>
            <w:hideMark/>
          </w:tcPr>
          <w:p w:rsidR="00740C19" w:rsidRDefault="00740C19">
            <w:pPr>
              <w:pStyle w:val="table10"/>
              <w:spacing w:before="120"/>
              <w:jc w:val="center"/>
            </w:pPr>
            <w:r>
              <w:t>1 439 360 000,0</w:t>
            </w:r>
          </w:p>
        </w:tc>
        <w:tc>
          <w:tcPr>
            <w:tcW w:w="441" w:type="pct"/>
            <w:tcMar>
              <w:top w:w="0" w:type="dxa"/>
              <w:left w:w="6" w:type="dxa"/>
              <w:bottom w:w="0" w:type="dxa"/>
              <w:right w:w="6" w:type="dxa"/>
            </w:tcMar>
            <w:hideMark/>
          </w:tcPr>
          <w:p w:rsidR="00740C19" w:rsidRDefault="00740C19">
            <w:pPr>
              <w:pStyle w:val="table10"/>
              <w:spacing w:before="120"/>
              <w:jc w:val="center"/>
            </w:pPr>
            <w:r>
              <w:t>246 350 000,0</w:t>
            </w:r>
          </w:p>
        </w:tc>
        <w:tc>
          <w:tcPr>
            <w:tcW w:w="441" w:type="pct"/>
            <w:tcMar>
              <w:top w:w="0" w:type="dxa"/>
              <w:left w:w="6" w:type="dxa"/>
              <w:bottom w:w="0" w:type="dxa"/>
              <w:right w:w="6" w:type="dxa"/>
            </w:tcMar>
            <w:hideMark/>
          </w:tcPr>
          <w:p w:rsidR="00740C19" w:rsidRDefault="00740C19">
            <w:pPr>
              <w:pStyle w:val="table10"/>
              <w:spacing w:before="120"/>
              <w:jc w:val="center"/>
            </w:pPr>
            <w:r>
              <w:t>281 030 000,0</w:t>
            </w:r>
          </w:p>
        </w:tc>
        <w:tc>
          <w:tcPr>
            <w:tcW w:w="441" w:type="pct"/>
            <w:tcMar>
              <w:top w:w="0" w:type="dxa"/>
              <w:left w:w="6" w:type="dxa"/>
              <w:bottom w:w="0" w:type="dxa"/>
              <w:right w:w="6" w:type="dxa"/>
            </w:tcMar>
            <w:hideMark/>
          </w:tcPr>
          <w:p w:rsidR="00740C19" w:rsidRDefault="00740C19">
            <w:pPr>
              <w:pStyle w:val="table10"/>
              <w:spacing w:before="120"/>
              <w:jc w:val="center"/>
            </w:pPr>
            <w:r>
              <w:t>293 260 000,0</w:t>
            </w:r>
          </w:p>
        </w:tc>
        <w:tc>
          <w:tcPr>
            <w:tcW w:w="441" w:type="pct"/>
            <w:tcMar>
              <w:top w:w="0" w:type="dxa"/>
              <w:left w:w="6" w:type="dxa"/>
              <w:bottom w:w="0" w:type="dxa"/>
              <w:right w:w="6" w:type="dxa"/>
            </w:tcMar>
            <w:hideMark/>
          </w:tcPr>
          <w:p w:rsidR="00740C19" w:rsidRDefault="00740C19">
            <w:pPr>
              <w:pStyle w:val="table10"/>
              <w:spacing w:before="120"/>
              <w:jc w:val="center"/>
            </w:pPr>
            <w:r>
              <w:t>300 820 000,0</w:t>
            </w:r>
          </w:p>
        </w:tc>
        <w:tc>
          <w:tcPr>
            <w:tcW w:w="441" w:type="pct"/>
            <w:tcMar>
              <w:top w:w="0" w:type="dxa"/>
              <w:left w:w="6" w:type="dxa"/>
              <w:bottom w:w="0" w:type="dxa"/>
              <w:right w:w="6" w:type="dxa"/>
            </w:tcMar>
            <w:hideMark/>
          </w:tcPr>
          <w:p w:rsidR="00740C19" w:rsidRDefault="00740C19">
            <w:pPr>
              <w:pStyle w:val="table10"/>
              <w:spacing w:before="120"/>
              <w:jc w:val="center"/>
            </w:pPr>
            <w:r>
              <w:t>317 900 000,0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284"/>
            </w:pPr>
            <w:r>
              <w:t xml:space="preserve">средства внебюджетных фондов (инвестиционные фонды) </w:t>
            </w:r>
          </w:p>
        </w:tc>
        <w:tc>
          <w:tcPr>
            <w:tcW w:w="475" w:type="pct"/>
            <w:tcMar>
              <w:top w:w="0" w:type="dxa"/>
              <w:left w:w="6" w:type="dxa"/>
              <w:bottom w:w="0" w:type="dxa"/>
              <w:right w:w="6" w:type="dxa"/>
            </w:tcMar>
            <w:hideMark/>
          </w:tcPr>
          <w:p w:rsidR="00740C19" w:rsidRDefault="00740C19">
            <w:pPr>
              <w:pStyle w:val="table10"/>
              <w:spacing w:before="120"/>
              <w:jc w:val="center"/>
            </w:pPr>
            <w:r>
              <w:t>82 385 000,0</w:t>
            </w:r>
          </w:p>
        </w:tc>
        <w:tc>
          <w:tcPr>
            <w:tcW w:w="441" w:type="pct"/>
            <w:tcMar>
              <w:top w:w="0" w:type="dxa"/>
              <w:left w:w="6" w:type="dxa"/>
              <w:bottom w:w="0" w:type="dxa"/>
              <w:right w:w="6" w:type="dxa"/>
            </w:tcMar>
            <w:hideMark/>
          </w:tcPr>
          <w:p w:rsidR="00740C19" w:rsidRDefault="00740C19">
            <w:pPr>
              <w:pStyle w:val="table10"/>
              <w:spacing w:before="120"/>
              <w:jc w:val="center"/>
            </w:pPr>
            <w:r>
              <w:t>14 460 000,0</w:t>
            </w:r>
          </w:p>
        </w:tc>
        <w:tc>
          <w:tcPr>
            <w:tcW w:w="441" w:type="pct"/>
            <w:tcMar>
              <w:top w:w="0" w:type="dxa"/>
              <w:left w:w="6" w:type="dxa"/>
              <w:bottom w:w="0" w:type="dxa"/>
              <w:right w:w="6" w:type="dxa"/>
            </w:tcMar>
            <w:hideMark/>
          </w:tcPr>
          <w:p w:rsidR="00740C19" w:rsidRDefault="00740C19">
            <w:pPr>
              <w:pStyle w:val="table10"/>
              <w:spacing w:before="120"/>
              <w:jc w:val="center"/>
            </w:pPr>
            <w:r>
              <w:t>16 745 000,0</w:t>
            </w:r>
          </w:p>
        </w:tc>
        <w:tc>
          <w:tcPr>
            <w:tcW w:w="441" w:type="pct"/>
            <w:tcMar>
              <w:top w:w="0" w:type="dxa"/>
              <w:left w:w="6" w:type="dxa"/>
              <w:bottom w:w="0" w:type="dxa"/>
              <w:right w:w="6" w:type="dxa"/>
            </w:tcMar>
            <w:hideMark/>
          </w:tcPr>
          <w:p w:rsidR="00740C19" w:rsidRDefault="00740C19">
            <w:pPr>
              <w:pStyle w:val="table10"/>
              <w:spacing w:before="120"/>
              <w:jc w:val="center"/>
            </w:pPr>
            <w:r>
              <w:t>15 700 000,0</w:t>
            </w:r>
          </w:p>
        </w:tc>
        <w:tc>
          <w:tcPr>
            <w:tcW w:w="441" w:type="pct"/>
            <w:tcMar>
              <w:top w:w="0" w:type="dxa"/>
              <w:left w:w="6" w:type="dxa"/>
              <w:bottom w:w="0" w:type="dxa"/>
              <w:right w:w="6" w:type="dxa"/>
            </w:tcMar>
            <w:hideMark/>
          </w:tcPr>
          <w:p w:rsidR="00740C19" w:rsidRDefault="00740C19">
            <w:pPr>
              <w:pStyle w:val="table10"/>
              <w:spacing w:before="120"/>
              <w:jc w:val="center"/>
            </w:pPr>
            <w:r>
              <w:t>17 000 000,0</w:t>
            </w:r>
          </w:p>
        </w:tc>
        <w:tc>
          <w:tcPr>
            <w:tcW w:w="441" w:type="pct"/>
            <w:tcMar>
              <w:top w:w="0" w:type="dxa"/>
              <w:left w:w="6" w:type="dxa"/>
              <w:bottom w:w="0" w:type="dxa"/>
              <w:right w:w="6" w:type="dxa"/>
            </w:tcMar>
            <w:hideMark/>
          </w:tcPr>
          <w:p w:rsidR="00740C19" w:rsidRDefault="00740C19">
            <w:pPr>
              <w:pStyle w:val="table10"/>
              <w:spacing w:before="120"/>
              <w:jc w:val="center"/>
            </w:pPr>
            <w:r>
              <w:t>18 480 000,0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284"/>
            </w:pPr>
            <w:r>
              <w:t>собственные средства</w:t>
            </w:r>
            <w:r>
              <w:rPr>
                <w:vertAlign w:val="superscript"/>
              </w:rPr>
              <w:t>4</w:t>
            </w:r>
            <w:r>
              <w:t xml:space="preserve"> </w:t>
            </w:r>
          </w:p>
        </w:tc>
        <w:tc>
          <w:tcPr>
            <w:tcW w:w="475" w:type="pct"/>
            <w:tcMar>
              <w:top w:w="0" w:type="dxa"/>
              <w:left w:w="6" w:type="dxa"/>
              <w:bottom w:w="0" w:type="dxa"/>
              <w:right w:w="6" w:type="dxa"/>
            </w:tcMar>
            <w:hideMark/>
          </w:tcPr>
          <w:p w:rsidR="00740C19" w:rsidRDefault="00740C19">
            <w:pPr>
              <w:pStyle w:val="table10"/>
              <w:spacing w:before="120"/>
              <w:jc w:val="center"/>
            </w:pPr>
            <w:r>
              <w:t>4 742 375 000,0</w:t>
            </w:r>
          </w:p>
        </w:tc>
        <w:tc>
          <w:tcPr>
            <w:tcW w:w="441" w:type="pct"/>
            <w:tcMar>
              <w:top w:w="0" w:type="dxa"/>
              <w:left w:w="6" w:type="dxa"/>
              <w:bottom w:w="0" w:type="dxa"/>
              <w:right w:w="6" w:type="dxa"/>
            </w:tcMar>
            <w:hideMark/>
          </w:tcPr>
          <w:p w:rsidR="00740C19" w:rsidRDefault="00740C19">
            <w:pPr>
              <w:pStyle w:val="table10"/>
              <w:spacing w:before="120"/>
              <w:jc w:val="center"/>
            </w:pPr>
            <w:r>
              <w:t>767 670 000,0</w:t>
            </w:r>
          </w:p>
        </w:tc>
        <w:tc>
          <w:tcPr>
            <w:tcW w:w="441" w:type="pct"/>
            <w:tcMar>
              <w:top w:w="0" w:type="dxa"/>
              <w:left w:w="6" w:type="dxa"/>
              <w:bottom w:w="0" w:type="dxa"/>
              <w:right w:w="6" w:type="dxa"/>
            </w:tcMar>
            <w:hideMark/>
          </w:tcPr>
          <w:p w:rsidR="00740C19" w:rsidRDefault="00740C19">
            <w:pPr>
              <w:pStyle w:val="table10"/>
              <w:spacing w:before="120"/>
              <w:jc w:val="center"/>
            </w:pPr>
            <w:r>
              <w:t>862 955 000,0</w:t>
            </w:r>
          </w:p>
        </w:tc>
        <w:tc>
          <w:tcPr>
            <w:tcW w:w="441" w:type="pct"/>
            <w:tcMar>
              <w:top w:w="0" w:type="dxa"/>
              <w:left w:w="6" w:type="dxa"/>
              <w:bottom w:w="0" w:type="dxa"/>
              <w:right w:w="6" w:type="dxa"/>
            </w:tcMar>
            <w:hideMark/>
          </w:tcPr>
          <w:p w:rsidR="00740C19" w:rsidRDefault="00740C19">
            <w:pPr>
              <w:pStyle w:val="table10"/>
              <w:spacing w:before="120"/>
              <w:jc w:val="center"/>
            </w:pPr>
            <w:r>
              <w:t>946 600 000,0</w:t>
            </w:r>
          </w:p>
        </w:tc>
        <w:tc>
          <w:tcPr>
            <w:tcW w:w="441" w:type="pct"/>
            <w:tcMar>
              <w:top w:w="0" w:type="dxa"/>
              <w:left w:w="6" w:type="dxa"/>
              <w:bottom w:w="0" w:type="dxa"/>
              <w:right w:w="6" w:type="dxa"/>
            </w:tcMar>
            <w:hideMark/>
          </w:tcPr>
          <w:p w:rsidR="00740C19" w:rsidRDefault="00740C19">
            <w:pPr>
              <w:pStyle w:val="table10"/>
              <w:spacing w:before="120"/>
              <w:jc w:val="center"/>
            </w:pPr>
            <w:r>
              <w:t>1 036 400 000,0</w:t>
            </w:r>
          </w:p>
        </w:tc>
        <w:tc>
          <w:tcPr>
            <w:tcW w:w="441" w:type="pct"/>
            <w:tcMar>
              <w:top w:w="0" w:type="dxa"/>
              <w:left w:w="6" w:type="dxa"/>
              <w:bottom w:w="0" w:type="dxa"/>
              <w:right w:w="6" w:type="dxa"/>
            </w:tcMar>
            <w:hideMark/>
          </w:tcPr>
          <w:p w:rsidR="00740C19" w:rsidRDefault="00740C19">
            <w:pPr>
              <w:pStyle w:val="table10"/>
              <w:spacing w:before="120"/>
              <w:jc w:val="center"/>
            </w:pPr>
            <w:r>
              <w:t>1 128 750 000,0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284"/>
            </w:pPr>
            <w:r>
              <w:t>кредитные ресурсы</w:t>
            </w:r>
          </w:p>
        </w:tc>
        <w:tc>
          <w:tcPr>
            <w:tcW w:w="475" w:type="pct"/>
            <w:tcMar>
              <w:top w:w="0" w:type="dxa"/>
              <w:left w:w="6" w:type="dxa"/>
              <w:bottom w:w="0" w:type="dxa"/>
              <w:right w:w="6" w:type="dxa"/>
            </w:tcMar>
            <w:hideMark/>
          </w:tcPr>
          <w:p w:rsidR="00740C19" w:rsidRDefault="00740C19">
            <w:pPr>
              <w:pStyle w:val="table10"/>
              <w:spacing w:before="120"/>
              <w:jc w:val="center"/>
            </w:pPr>
            <w:r>
              <w:t>2 891 290 000,0</w:t>
            </w:r>
          </w:p>
        </w:tc>
        <w:tc>
          <w:tcPr>
            <w:tcW w:w="441" w:type="pct"/>
            <w:tcMar>
              <w:top w:w="0" w:type="dxa"/>
              <w:left w:w="6" w:type="dxa"/>
              <w:bottom w:w="0" w:type="dxa"/>
              <w:right w:w="6" w:type="dxa"/>
            </w:tcMar>
            <w:hideMark/>
          </w:tcPr>
          <w:p w:rsidR="00740C19" w:rsidRDefault="00740C19">
            <w:pPr>
              <w:pStyle w:val="table10"/>
              <w:spacing w:before="120"/>
              <w:jc w:val="center"/>
            </w:pPr>
            <w:r>
              <w:t>473 580 000,0</w:t>
            </w:r>
          </w:p>
        </w:tc>
        <w:tc>
          <w:tcPr>
            <w:tcW w:w="441" w:type="pct"/>
            <w:tcMar>
              <w:top w:w="0" w:type="dxa"/>
              <w:left w:w="6" w:type="dxa"/>
              <w:bottom w:w="0" w:type="dxa"/>
              <w:right w:w="6" w:type="dxa"/>
            </w:tcMar>
            <w:hideMark/>
          </w:tcPr>
          <w:p w:rsidR="00740C19" w:rsidRDefault="00740C19">
            <w:pPr>
              <w:pStyle w:val="table10"/>
              <w:spacing w:before="120"/>
              <w:jc w:val="center"/>
            </w:pPr>
            <w:r>
              <w:t>530 470 000,0</w:t>
            </w:r>
          </w:p>
        </w:tc>
        <w:tc>
          <w:tcPr>
            <w:tcW w:w="441" w:type="pct"/>
            <w:tcMar>
              <w:top w:w="0" w:type="dxa"/>
              <w:left w:w="6" w:type="dxa"/>
              <w:bottom w:w="0" w:type="dxa"/>
              <w:right w:w="6" w:type="dxa"/>
            </w:tcMar>
            <w:hideMark/>
          </w:tcPr>
          <w:p w:rsidR="00740C19" w:rsidRDefault="00740C19">
            <w:pPr>
              <w:pStyle w:val="table10"/>
              <w:spacing w:before="120"/>
              <w:jc w:val="center"/>
            </w:pPr>
            <w:r>
              <w:t>576 950 000,0</w:t>
            </w:r>
          </w:p>
        </w:tc>
        <w:tc>
          <w:tcPr>
            <w:tcW w:w="441" w:type="pct"/>
            <w:tcMar>
              <w:top w:w="0" w:type="dxa"/>
              <w:left w:w="6" w:type="dxa"/>
              <w:bottom w:w="0" w:type="dxa"/>
              <w:right w:w="6" w:type="dxa"/>
            </w:tcMar>
            <w:hideMark/>
          </w:tcPr>
          <w:p w:rsidR="00740C19" w:rsidRDefault="00740C19">
            <w:pPr>
              <w:pStyle w:val="table10"/>
              <w:spacing w:before="120"/>
              <w:jc w:val="center"/>
            </w:pPr>
            <w:r>
              <w:t>630 000 000,0</w:t>
            </w:r>
          </w:p>
        </w:tc>
        <w:tc>
          <w:tcPr>
            <w:tcW w:w="441" w:type="pct"/>
            <w:tcMar>
              <w:top w:w="0" w:type="dxa"/>
              <w:left w:w="6" w:type="dxa"/>
              <w:bottom w:w="0" w:type="dxa"/>
              <w:right w:w="6" w:type="dxa"/>
            </w:tcMar>
            <w:hideMark/>
          </w:tcPr>
          <w:p w:rsidR="00740C19" w:rsidRDefault="00740C19">
            <w:pPr>
              <w:pStyle w:val="table10"/>
              <w:spacing w:before="120"/>
              <w:jc w:val="center"/>
            </w:pPr>
            <w:r>
              <w:t>680 290 000,0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 xml:space="preserve">в том числе: </w:t>
            </w:r>
          </w:p>
        </w:tc>
        <w:tc>
          <w:tcPr>
            <w:tcW w:w="475"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 xml:space="preserve">кредиты банков </w:t>
            </w:r>
          </w:p>
        </w:tc>
        <w:tc>
          <w:tcPr>
            <w:tcW w:w="475" w:type="pct"/>
            <w:tcMar>
              <w:top w:w="0" w:type="dxa"/>
              <w:left w:w="6" w:type="dxa"/>
              <w:bottom w:w="0" w:type="dxa"/>
              <w:right w:w="6" w:type="dxa"/>
            </w:tcMar>
            <w:hideMark/>
          </w:tcPr>
          <w:p w:rsidR="00740C19" w:rsidRDefault="00740C19">
            <w:pPr>
              <w:pStyle w:val="table10"/>
              <w:spacing w:before="120"/>
              <w:jc w:val="center"/>
            </w:pPr>
            <w:r>
              <w:t>2 889 374 960,0</w:t>
            </w:r>
          </w:p>
        </w:tc>
        <w:tc>
          <w:tcPr>
            <w:tcW w:w="441" w:type="pct"/>
            <w:tcMar>
              <w:top w:w="0" w:type="dxa"/>
              <w:left w:w="6" w:type="dxa"/>
              <w:bottom w:w="0" w:type="dxa"/>
              <w:right w:w="6" w:type="dxa"/>
            </w:tcMar>
            <w:hideMark/>
          </w:tcPr>
          <w:p w:rsidR="00740C19" w:rsidRDefault="00740C19">
            <w:pPr>
              <w:pStyle w:val="table10"/>
              <w:spacing w:before="120"/>
              <w:jc w:val="center"/>
            </w:pPr>
            <w:r>
              <w:t>473 580 000,0</w:t>
            </w:r>
          </w:p>
        </w:tc>
        <w:tc>
          <w:tcPr>
            <w:tcW w:w="441" w:type="pct"/>
            <w:tcMar>
              <w:top w:w="0" w:type="dxa"/>
              <w:left w:w="6" w:type="dxa"/>
              <w:bottom w:w="0" w:type="dxa"/>
              <w:right w:w="6" w:type="dxa"/>
            </w:tcMar>
            <w:hideMark/>
          </w:tcPr>
          <w:p w:rsidR="00740C19" w:rsidRDefault="00740C19">
            <w:pPr>
              <w:pStyle w:val="table10"/>
              <w:spacing w:before="120"/>
              <w:jc w:val="center"/>
            </w:pPr>
            <w:r>
              <w:t>529 512 480,0</w:t>
            </w:r>
          </w:p>
        </w:tc>
        <w:tc>
          <w:tcPr>
            <w:tcW w:w="441" w:type="pct"/>
            <w:tcMar>
              <w:top w:w="0" w:type="dxa"/>
              <w:left w:w="6" w:type="dxa"/>
              <w:bottom w:w="0" w:type="dxa"/>
              <w:right w:w="6" w:type="dxa"/>
            </w:tcMar>
            <w:hideMark/>
          </w:tcPr>
          <w:p w:rsidR="00740C19" w:rsidRDefault="00740C19">
            <w:pPr>
              <w:pStyle w:val="table10"/>
              <w:spacing w:before="120"/>
              <w:jc w:val="center"/>
            </w:pPr>
            <w:r>
              <w:t>575 992 480,0</w:t>
            </w:r>
          </w:p>
        </w:tc>
        <w:tc>
          <w:tcPr>
            <w:tcW w:w="441" w:type="pct"/>
            <w:tcMar>
              <w:top w:w="0" w:type="dxa"/>
              <w:left w:w="6" w:type="dxa"/>
              <w:bottom w:w="0" w:type="dxa"/>
              <w:right w:w="6" w:type="dxa"/>
            </w:tcMar>
            <w:hideMark/>
          </w:tcPr>
          <w:p w:rsidR="00740C19" w:rsidRDefault="00740C19">
            <w:pPr>
              <w:pStyle w:val="table10"/>
              <w:spacing w:before="120"/>
              <w:jc w:val="center"/>
            </w:pPr>
            <w:r>
              <w:t>630 000 000,0</w:t>
            </w:r>
          </w:p>
        </w:tc>
        <w:tc>
          <w:tcPr>
            <w:tcW w:w="441" w:type="pct"/>
            <w:tcMar>
              <w:top w:w="0" w:type="dxa"/>
              <w:left w:w="6" w:type="dxa"/>
              <w:bottom w:w="0" w:type="dxa"/>
              <w:right w:w="6" w:type="dxa"/>
            </w:tcMar>
            <w:hideMark/>
          </w:tcPr>
          <w:p w:rsidR="00740C19" w:rsidRDefault="00740C19">
            <w:pPr>
              <w:pStyle w:val="table10"/>
              <w:spacing w:before="120"/>
              <w:jc w:val="center"/>
            </w:pPr>
            <w:r>
              <w:t>680 290 000,0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 xml:space="preserve">кредиты ОАО «Банк развития Республики Беларусь» </w:t>
            </w:r>
          </w:p>
        </w:tc>
        <w:tc>
          <w:tcPr>
            <w:tcW w:w="475" w:type="pct"/>
            <w:tcMar>
              <w:top w:w="0" w:type="dxa"/>
              <w:left w:w="6" w:type="dxa"/>
              <w:bottom w:w="0" w:type="dxa"/>
              <w:right w:w="6" w:type="dxa"/>
            </w:tcMar>
            <w:hideMark/>
          </w:tcPr>
          <w:p w:rsidR="00740C19" w:rsidRDefault="00740C19">
            <w:pPr>
              <w:pStyle w:val="table10"/>
              <w:spacing w:before="120"/>
              <w:jc w:val="center"/>
            </w:pPr>
            <w:r>
              <w:t>1 915 040,0</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957 520,0</w:t>
            </w:r>
          </w:p>
        </w:tc>
        <w:tc>
          <w:tcPr>
            <w:tcW w:w="441" w:type="pct"/>
            <w:tcMar>
              <w:top w:w="0" w:type="dxa"/>
              <w:left w:w="6" w:type="dxa"/>
              <w:bottom w:w="0" w:type="dxa"/>
              <w:right w:w="6" w:type="dxa"/>
            </w:tcMar>
            <w:hideMark/>
          </w:tcPr>
          <w:p w:rsidR="00740C19" w:rsidRDefault="00740C19">
            <w:pPr>
              <w:pStyle w:val="table10"/>
              <w:spacing w:before="120"/>
              <w:jc w:val="center"/>
            </w:pPr>
            <w:r>
              <w:t>957 520,0</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284"/>
            </w:pPr>
            <w:r>
              <w:t>иные источники</w:t>
            </w:r>
            <w:r>
              <w:rPr>
                <w:vertAlign w:val="superscript"/>
              </w:rPr>
              <w:t>5</w:t>
            </w:r>
            <w:r>
              <w:t xml:space="preserve"> </w:t>
            </w:r>
          </w:p>
        </w:tc>
        <w:tc>
          <w:tcPr>
            <w:tcW w:w="475" w:type="pct"/>
            <w:tcMar>
              <w:top w:w="0" w:type="dxa"/>
              <w:left w:w="6" w:type="dxa"/>
              <w:bottom w:w="0" w:type="dxa"/>
              <w:right w:w="6" w:type="dxa"/>
            </w:tcMar>
            <w:hideMark/>
          </w:tcPr>
          <w:p w:rsidR="00740C19" w:rsidRDefault="00740C19">
            <w:pPr>
              <w:pStyle w:val="table10"/>
              <w:spacing w:before="120"/>
              <w:jc w:val="center"/>
            </w:pPr>
            <w:r>
              <w:t>742 090 000,0</w:t>
            </w:r>
          </w:p>
        </w:tc>
        <w:tc>
          <w:tcPr>
            <w:tcW w:w="441" w:type="pct"/>
            <w:tcMar>
              <w:top w:w="0" w:type="dxa"/>
              <w:left w:w="6" w:type="dxa"/>
              <w:bottom w:w="0" w:type="dxa"/>
              <w:right w:w="6" w:type="dxa"/>
            </w:tcMar>
            <w:hideMark/>
          </w:tcPr>
          <w:p w:rsidR="00740C19" w:rsidRDefault="00740C19">
            <w:pPr>
              <w:pStyle w:val="table10"/>
              <w:spacing w:before="120"/>
              <w:jc w:val="center"/>
            </w:pPr>
            <w:r>
              <w:t>121 110 000,0</w:t>
            </w:r>
          </w:p>
        </w:tc>
        <w:tc>
          <w:tcPr>
            <w:tcW w:w="441" w:type="pct"/>
            <w:tcMar>
              <w:top w:w="0" w:type="dxa"/>
              <w:left w:w="6" w:type="dxa"/>
              <w:bottom w:w="0" w:type="dxa"/>
              <w:right w:w="6" w:type="dxa"/>
            </w:tcMar>
            <w:hideMark/>
          </w:tcPr>
          <w:p w:rsidR="00740C19" w:rsidRDefault="00740C19">
            <w:pPr>
              <w:pStyle w:val="table10"/>
              <w:spacing w:before="120"/>
              <w:jc w:val="center"/>
            </w:pPr>
            <w:r>
              <w:t>136 310 000,0</w:t>
            </w:r>
          </w:p>
        </w:tc>
        <w:tc>
          <w:tcPr>
            <w:tcW w:w="441" w:type="pct"/>
            <w:tcMar>
              <w:top w:w="0" w:type="dxa"/>
              <w:left w:w="6" w:type="dxa"/>
              <w:bottom w:w="0" w:type="dxa"/>
              <w:right w:w="6" w:type="dxa"/>
            </w:tcMar>
            <w:hideMark/>
          </w:tcPr>
          <w:p w:rsidR="00740C19" w:rsidRDefault="00740C19">
            <w:pPr>
              <w:pStyle w:val="table10"/>
              <w:spacing w:before="120"/>
              <w:jc w:val="center"/>
            </w:pPr>
            <w:r>
              <w:t>149 390 000,0</w:t>
            </w:r>
          </w:p>
        </w:tc>
        <w:tc>
          <w:tcPr>
            <w:tcW w:w="441" w:type="pct"/>
            <w:tcMar>
              <w:top w:w="0" w:type="dxa"/>
              <w:left w:w="6" w:type="dxa"/>
              <w:bottom w:w="0" w:type="dxa"/>
              <w:right w:w="6" w:type="dxa"/>
            </w:tcMar>
            <w:hideMark/>
          </w:tcPr>
          <w:p w:rsidR="00740C19" w:rsidRDefault="00740C19">
            <w:pPr>
              <w:pStyle w:val="table10"/>
              <w:spacing w:before="120"/>
              <w:jc w:val="center"/>
            </w:pPr>
            <w:r>
              <w:t>162 800 000,0</w:t>
            </w:r>
          </w:p>
        </w:tc>
        <w:tc>
          <w:tcPr>
            <w:tcW w:w="441" w:type="pct"/>
            <w:tcMar>
              <w:top w:w="0" w:type="dxa"/>
              <w:left w:w="6" w:type="dxa"/>
              <w:bottom w:w="0" w:type="dxa"/>
              <w:right w:w="6" w:type="dxa"/>
            </w:tcMar>
            <w:hideMark/>
          </w:tcPr>
          <w:p w:rsidR="00740C19" w:rsidRDefault="00740C19">
            <w:pPr>
              <w:pStyle w:val="table10"/>
              <w:spacing w:before="120"/>
              <w:jc w:val="center"/>
            </w:pPr>
            <w:r>
              <w:t>172 480 000,0</w:t>
            </w:r>
          </w:p>
        </w:tc>
      </w:tr>
      <w:tr w:rsidR="00740C19">
        <w:trPr>
          <w:trHeight w:val="238"/>
        </w:trPr>
        <w:tc>
          <w:tcPr>
            <w:tcW w:w="5000" w:type="pct"/>
            <w:gridSpan w:val="10"/>
            <w:tcMar>
              <w:top w:w="0" w:type="dxa"/>
              <w:left w:w="6" w:type="dxa"/>
              <w:bottom w:w="0" w:type="dxa"/>
              <w:right w:w="6" w:type="dxa"/>
            </w:tcMar>
            <w:hideMark/>
          </w:tcPr>
          <w:p w:rsidR="00740C19" w:rsidRDefault="00740C19">
            <w:pPr>
              <w:pStyle w:val="table10"/>
              <w:spacing w:before="120"/>
              <w:jc w:val="center"/>
            </w:pPr>
            <w:r>
              <w:lastRenderedPageBreak/>
              <w:t>Подпрограмма 2 «Развитие использования местных ТЭР, в том числе возобновляемых источников»</w:t>
            </w:r>
          </w:p>
        </w:tc>
      </w:tr>
      <w:tr w:rsidR="00740C19">
        <w:trPr>
          <w:trHeight w:val="238"/>
        </w:trPr>
        <w:tc>
          <w:tcPr>
            <w:tcW w:w="5000" w:type="pct"/>
            <w:gridSpan w:val="10"/>
            <w:tcMar>
              <w:top w:w="0" w:type="dxa"/>
              <w:left w:w="6" w:type="dxa"/>
              <w:bottom w:w="0" w:type="dxa"/>
              <w:right w:w="6" w:type="dxa"/>
            </w:tcMar>
            <w:hideMark/>
          </w:tcPr>
          <w:p w:rsidR="00740C19" w:rsidRDefault="00740C19">
            <w:pPr>
              <w:pStyle w:val="table10"/>
              <w:spacing w:before="120"/>
              <w:jc w:val="center"/>
            </w:pPr>
            <w:r>
              <w:t>Задача. Увеличение доли местных ТЭР, в том числе возобновляемых источников, в валовом потреблении ТЭР</w:t>
            </w:r>
          </w:p>
        </w:tc>
      </w:tr>
      <w:tr w:rsidR="00740C19">
        <w:trPr>
          <w:trHeight w:val="238"/>
        </w:trPr>
        <w:tc>
          <w:tcPr>
            <w:tcW w:w="637" w:type="pct"/>
            <w:vMerge w:val="restart"/>
            <w:tcMar>
              <w:top w:w="0" w:type="dxa"/>
              <w:left w:w="6" w:type="dxa"/>
              <w:bottom w:w="0" w:type="dxa"/>
              <w:right w:w="6" w:type="dxa"/>
            </w:tcMar>
            <w:hideMark/>
          </w:tcPr>
          <w:p w:rsidR="00740C19" w:rsidRDefault="00740C19">
            <w:pPr>
              <w:pStyle w:val="table10"/>
              <w:spacing w:before="120"/>
            </w:pPr>
            <w:r>
              <w:t xml:space="preserve">4. Внедрение технологического оборудования, работающего с использованием местных ТЭР, в том числе ВИЭ </w:t>
            </w:r>
          </w:p>
        </w:tc>
        <w:tc>
          <w:tcPr>
            <w:tcW w:w="659" w:type="pct"/>
            <w:vMerge w:val="restart"/>
            <w:tcMar>
              <w:top w:w="0" w:type="dxa"/>
              <w:left w:w="6" w:type="dxa"/>
              <w:bottom w:w="0" w:type="dxa"/>
              <w:right w:w="6" w:type="dxa"/>
            </w:tcMar>
            <w:hideMark/>
          </w:tcPr>
          <w:p w:rsidR="00740C19" w:rsidRDefault="00740C19">
            <w:pPr>
              <w:pStyle w:val="table10"/>
              <w:spacing w:before="120"/>
            </w:pPr>
            <w:r>
              <w:t>Госстандарт, республиканские органы государственного управления</w:t>
            </w:r>
            <w:r>
              <w:rPr>
                <w:vertAlign w:val="superscript"/>
              </w:rPr>
              <w:t>1</w:t>
            </w:r>
            <w:r>
              <w:t>, облисполкомы, Минский горисполком и иные организации, ответственные за выполнение мероприятия</w:t>
            </w:r>
          </w:p>
        </w:tc>
        <w:tc>
          <w:tcPr>
            <w:tcW w:w="369" w:type="pct"/>
            <w:vMerge w:val="restart"/>
            <w:tcMar>
              <w:top w:w="0" w:type="dxa"/>
              <w:left w:w="6" w:type="dxa"/>
              <w:bottom w:w="0" w:type="dxa"/>
              <w:right w:w="6" w:type="dxa"/>
            </w:tcMar>
            <w:hideMark/>
          </w:tcPr>
          <w:p w:rsidR="00740C19" w:rsidRDefault="00740C19">
            <w:pPr>
              <w:pStyle w:val="table10"/>
              <w:spacing w:before="120"/>
            </w:pPr>
            <w:r>
              <w:t>2016–2020</w:t>
            </w:r>
          </w:p>
        </w:tc>
        <w:tc>
          <w:tcPr>
            <w:tcW w:w="654" w:type="pct"/>
            <w:tcMar>
              <w:top w:w="0" w:type="dxa"/>
              <w:left w:w="6" w:type="dxa"/>
              <w:bottom w:w="0" w:type="dxa"/>
              <w:right w:w="6" w:type="dxa"/>
            </w:tcMar>
            <w:hideMark/>
          </w:tcPr>
          <w:p w:rsidR="00740C19" w:rsidRDefault="00740C19">
            <w:pPr>
              <w:pStyle w:val="table10"/>
              <w:spacing w:before="120"/>
            </w:pPr>
            <w:r>
              <w:t>всего</w:t>
            </w:r>
          </w:p>
        </w:tc>
        <w:tc>
          <w:tcPr>
            <w:tcW w:w="475" w:type="pct"/>
            <w:tcMar>
              <w:top w:w="0" w:type="dxa"/>
              <w:left w:w="6" w:type="dxa"/>
              <w:bottom w:w="0" w:type="dxa"/>
              <w:right w:w="6" w:type="dxa"/>
            </w:tcMar>
            <w:hideMark/>
          </w:tcPr>
          <w:p w:rsidR="00740C19" w:rsidRDefault="00740C19">
            <w:pPr>
              <w:pStyle w:val="table10"/>
              <w:spacing w:before="120"/>
              <w:jc w:val="center"/>
            </w:pPr>
            <w:r>
              <w:t>827 340 420,0</w:t>
            </w:r>
          </w:p>
        </w:tc>
        <w:tc>
          <w:tcPr>
            <w:tcW w:w="441" w:type="pct"/>
            <w:tcMar>
              <w:top w:w="0" w:type="dxa"/>
              <w:left w:w="6" w:type="dxa"/>
              <w:bottom w:w="0" w:type="dxa"/>
              <w:right w:w="6" w:type="dxa"/>
            </w:tcMar>
            <w:hideMark/>
          </w:tcPr>
          <w:p w:rsidR="00740C19" w:rsidRDefault="00740C19">
            <w:pPr>
              <w:pStyle w:val="table10"/>
              <w:spacing w:before="120"/>
              <w:jc w:val="center"/>
            </w:pPr>
            <w:r>
              <w:t>126 707 320,0</w:t>
            </w:r>
          </w:p>
        </w:tc>
        <w:tc>
          <w:tcPr>
            <w:tcW w:w="441" w:type="pct"/>
            <w:tcMar>
              <w:top w:w="0" w:type="dxa"/>
              <w:left w:w="6" w:type="dxa"/>
              <w:bottom w:w="0" w:type="dxa"/>
              <w:right w:w="6" w:type="dxa"/>
            </w:tcMar>
            <w:hideMark/>
          </w:tcPr>
          <w:p w:rsidR="00740C19" w:rsidRDefault="00740C19">
            <w:pPr>
              <w:pStyle w:val="table10"/>
              <w:spacing w:before="120"/>
              <w:jc w:val="center"/>
            </w:pPr>
            <w:r>
              <w:t>142 422 400,0</w:t>
            </w:r>
          </w:p>
        </w:tc>
        <w:tc>
          <w:tcPr>
            <w:tcW w:w="441" w:type="pct"/>
            <w:tcMar>
              <w:top w:w="0" w:type="dxa"/>
              <w:left w:w="6" w:type="dxa"/>
              <w:bottom w:w="0" w:type="dxa"/>
              <w:right w:w="6" w:type="dxa"/>
            </w:tcMar>
            <w:hideMark/>
          </w:tcPr>
          <w:p w:rsidR="00740C19" w:rsidRDefault="00740C19">
            <w:pPr>
              <w:pStyle w:val="table10"/>
              <w:spacing w:before="120"/>
              <w:jc w:val="center"/>
            </w:pPr>
            <w:r>
              <w:t>169 728 390,0</w:t>
            </w:r>
          </w:p>
        </w:tc>
        <w:tc>
          <w:tcPr>
            <w:tcW w:w="441" w:type="pct"/>
            <w:tcMar>
              <w:top w:w="0" w:type="dxa"/>
              <w:left w:w="6" w:type="dxa"/>
              <w:bottom w:w="0" w:type="dxa"/>
              <w:right w:w="6" w:type="dxa"/>
            </w:tcMar>
            <w:hideMark/>
          </w:tcPr>
          <w:p w:rsidR="00740C19" w:rsidRDefault="00740C19">
            <w:pPr>
              <w:pStyle w:val="table10"/>
              <w:spacing w:before="120"/>
              <w:jc w:val="center"/>
            </w:pPr>
            <w:r>
              <w:t>189 974 030,0</w:t>
            </w:r>
          </w:p>
        </w:tc>
        <w:tc>
          <w:tcPr>
            <w:tcW w:w="441" w:type="pct"/>
            <w:tcMar>
              <w:top w:w="0" w:type="dxa"/>
              <w:left w:w="6" w:type="dxa"/>
              <w:bottom w:w="0" w:type="dxa"/>
              <w:right w:w="6" w:type="dxa"/>
            </w:tcMar>
            <w:hideMark/>
          </w:tcPr>
          <w:p w:rsidR="00740C19" w:rsidRDefault="00740C19">
            <w:pPr>
              <w:pStyle w:val="table10"/>
              <w:spacing w:before="120"/>
              <w:jc w:val="center"/>
            </w:pPr>
            <w:r>
              <w:t>198 508 280,0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284"/>
            </w:pPr>
            <w:r>
              <w:t xml:space="preserve">в том числе: </w:t>
            </w:r>
          </w:p>
        </w:tc>
        <w:tc>
          <w:tcPr>
            <w:tcW w:w="475"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284"/>
            </w:pPr>
            <w:r>
              <w:t xml:space="preserve">республиканский бюджет </w:t>
            </w:r>
          </w:p>
        </w:tc>
        <w:tc>
          <w:tcPr>
            <w:tcW w:w="475" w:type="pct"/>
            <w:tcMar>
              <w:top w:w="0" w:type="dxa"/>
              <w:left w:w="6" w:type="dxa"/>
              <w:bottom w:w="0" w:type="dxa"/>
              <w:right w:w="6" w:type="dxa"/>
            </w:tcMar>
            <w:hideMark/>
          </w:tcPr>
          <w:p w:rsidR="00740C19" w:rsidRDefault="00740C19">
            <w:pPr>
              <w:pStyle w:val="table10"/>
              <w:spacing w:before="120"/>
              <w:jc w:val="center"/>
            </w:pPr>
            <w:r>
              <w:t>118 717 200,0</w:t>
            </w:r>
          </w:p>
        </w:tc>
        <w:tc>
          <w:tcPr>
            <w:tcW w:w="441" w:type="pct"/>
            <w:tcMar>
              <w:top w:w="0" w:type="dxa"/>
              <w:left w:w="6" w:type="dxa"/>
              <w:bottom w:w="0" w:type="dxa"/>
              <w:right w:w="6" w:type="dxa"/>
            </w:tcMar>
            <w:hideMark/>
          </w:tcPr>
          <w:p w:rsidR="00740C19" w:rsidRDefault="00740C19">
            <w:pPr>
              <w:pStyle w:val="table10"/>
              <w:spacing w:before="120"/>
              <w:jc w:val="center"/>
            </w:pPr>
            <w:r>
              <w:t>20 240 400,0</w:t>
            </w:r>
          </w:p>
        </w:tc>
        <w:tc>
          <w:tcPr>
            <w:tcW w:w="441" w:type="pct"/>
            <w:tcMar>
              <w:top w:w="0" w:type="dxa"/>
              <w:left w:w="6" w:type="dxa"/>
              <w:bottom w:w="0" w:type="dxa"/>
              <w:right w:w="6" w:type="dxa"/>
            </w:tcMar>
            <w:hideMark/>
          </w:tcPr>
          <w:p w:rsidR="00740C19" w:rsidRDefault="00740C19">
            <w:pPr>
              <w:pStyle w:val="table10"/>
              <w:spacing w:before="120"/>
              <w:jc w:val="center"/>
            </w:pPr>
            <w:r>
              <w:t>22 429 600,0</w:t>
            </w:r>
          </w:p>
        </w:tc>
        <w:tc>
          <w:tcPr>
            <w:tcW w:w="441" w:type="pct"/>
            <w:tcMar>
              <w:top w:w="0" w:type="dxa"/>
              <w:left w:w="6" w:type="dxa"/>
              <w:bottom w:w="0" w:type="dxa"/>
              <w:right w:w="6" w:type="dxa"/>
            </w:tcMar>
            <w:hideMark/>
          </w:tcPr>
          <w:p w:rsidR="00740C19" w:rsidRDefault="00740C19">
            <w:pPr>
              <w:pStyle w:val="table10"/>
              <w:spacing w:before="120"/>
              <w:jc w:val="center"/>
            </w:pPr>
            <w:r>
              <w:t>24 380 000,0</w:t>
            </w:r>
          </w:p>
        </w:tc>
        <w:tc>
          <w:tcPr>
            <w:tcW w:w="441" w:type="pct"/>
            <w:tcMar>
              <w:top w:w="0" w:type="dxa"/>
              <w:left w:w="6" w:type="dxa"/>
              <w:bottom w:w="0" w:type="dxa"/>
              <w:right w:w="6" w:type="dxa"/>
            </w:tcMar>
            <w:hideMark/>
          </w:tcPr>
          <w:p w:rsidR="00740C19" w:rsidRDefault="00740C19">
            <w:pPr>
              <w:pStyle w:val="table10"/>
              <w:spacing w:before="120"/>
              <w:jc w:val="center"/>
            </w:pPr>
            <w:r>
              <w:t>24 840 000,0</w:t>
            </w:r>
          </w:p>
        </w:tc>
        <w:tc>
          <w:tcPr>
            <w:tcW w:w="441" w:type="pct"/>
            <w:tcMar>
              <w:top w:w="0" w:type="dxa"/>
              <w:left w:w="6" w:type="dxa"/>
              <w:bottom w:w="0" w:type="dxa"/>
              <w:right w:w="6" w:type="dxa"/>
            </w:tcMar>
            <w:hideMark/>
          </w:tcPr>
          <w:p w:rsidR="00740C19" w:rsidRDefault="00740C19">
            <w:pPr>
              <w:pStyle w:val="table10"/>
              <w:spacing w:before="120"/>
              <w:jc w:val="center"/>
            </w:pPr>
            <w:r>
              <w:t>26 827 200,0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567"/>
            </w:pPr>
            <w:r>
              <w:t xml:space="preserve">из него: </w:t>
            </w:r>
          </w:p>
        </w:tc>
        <w:tc>
          <w:tcPr>
            <w:tcW w:w="475"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567"/>
            </w:pPr>
            <w:r>
              <w:t xml:space="preserve">средства государственных целевых бюджетных фондов (инновационный фонд) </w:t>
            </w:r>
          </w:p>
        </w:tc>
        <w:tc>
          <w:tcPr>
            <w:tcW w:w="475" w:type="pct"/>
            <w:tcMar>
              <w:top w:w="0" w:type="dxa"/>
              <w:left w:w="6" w:type="dxa"/>
              <w:bottom w:w="0" w:type="dxa"/>
              <w:right w:w="6" w:type="dxa"/>
            </w:tcMar>
            <w:hideMark/>
          </w:tcPr>
          <w:p w:rsidR="00740C19" w:rsidRDefault="00740C19">
            <w:pPr>
              <w:pStyle w:val="table10"/>
              <w:spacing w:before="120"/>
              <w:jc w:val="center"/>
            </w:pPr>
            <w:r>
              <w:t>3 800 000,0</w:t>
            </w:r>
          </w:p>
        </w:tc>
        <w:tc>
          <w:tcPr>
            <w:tcW w:w="441" w:type="pct"/>
            <w:tcMar>
              <w:top w:w="0" w:type="dxa"/>
              <w:left w:w="6" w:type="dxa"/>
              <w:bottom w:w="0" w:type="dxa"/>
              <w:right w:w="6" w:type="dxa"/>
            </w:tcMar>
            <w:hideMark/>
          </w:tcPr>
          <w:p w:rsidR="00740C19" w:rsidRDefault="00740C19">
            <w:pPr>
              <w:pStyle w:val="table10"/>
              <w:spacing w:before="120"/>
              <w:jc w:val="center"/>
            </w:pPr>
            <w:r>
              <w:t>3 800 000,0</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567"/>
            </w:pPr>
            <w:r>
              <w:t>средства на финансирование капитальных вложений</w:t>
            </w:r>
            <w:r>
              <w:rPr>
                <w:vertAlign w:val="superscript"/>
              </w:rPr>
              <w:t>2</w:t>
            </w:r>
            <w:r>
              <w:t xml:space="preserve"> </w:t>
            </w:r>
          </w:p>
        </w:tc>
        <w:tc>
          <w:tcPr>
            <w:tcW w:w="475" w:type="pct"/>
            <w:tcMar>
              <w:top w:w="0" w:type="dxa"/>
              <w:left w:w="6" w:type="dxa"/>
              <w:bottom w:w="0" w:type="dxa"/>
              <w:right w:w="6" w:type="dxa"/>
            </w:tcMar>
            <w:hideMark/>
          </w:tcPr>
          <w:p w:rsidR="00740C19" w:rsidRDefault="00740C19">
            <w:pPr>
              <w:pStyle w:val="table10"/>
              <w:spacing w:before="120"/>
              <w:jc w:val="center"/>
            </w:pPr>
            <w:r>
              <w:t>98 761 000,0</w:t>
            </w:r>
          </w:p>
        </w:tc>
        <w:tc>
          <w:tcPr>
            <w:tcW w:w="441" w:type="pct"/>
            <w:tcMar>
              <w:top w:w="0" w:type="dxa"/>
              <w:left w:w="6" w:type="dxa"/>
              <w:bottom w:w="0" w:type="dxa"/>
              <w:right w:w="6" w:type="dxa"/>
            </w:tcMar>
            <w:hideMark/>
          </w:tcPr>
          <w:p w:rsidR="00740C19" w:rsidRDefault="00740C19">
            <w:pPr>
              <w:pStyle w:val="table10"/>
              <w:spacing w:before="120"/>
              <w:jc w:val="center"/>
            </w:pPr>
            <w:r>
              <w:t>13 760 400,0</w:t>
            </w:r>
          </w:p>
        </w:tc>
        <w:tc>
          <w:tcPr>
            <w:tcW w:w="441" w:type="pct"/>
            <w:tcMar>
              <w:top w:w="0" w:type="dxa"/>
              <w:left w:w="6" w:type="dxa"/>
              <w:bottom w:w="0" w:type="dxa"/>
              <w:right w:w="6" w:type="dxa"/>
            </w:tcMar>
            <w:hideMark/>
          </w:tcPr>
          <w:p w:rsidR="00740C19" w:rsidRDefault="00740C19">
            <w:pPr>
              <w:pStyle w:val="table10"/>
              <w:spacing w:before="120"/>
              <w:jc w:val="center"/>
            </w:pPr>
            <w:r>
              <w:t>19 613 600,0</w:t>
            </w:r>
          </w:p>
        </w:tc>
        <w:tc>
          <w:tcPr>
            <w:tcW w:w="441" w:type="pct"/>
            <w:tcMar>
              <w:top w:w="0" w:type="dxa"/>
              <w:left w:w="6" w:type="dxa"/>
              <w:bottom w:w="0" w:type="dxa"/>
              <w:right w:w="6" w:type="dxa"/>
            </w:tcMar>
            <w:hideMark/>
          </w:tcPr>
          <w:p w:rsidR="00740C19" w:rsidRDefault="00740C19">
            <w:pPr>
              <w:pStyle w:val="table10"/>
              <w:spacing w:before="120"/>
              <w:jc w:val="center"/>
            </w:pPr>
            <w:r>
              <w:t>20 511 800,0</w:t>
            </w:r>
          </w:p>
        </w:tc>
        <w:tc>
          <w:tcPr>
            <w:tcW w:w="441" w:type="pct"/>
            <w:tcMar>
              <w:top w:w="0" w:type="dxa"/>
              <w:left w:w="6" w:type="dxa"/>
              <w:bottom w:w="0" w:type="dxa"/>
              <w:right w:w="6" w:type="dxa"/>
            </w:tcMar>
            <w:hideMark/>
          </w:tcPr>
          <w:p w:rsidR="00740C19" w:rsidRDefault="00740C19">
            <w:pPr>
              <w:pStyle w:val="table10"/>
              <w:spacing w:before="120"/>
              <w:jc w:val="center"/>
            </w:pPr>
            <w:r>
              <w:t>21 568 000,0</w:t>
            </w:r>
          </w:p>
        </w:tc>
        <w:tc>
          <w:tcPr>
            <w:tcW w:w="441" w:type="pct"/>
            <w:tcMar>
              <w:top w:w="0" w:type="dxa"/>
              <w:left w:w="6" w:type="dxa"/>
              <w:bottom w:w="0" w:type="dxa"/>
              <w:right w:w="6" w:type="dxa"/>
            </w:tcMar>
            <w:hideMark/>
          </w:tcPr>
          <w:p w:rsidR="00740C19" w:rsidRDefault="00740C19">
            <w:pPr>
              <w:pStyle w:val="table10"/>
              <w:spacing w:before="120"/>
              <w:jc w:val="center"/>
            </w:pPr>
            <w:r>
              <w:t>23 307 200,0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567"/>
            </w:pPr>
            <w:r>
              <w:t xml:space="preserve">средства, выделенные на финансирование Государственной программы </w:t>
            </w:r>
          </w:p>
        </w:tc>
        <w:tc>
          <w:tcPr>
            <w:tcW w:w="475" w:type="pct"/>
            <w:tcMar>
              <w:top w:w="0" w:type="dxa"/>
              <w:left w:w="6" w:type="dxa"/>
              <w:bottom w:w="0" w:type="dxa"/>
              <w:right w:w="6" w:type="dxa"/>
            </w:tcMar>
            <w:hideMark/>
          </w:tcPr>
          <w:p w:rsidR="00740C19" w:rsidRDefault="00740C19">
            <w:pPr>
              <w:pStyle w:val="table10"/>
              <w:spacing w:before="120"/>
              <w:jc w:val="center"/>
            </w:pPr>
            <w:r>
              <w:t>16 156 200,0</w:t>
            </w:r>
          </w:p>
        </w:tc>
        <w:tc>
          <w:tcPr>
            <w:tcW w:w="441" w:type="pct"/>
            <w:tcMar>
              <w:top w:w="0" w:type="dxa"/>
              <w:left w:w="6" w:type="dxa"/>
              <w:bottom w:w="0" w:type="dxa"/>
              <w:right w:w="6" w:type="dxa"/>
            </w:tcMar>
            <w:hideMark/>
          </w:tcPr>
          <w:p w:rsidR="00740C19" w:rsidRDefault="00740C19">
            <w:pPr>
              <w:pStyle w:val="table10"/>
              <w:spacing w:before="120"/>
              <w:jc w:val="center"/>
            </w:pPr>
            <w:r>
              <w:t>2 680 000,0</w:t>
            </w:r>
          </w:p>
        </w:tc>
        <w:tc>
          <w:tcPr>
            <w:tcW w:w="441" w:type="pct"/>
            <w:tcMar>
              <w:top w:w="0" w:type="dxa"/>
              <w:left w:w="6" w:type="dxa"/>
              <w:bottom w:w="0" w:type="dxa"/>
              <w:right w:w="6" w:type="dxa"/>
            </w:tcMar>
            <w:hideMark/>
          </w:tcPr>
          <w:p w:rsidR="00740C19" w:rsidRDefault="00740C19">
            <w:pPr>
              <w:pStyle w:val="table10"/>
              <w:spacing w:before="120"/>
              <w:jc w:val="center"/>
            </w:pPr>
            <w:r>
              <w:t>2 816 000,0</w:t>
            </w:r>
          </w:p>
        </w:tc>
        <w:tc>
          <w:tcPr>
            <w:tcW w:w="441" w:type="pct"/>
            <w:tcMar>
              <w:top w:w="0" w:type="dxa"/>
              <w:left w:w="6" w:type="dxa"/>
              <w:bottom w:w="0" w:type="dxa"/>
              <w:right w:w="6" w:type="dxa"/>
            </w:tcMar>
            <w:hideMark/>
          </w:tcPr>
          <w:p w:rsidR="00740C19" w:rsidRDefault="00740C19">
            <w:pPr>
              <w:pStyle w:val="table10"/>
              <w:spacing w:before="120"/>
              <w:jc w:val="center"/>
            </w:pPr>
            <w:r>
              <w:t>3 868 200,0</w:t>
            </w:r>
          </w:p>
        </w:tc>
        <w:tc>
          <w:tcPr>
            <w:tcW w:w="441" w:type="pct"/>
            <w:tcMar>
              <w:top w:w="0" w:type="dxa"/>
              <w:left w:w="6" w:type="dxa"/>
              <w:bottom w:w="0" w:type="dxa"/>
              <w:right w:w="6" w:type="dxa"/>
            </w:tcMar>
            <w:hideMark/>
          </w:tcPr>
          <w:p w:rsidR="00740C19" w:rsidRDefault="00740C19">
            <w:pPr>
              <w:pStyle w:val="table10"/>
              <w:spacing w:before="120"/>
              <w:jc w:val="center"/>
            </w:pPr>
            <w:r>
              <w:t>3 272 000,0</w:t>
            </w:r>
          </w:p>
        </w:tc>
        <w:tc>
          <w:tcPr>
            <w:tcW w:w="441" w:type="pct"/>
            <w:tcMar>
              <w:top w:w="0" w:type="dxa"/>
              <w:left w:w="6" w:type="dxa"/>
              <w:bottom w:w="0" w:type="dxa"/>
              <w:right w:w="6" w:type="dxa"/>
            </w:tcMar>
            <w:hideMark/>
          </w:tcPr>
          <w:p w:rsidR="00740C19" w:rsidRDefault="00740C19">
            <w:pPr>
              <w:pStyle w:val="table10"/>
              <w:spacing w:before="120"/>
              <w:jc w:val="center"/>
            </w:pPr>
            <w:r>
              <w:t>3 520 000,0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567"/>
            </w:pPr>
            <w:r>
              <w:t xml:space="preserve">средства, выделенные ранее на возвратной основе </w:t>
            </w:r>
          </w:p>
        </w:tc>
        <w:tc>
          <w:tcPr>
            <w:tcW w:w="475"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284"/>
            </w:pPr>
            <w:r>
              <w:t>местные бюджеты</w:t>
            </w:r>
          </w:p>
        </w:tc>
        <w:tc>
          <w:tcPr>
            <w:tcW w:w="475" w:type="pct"/>
            <w:tcMar>
              <w:top w:w="0" w:type="dxa"/>
              <w:left w:w="6" w:type="dxa"/>
              <w:bottom w:w="0" w:type="dxa"/>
              <w:right w:w="6" w:type="dxa"/>
            </w:tcMar>
            <w:hideMark/>
          </w:tcPr>
          <w:p w:rsidR="00740C19" w:rsidRDefault="00740C19">
            <w:pPr>
              <w:pStyle w:val="table10"/>
              <w:spacing w:before="120"/>
              <w:jc w:val="center"/>
            </w:pPr>
            <w:r>
              <w:t>191 212 000,0</w:t>
            </w:r>
          </w:p>
        </w:tc>
        <w:tc>
          <w:tcPr>
            <w:tcW w:w="441" w:type="pct"/>
            <w:tcMar>
              <w:top w:w="0" w:type="dxa"/>
              <w:left w:w="6" w:type="dxa"/>
              <w:bottom w:w="0" w:type="dxa"/>
              <w:right w:w="6" w:type="dxa"/>
            </w:tcMar>
            <w:hideMark/>
          </w:tcPr>
          <w:p w:rsidR="00740C19" w:rsidRDefault="00740C19">
            <w:pPr>
              <w:pStyle w:val="table10"/>
              <w:spacing w:before="120"/>
              <w:jc w:val="center"/>
            </w:pPr>
            <w:r>
              <w:t>22 668 800,0</w:t>
            </w:r>
          </w:p>
        </w:tc>
        <w:tc>
          <w:tcPr>
            <w:tcW w:w="441" w:type="pct"/>
            <w:tcMar>
              <w:top w:w="0" w:type="dxa"/>
              <w:left w:w="6" w:type="dxa"/>
              <w:bottom w:w="0" w:type="dxa"/>
              <w:right w:w="6" w:type="dxa"/>
            </w:tcMar>
            <w:hideMark/>
          </w:tcPr>
          <w:p w:rsidR="00740C19" w:rsidRDefault="00740C19">
            <w:pPr>
              <w:pStyle w:val="table10"/>
              <w:spacing w:before="120"/>
              <w:jc w:val="center"/>
            </w:pPr>
            <w:r>
              <w:t>21 592 400,0</w:t>
            </w:r>
          </w:p>
        </w:tc>
        <w:tc>
          <w:tcPr>
            <w:tcW w:w="441" w:type="pct"/>
            <w:tcMar>
              <w:top w:w="0" w:type="dxa"/>
              <w:left w:w="6" w:type="dxa"/>
              <w:bottom w:w="0" w:type="dxa"/>
              <w:right w:w="6" w:type="dxa"/>
            </w:tcMar>
            <w:hideMark/>
          </w:tcPr>
          <w:p w:rsidR="00740C19" w:rsidRDefault="00740C19">
            <w:pPr>
              <w:pStyle w:val="table10"/>
              <w:spacing w:before="120"/>
              <w:jc w:val="center"/>
            </w:pPr>
            <w:r>
              <w:t>37 775 200,0</w:t>
            </w:r>
          </w:p>
        </w:tc>
        <w:tc>
          <w:tcPr>
            <w:tcW w:w="441" w:type="pct"/>
            <w:tcMar>
              <w:top w:w="0" w:type="dxa"/>
              <w:left w:w="6" w:type="dxa"/>
              <w:bottom w:w="0" w:type="dxa"/>
              <w:right w:w="6" w:type="dxa"/>
            </w:tcMar>
            <w:hideMark/>
          </w:tcPr>
          <w:p w:rsidR="00740C19" w:rsidRDefault="00740C19">
            <w:pPr>
              <w:pStyle w:val="table10"/>
              <w:spacing w:before="120"/>
              <w:jc w:val="center"/>
            </w:pPr>
            <w:r>
              <w:t>55 365 600,0</w:t>
            </w:r>
          </w:p>
        </w:tc>
        <w:tc>
          <w:tcPr>
            <w:tcW w:w="441" w:type="pct"/>
            <w:tcMar>
              <w:top w:w="0" w:type="dxa"/>
              <w:left w:w="6" w:type="dxa"/>
              <w:bottom w:w="0" w:type="dxa"/>
              <w:right w:w="6" w:type="dxa"/>
            </w:tcMar>
            <w:hideMark/>
          </w:tcPr>
          <w:p w:rsidR="00740C19" w:rsidRDefault="00740C19">
            <w:pPr>
              <w:pStyle w:val="table10"/>
              <w:spacing w:before="120"/>
              <w:jc w:val="center"/>
            </w:pPr>
            <w:r>
              <w:t>53 810 000,0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567"/>
            </w:pPr>
            <w:r>
              <w:t>из них:</w:t>
            </w:r>
          </w:p>
        </w:tc>
        <w:tc>
          <w:tcPr>
            <w:tcW w:w="475"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567"/>
            </w:pPr>
            <w:r>
              <w:t>средства на финансирование капитальных вложений</w:t>
            </w:r>
            <w:r>
              <w:rPr>
                <w:vertAlign w:val="superscript"/>
              </w:rPr>
              <w:t>3</w:t>
            </w:r>
            <w:r>
              <w:t xml:space="preserve"> </w:t>
            </w:r>
          </w:p>
        </w:tc>
        <w:tc>
          <w:tcPr>
            <w:tcW w:w="475" w:type="pct"/>
            <w:tcMar>
              <w:top w:w="0" w:type="dxa"/>
              <w:left w:w="6" w:type="dxa"/>
              <w:bottom w:w="0" w:type="dxa"/>
              <w:right w:w="6" w:type="dxa"/>
            </w:tcMar>
            <w:hideMark/>
          </w:tcPr>
          <w:p w:rsidR="00740C19" w:rsidRDefault="00740C19">
            <w:pPr>
              <w:pStyle w:val="table10"/>
              <w:spacing w:before="120"/>
              <w:jc w:val="center"/>
            </w:pPr>
            <w:r>
              <w:t>147 694 239,15</w:t>
            </w:r>
          </w:p>
        </w:tc>
        <w:tc>
          <w:tcPr>
            <w:tcW w:w="441" w:type="pct"/>
            <w:tcMar>
              <w:top w:w="0" w:type="dxa"/>
              <w:left w:w="6" w:type="dxa"/>
              <w:bottom w:w="0" w:type="dxa"/>
              <w:right w:w="6" w:type="dxa"/>
            </w:tcMar>
            <w:hideMark/>
          </w:tcPr>
          <w:p w:rsidR="00740C19" w:rsidRDefault="00740C19">
            <w:pPr>
              <w:pStyle w:val="table10"/>
              <w:spacing w:before="120"/>
              <w:jc w:val="center"/>
            </w:pPr>
            <w:r>
              <w:t>22 668 800,0</w:t>
            </w:r>
          </w:p>
        </w:tc>
        <w:tc>
          <w:tcPr>
            <w:tcW w:w="441" w:type="pct"/>
            <w:tcMar>
              <w:top w:w="0" w:type="dxa"/>
              <w:left w:w="6" w:type="dxa"/>
              <w:bottom w:w="0" w:type="dxa"/>
              <w:right w:w="6" w:type="dxa"/>
            </w:tcMar>
            <w:hideMark/>
          </w:tcPr>
          <w:p w:rsidR="00740C19" w:rsidRDefault="00740C19">
            <w:pPr>
              <w:pStyle w:val="table10"/>
              <w:spacing w:before="120"/>
              <w:jc w:val="center"/>
            </w:pPr>
            <w:r>
              <w:t>16 017 227,95</w:t>
            </w:r>
          </w:p>
        </w:tc>
        <w:tc>
          <w:tcPr>
            <w:tcW w:w="441" w:type="pct"/>
            <w:tcMar>
              <w:top w:w="0" w:type="dxa"/>
              <w:left w:w="6" w:type="dxa"/>
              <w:bottom w:w="0" w:type="dxa"/>
              <w:right w:w="6" w:type="dxa"/>
            </w:tcMar>
            <w:hideMark/>
          </w:tcPr>
          <w:p w:rsidR="00740C19" w:rsidRDefault="00740C19">
            <w:pPr>
              <w:pStyle w:val="table10"/>
              <w:spacing w:before="120"/>
              <w:jc w:val="center"/>
            </w:pPr>
            <w:r>
              <w:t>28 021 659,51</w:t>
            </w:r>
          </w:p>
        </w:tc>
        <w:tc>
          <w:tcPr>
            <w:tcW w:w="441" w:type="pct"/>
            <w:tcMar>
              <w:top w:w="0" w:type="dxa"/>
              <w:left w:w="6" w:type="dxa"/>
              <w:bottom w:w="0" w:type="dxa"/>
              <w:right w:w="6" w:type="dxa"/>
            </w:tcMar>
            <w:hideMark/>
          </w:tcPr>
          <w:p w:rsidR="00740C19" w:rsidRDefault="00740C19">
            <w:pPr>
              <w:pStyle w:val="table10"/>
              <w:spacing w:before="120"/>
              <w:jc w:val="center"/>
            </w:pPr>
            <w:r>
              <w:t>41 070 225,84</w:t>
            </w:r>
          </w:p>
        </w:tc>
        <w:tc>
          <w:tcPr>
            <w:tcW w:w="441" w:type="pct"/>
            <w:tcMar>
              <w:top w:w="0" w:type="dxa"/>
              <w:left w:w="6" w:type="dxa"/>
              <w:bottom w:w="0" w:type="dxa"/>
              <w:right w:w="6" w:type="dxa"/>
            </w:tcMar>
            <w:hideMark/>
          </w:tcPr>
          <w:p w:rsidR="00740C19" w:rsidRDefault="00740C19">
            <w:pPr>
              <w:pStyle w:val="table10"/>
              <w:spacing w:before="120"/>
              <w:jc w:val="center"/>
            </w:pPr>
            <w:r>
              <w:t>39 916 325,85</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567"/>
            </w:pPr>
            <w:r>
              <w:t xml:space="preserve">средства на финансирование строительства энергоисточников на местных ТЭР </w:t>
            </w:r>
          </w:p>
        </w:tc>
        <w:tc>
          <w:tcPr>
            <w:tcW w:w="475" w:type="pct"/>
            <w:tcMar>
              <w:top w:w="0" w:type="dxa"/>
              <w:left w:w="6" w:type="dxa"/>
              <w:bottom w:w="0" w:type="dxa"/>
              <w:right w:w="6" w:type="dxa"/>
            </w:tcMar>
            <w:hideMark/>
          </w:tcPr>
          <w:p w:rsidR="00740C19" w:rsidRDefault="00740C19">
            <w:pPr>
              <w:pStyle w:val="table10"/>
              <w:spacing w:before="120"/>
              <w:jc w:val="center"/>
            </w:pPr>
            <w:r>
              <w:t>43 517 760,85</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5 575 172,05</w:t>
            </w:r>
          </w:p>
        </w:tc>
        <w:tc>
          <w:tcPr>
            <w:tcW w:w="441" w:type="pct"/>
            <w:tcMar>
              <w:top w:w="0" w:type="dxa"/>
              <w:left w:w="6" w:type="dxa"/>
              <w:bottom w:w="0" w:type="dxa"/>
              <w:right w:w="6" w:type="dxa"/>
            </w:tcMar>
            <w:hideMark/>
          </w:tcPr>
          <w:p w:rsidR="00740C19" w:rsidRDefault="00740C19">
            <w:pPr>
              <w:pStyle w:val="table10"/>
              <w:spacing w:before="120"/>
              <w:jc w:val="center"/>
            </w:pPr>
            <w:r>
              <w:t>9 753 540,49</w:t>
            </w:r>
          </w:p>
        </w:tc>
        <w:tc>
          <w:tcPr>
            <w:tcW w:w="441" w:type="pct"/>
            <w:tcMar>
              <w:top w:w="0" w:type="dxa"/>
              <w:left w:w="6" w:type="dxa"/>
              <w:bottom w:w="0" w:type="dxa"/>
              <w:right w:w="6" w:type="dxa"/>
            </w:tcMar>
            <w:hideMark/>
          </w:tcPr>
          <w:p w:rsidR="00740C19" w:rsidRDefault="00740C19">
            <w:pPr>
              <w:pStyle w:val="table10"/>
              <w:spacing w:before="120"/>
              <w:jc w:val="center"/>
            </w:pPr>
            <w:r>
              <w:t>14 295 374,16</w:t>
            </w:r>
          </w:p>
        </w:tc>
        <w:tc>
          <w:tcPr>
            <w:tcW w:w="441" w:type="pct"/>
            <w:tcMar>
              <w:top w:w="0" w:type="dxa"/>
              <w:left w:w="6" w:type="dxa"/>
              <w:bottom w:w="0" w:type="dxa"/>
              <w:right w:w="6" w:type="dxa"/>
            </w:tcMar>
            <w:hideMark/>
          </w:tcPr>
          <w:p w:rsidR="00740C19" w:rsidRDefault="00740C19">
            <w:pPr>
              <w:pStyle w:val="table10"/>
              <w:spacing w:before="120"/>
              <w:jc w:val="center"/>
            </w:pPr>
            <w:r>
              <w:t>13 893 674,15</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851"/>
            </w:pPr>
            <w:r>
              <w:t>в том числе:</w:t>
            </w:r>
          </w:p>
        </w:tc>
        <w:tc>
          <w:tcPr>
            <w:tcW w:w="475"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851"/>
            </w:pPr>
            <w:r>
              <w:t>Брестская область</w:t>
            </w:r>
          </w:p>
        </w:tc>
        <w:tc>
          <w:tcPr>
            <w:tcW w:w="475" w:type="pct"/>
            <w:tcMar>
              <w:top w:w="0" w:type="dxa"/>
              <w:left w:w="6" w:type="dxa"/>
              <w:bottom w:w="0" w:type="dxa"/>
              <w:right w:w="6" w:type="dxa"/>
            </w:tcMar>
            <w:hideMark/>
          </w:tcPr>
          <w:p w:rsidR="00740C19" w:rsidRDefault="00740C19">
            <w:pPr>
              <w:pStyle w:val="table10"/>
              <w:spacing w:before="120"/>
              <w:jc w:val="center"/>
            </w:pPr>
            <w:r>
              <w:t>8 976 135,26</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863 871,74</w:t>
            </w:r>
          </w:p>
        </w:tc>
        <w:tc>
          <w:tcPr>
            <w:tcW w:w="441" w:type="pct"/>
            <w:tcMar>
              <w:top w:w="0" w:type="dxa"/>
              <w:left w:w="6" w:type="dxa"/>
              <w:bottom w:w="0" w:type="dxa"/>
              <w:right w:w="6" w:type="dxa"/>
            </w:tcMar>
            <w:hideMark/>
          </w:tcPr>
          <w:p w:rsidR="00740C19" w:rsidRDefault="00740C19">
            <w:pPr>
              <w:pStyle w:val="table10"/>
              <w:spacing w:before="120"/>
              <w:jc w:val="center"/>
            </w:pPr>
            <w:r>
              <w:t>2 506 659,91</w:t>
            </w:r>
          </w:p>
        </w:tc>
        <w:tc>
          <w:tcPr>
            <w:tcW w:w="441" w:type="pct"/>
            <w:tcMar>
              <w:top w:w="0" w:type="dxa"/>
              <w:left w:w="6" w:type="dxa"/>
              <w:bottom w:w="0" w:type="dxa"/>
              <w:right w:w="6" w:type="dxa"/>
            </w:tcMar>
            <w:hideMark/>
          </w:tcPr>
          <w:p w:rsidR="00740C19" w:rsidRDefault="00740C19">
            <w:pPr>
              <w:pStyle w:val="table10"/>
              <w:spacing w:before="120"/>
              <w:jc w:val="center"/>
            </w:pPr>
            <w:r>
              <w:t>2 701 825,72</w:t>
            </w:r>
          </w:p>
        </w:tc>
        <w:tc>
          <w:tcPr>
            <w:tcW w:w="441" w:type="pct"/>
            <w:tcMar>
              <w:top w:w="0" w:type="dxa"/>
              <w:left w:w="6" w:type="dxa"/>
              <w:bottom w:w="0" w:type="dxa"/>
              <w:right w:w="6" w:type="dxa"/>
            </w:tcMar>
            <w:hideMark/>
          </w:tcPr>
          <w:p w:rsidR="00740C19" w:rsidRDefault="00740C19">
            <w:pPr>
              <w:pStyle w:val="table10"/>
              <w:spacing w:before="120"/>
              <w:jc w:val="center"/>
            </w:pPr>
            <w:r>
              <w:t>2 903 777,89</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851"/>
            </w:pPr>
            <w:r>
              <w:t>Витебская область</w:t>
            </w:r>
          </w:p>
        </w:tc>
        <w:tc>
          <w:tcPr>
            <w:tcW w:w="475" w:type="pct"/>
            <w:tcMar>
              <w:top w:w="0" w:type="dxa"/>
              <w:left w:w="6" w:type="dxa"/>
              <w:bottom w:w="0" w:type="dxa"/>
              <w:right w:w="6" w:type="dxa"/>
            </w:tcMar>
            <w:hideMark/>
          </w:tcPr>
          <w:p w:rsidR="00740C19" w:rsidRDefault="00740C19">
            <w:pPr>
              <w:pStyle w:val="table10"/>
              <w:spacing w:before="120"/>
              <w:jc w:val="center"/>
            </w:pPr>
            <w:r>
              <w:t>2 347 180,86</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698 123,45</w:t>
            </w:r>
          </w:p>
        </w:tc>
        <w:tc>
          <w:tcPr>
            <w:tcW w:w="441" w:type="pct"/>
            <w:tcMar>
              <w:top w:w="0" w:type="dxa"/>
              <w:left w:w="6" w:type="dxa"/>
              <w:bottom w:w="0" w:type="dxa"/>
              <w:right w:w="6" w:type="dxa"/>
            </w:tcMar>
            <w:hideMark/>
          </w:tcPr>
          <w:p w:rsidR="00740C19" w:rsidRDefault="00740C19">
            <w:pPr>
              <w:pStyle w:val="table10"/>
              <w:spacing w:before="120"/>
              <w:jc w:val="center"/>
            </w:pPr>
            <w:r>
              <w:t>926 586,35</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722 471,06</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851"/>
            </w:pPr>
            <w:r>
              <w:t xml:space="preserve">Гомельская область </w:t>
            </w:r>
          </w:p>
        </w:tc>
        <w:tc>
          <w:tcPr>
            <w:tcW w:w="475" w:type="pct"/>
            <w:tcMar>
              <w:top w:w="0" w:type="dxa"/>
              <w:left w:w="6" w:type="dxa"/>
              <w:bottom w:w="0" w:type="dxa"/>
              <w:right w:w="6" w:type="dxa"/>
            </w:tcMar>
            <w:hideMark/>
          </w:tcPr>
          <w:p w:rsidR="00740C19" w:rsidRDefault="00740C19">
            <w:pPr>
              <w:pStyle w:val="table10"/>
              <w:spacing w:before="120"/>
              <w:jc w:val="center"/>
            </w:pPr>
            <w:r>
              <w:t>4 435 055,52</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729 166,67</w:t>
            </w:r>
          </w:p>
        </w:tc>
        <w:tc>
          <w:tcPr>
            <w:tcW w:w="441" w:type="pct"/>
            <w:tcMar>
              <w:top w:w="0" w:type="dxa"/>
              <w:left w:w="6" w:type="dxa"/>
              <w:bottom w:w="0" w:type="dxa"/>
              <w:right w:w="6" w:type="dxa"/>
            </w:tcMar>
            <w:hideMark/>
          </w:tcPr>
          <w:p w:rsidR="00740C19" w:rsidRDefault="00740C19">
            <w:pPr>
              <w:pStyle w:val="table10"/>
              <w:spacing w:before="120"/>
              <w:jc w:val="center"/>
            </w:pPr>
            <w:r>
              <w:t>1 424 016,91</w:t>
            </w:r>
          </w:p>
        </w:tc>
        <w:tc>
          <w:tcPr>
            <w:tcW w:w="441" w:type="pct"/>
            <w:tcMar>
              <w:top w:w="0" w:type="dxa"/>
              <w:left w:w="6" w:type="dxa"/>
              <w:bottom w:w="0" w:type="dxa"/>
              <w:right w:w="6" w:type="dxa"/>
            </w:tcMar>
            <w:hideMark/>
          </w:tcPr>
          <w:p w:rsidR="00740C19" w:rsidRDefault="00740C19">
            <w:pPr>
              <w:pStyle w:val="table10"/>
              <w:spacing w:before="120"/>
              <w:jc w:val="center"/>
            </w:pPr>
            <w:r>
              <w:t>1 601 081,91</w:t>
            </w:r>
          </w:p>
        </w:tc>
        <w:tc>
          <w:tcPr>
            <w:tcW w:w="441" w:type="pct"/>
            <w:tcMar>
              <w:top w:w="0" w:type="dxa"/>
              <w:left w:w="6" w:type="dxa"/>
              <w:bottom w:w="0" w:type="dxa"/>
              <w:right w:w="6" w:type="dxa"/>
            </w:tcMar>
            <w:hideMark/>
          </w:tcPr>
          <w:p w:rsidR="00740C19" w:rsidRDefault="00740C19">
            <w:pPr>
              <w:pStyle w:val="table10"/>
              <w:spacing w:before="120"/>
              <w:jc w:val="center"/>
            </w:pPr>
            <w:r>
              <w:t>680 790,03</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851"/>
            </w:pPr>
            <w:r>
              <w:t>Гродненская область</w:t>
            </w:r>
          </w:p>
        </w:tc>
        <w:tc>
          <w:tcPr>
            <w:tcW w:w="475" w:type="pct"/>
            <w:tcMar>
              <w:top w:w="0" w:type="dxa"/>
              <w:left w:w="6" w:type="dxa"/>
              <w:bottom w:w="0" w:type="dxa"/>
              <w:right w:w="6" w:type="dxa"/>
            </w:tcMar>
            <w:hideMark/>
          </w:tcPr>
          <w:p w:rsidR="00740C19" w:rsidRDefault="00740C19">
            <w:pPr>
              <w:pStyle w:val="table10"/>
              <w:spacing w:before="120"/>
              <w:jc w:val="center"/>
            </w:pPr>
            <w:r>
              <w:t>10 547 111,95</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702 207,81</w:t>
            </w:r>
          </w:p>
        </w:tc>
        <w:tc>
          <w:tcPr>
            <w:tcW w:w="441" w:type="pct"/>
            <w:tcMar>
              <w:top w:w="0" w:type="dxa"/>
              <w:left w:w="6" w:type="dxa"/>
              <w:bottom w:w="0" w:type="dxa"/>
              <w:right w:w="6" w:type="dxa"/>
            </w:tcMar>
            <w:hideMark/>
          </w:tcPr>
          <w:p w:rsidR="00740C19" w:rsidRDefault="00740C19">
            <w:pPr>
              <w:pStyle w:val="table10"/>
              <w:spacing w:before="120"/>
              <w:jc w:val="center"/>
            </w:pPr>
            <w:r>
              <w:t>1 794 651,45</w:t>
            </w:r>
          </w:p>
        </w:tc>
        <w:tc>
          <w:tcPr>
            <w:tcW w:w="441" w:type="pct"/>
            <w:tcMar>
              <w:top w:w="0" w:type="dxa"/>
              <w:left w:w="6" w:type="dxa"/>
              <w:bottom w:w="0" w:type="dxa"/>
              <w:right w:w="6" w:type="dxa"/>
            </w:tcMar>
            <w:hideMark/>
          </w:tcPr>
          <w:p w:rsidR="00740C19" w:rsidRDefault="00740C19">
            <w:pPr>
              <w:pStyle w:val="table10"/>
              <w:spacing w:before="120"/>
              <w:jc w:val="center"/>
            </w:pPr>
            <w:r>
              <w:t>3 173 573,06</w:t>
            </w:r>
          </w:p>
        </w:tc>
        <w:tc>
          <w:tcPr>
            <w:tcW w:w="441" w:type="pct"/>
            <w:tcMar>
              <w:top w:w="0" w:type="dxa"/>
              <w:left w:w="6" w:type="dxa"/>
              <w:bottom w:w="0" w:type="dxa"/>
              <w:right w:w="6" w:type="dxa"/>
            </w:tcMar>
            <w:hideMark/>
          </w:tcPr>
          <w:p w:rsidR="00740C19" w:rsidRDefault="00740C19">
            <w:pPr>
              <w:pStyle w:val="table10"/>
              <w:spacing w:before="120"/>
              <w:jc w:val="center"/>
            </w:pPr>
            <w:r>
              <w:t>4 876 679,63</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851"/>
            </w:pPr>
            <w:r>
              <w:t>Минская область</w:t>
            </w:r>
          </w:p>
        </w:tc>
        <w:tc>
          <w:tcPr>
            <w:tcW w:w="475" w:type="pct"/>
            <w:tcMar>
              <w:top w:w="0" w:type="dxa"/>
              <w:left w:w="6" w:type="dxa"/>
              <w:bottom w:w="0" w:type="dxa"/>
              <w:right w:w="6" w:type="dxa"/>
            </w:tcMar>
            <w:hideMark/>
          </w:tcPr>
          <w:p w:rsidR="00740C19" w:rsidRDefault="00740C19">
            <w:pPr>
              <w:pStyle w:val="table10"/>
              <w:spacing w:before="120"/>
              <w:jc w:val="center"/>
            </w:pPr>
            <w:r>
              <w:t>9 336 327,43</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769 532,91</w:t>
            </w:r>
          </w:p>
        </w:tc>
        <w:tc>
          <w:tcPr>
            <w:tcW w:w="441" w:type="pct"/>
            <w:tcMar>
              <w:top w:w="0" w:type="dxa"/>
              <w:left w:w="6" w:type="dxa"/>
              <w:bottom w:w="0" w:type="dxa"/>
              <w:right w:w="6" w:type="dxa"/>
            </w:tcMar>
            <w:hideMark/>
          </w:tcPr>
          <w:p w:rsidR="00740C19" w:rsidRDefault="00740C19">
            <w:pPr>
              <w:pStyle w:val="table10"/>
              <w:spacing w:before="120"/>
              <w:jc w:val="center"/>
            </w:pPr>
            <w:r>
              <w:t>1 950 708,09</w:t>
            </w:r>
          </w:p>
        </w:tc>
        <w:tc>
          <w:tcPr>
            <w:tcW w:w="441" w:type="pct"/>
            <w:tcMar>
              <w:top w:w="0" w:type="dxa"/>
              <w:left w:w="6" w:type="dxa"/>
              <w:bottom w:w="0" w:type="dxa"/>
              <w:right w:w="6" w:type="dxa"/>
            </w:tcMar>
            <w:hideMark/>
          </w:tcPr>
          <w:p w:rsidR="00740C19" w:rsidRDefault="00740C19">
            <w:pPr>
              <w:pStyle w:val="table10"/>
              <w:spacing w:before="120"/>
              <w:jc w:val="center"/>
            </w:pPr>
            <w:r>
              <w:t>4 545 928,98</w:t>
            </w:r>
          </w:p>
        </w:tc>
        <w:tc>
          <w:tcPr>
            <w:tcW w:w="441" w:type="pct"/>
            <w:tcMar>
              <w:top w:w="0" w:type="dxa"/>
              <w:left w:w="6" w:type="dxa"/>
              <w:bottom w:w="0" w:type="dxa"/>
              <w:right w:w="6" w:type="dxa"/>
            </w:tcMar>
            <w:hideMark/>
          </w:tcPr>
          <w:p w:rsidR="00740C19" w:rsidRDefault="00740C19">
            <w:pPr>
              <w:pStyle w:val="table10"/>
              <w:spacing w:before="120"/>
              <w:jc w:val="center"/>
            </w:pPr>
            <w:r>
              <w:t>2 070 157,45</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851"/>
            </w:pPr>
            <w:r>
              <w:t xml:space="preserve">Могилевская область </w:t>
            </w:r>
          </w:p>
        </w:tc>
        <w:tc>
          <w:tcPr>
            <w:tcW w:w="475" w:type="pct"/>
            <w:tcMar>
              <w:top w:w="0" w:type="dxa"/>
              <w:left w:w="6" w:type="dxa"/>
              <w:bottom w:w="0" w:type="dxa"/>
              <w:right w:w="6" w:type="dxa"/>
            </w:tcMar>
            <w:hideMark/>
          </w:tcPr>
          <w:p w:rsidR="00740C19" w:rsidRDefault="00740C19">
            <w:pPr>
              <w:pStyle w:val="table10"/>
              <w:spacing w:before="120"/>
              <w:jc w:val="center"/>
            </w:pPr>
            <w:r>
              <w:t>7 875 949,83</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1 812 269,47</w:t>
            </w:r>
          </w:p>
        </w:tc>
        <w:tc>
          <w:tcPr>
            <w:tcW w:w="441" w:type="pct"/>
            <w:tcMar>
              <w:top w:w="0" w:type="dxa"/>
              <w:left w:w="6" w:type="dxa"/>
              <w:bottom w:w="0" w:type="dxa"/>
              <w:right w:w="6" w:type="dxa"/>
            </w:tcMar>
            <w:hideMark/>
          </w:tcPr>
          <w:p w:rsidR="00740C19" w:rsidRDefault="00740C19">
            <w:pPr>
              <w:pStyle w:val="table10"/>
              <w:spacing w:before="120"/>
              <w:jc w:val="center"/>
            </w:pPr>
            <w:r>
              <w:t>1 150 917,78</w:t>
            </w:r>
          </w:p>
        </w:tc>
        <w:tc>
          <w:tcPr>
            <w:tcW w:w="441" w:type="pct"/>
            <w:tcMar>
              <w:top w:w="0" w:type="dxa"/>
              <w:left w:w="6" w:type="dxa"/>
              <w:bottom w:w="0" w:type="dxa"/>
              <w:right w:w="6" w:type="dxa"/>
            </w:tcMar>
            <w:hideMark/>
          </w:tcPr>
          <w:p w:rsidR="00740C19" w:rsidRDefault="00740C19">
            <w:pPr>
              <w:pStyle w:val="table10"/>
              <w:spacing w:before="120"/>
              <w:jc w:val="center"/>
            </w:pPr>
            <w:r>
              <w:t>2 272 964,49</w:t>
            </w:r>
          </w:p>
        </w:tc>
        <w:tc>
          <w:tcPr>
            <w:tcW w:w="441" w:type="pct"/>
            <w:tcMar>
              <w:top w:w="0" w:type="dxa"/>
              <w:left w:w="6" w:type="dxa"/>
              <w:bottom w:w="0" w:type="dxa"/>
              <w:right w:w="6" w:type="dxa"/>
            </w:tcMar>
            <w:hideMark/>
          </w:tcPr>
          <w:p w:rsidR="00740C19" w:rsidRDefault="00740C19">
            <w:pPr>
              <w:pStyle w:val="table10"/>
              <w:spacing w:before="120"/>
              <w:jc w:val="center"/>
            </w:pPr>
            <w:r>
              <w:t>2 639 798,09</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284"/>
            </w:pPr>
            <w:r>
              <w:t>собственные средства</w:t>
            </w:r>
            <w:r>
              <w:rPr>
                <w:vertAlign w:val="superscript"/>
              </w:rPr>
              <w:t>4</w:t>
            </w:r>
            <w:r>
              <w:t xml:space="preserve"> </w:t>
            </w:r>
          </w:p>
        </w:tc>
        <w:tc>
          <w:tcPr>
            <w:tcW w:w="475" w:type="pct"/>
            <w:tcMar>
              <w:top w:w="0" w:type="dxa"/>
              <w:left w:w="6" w:type="dxa"/>
              <w:bottom w:w="0" w:type="dxa"/>
              <w:right w:w="6" w:type="dxa"/>
            </w:tcMar>
            <w:hideMark/>
          </w:tcPr>
          <w:p w:rsidR="00740C19" w:rsidRDefault="00740C19">
            <w:pPr>
              <w:pStyle w:val="table10"/>
              <w:spacing w:before="120"/>
              <w:jc w:val="center"/>
            </w:pPr>
            <w:r>
              <w:t>242 808 020,0</w:t>
            </w:r>
          </w:p>
        </w:tc>
        <w:tc>
          <w:tcPr>
            <w:tcW w:w="441" w:type="pct"/>
            <w:tcMar>
              <w:top w:w="0" w:type="dxa"/>
              <w:left w:w="6" w:type="dxa"/>
              <w:bottom w:w="0" w:type="dxa"/>
              <w:right w:w="6" w:type="dxa"/>
            </w:tcMar>
            <w:hideMark/>
          </w:tcPr>
          <w:p w:rsidR="00740C19" w:rsidRDefault="00740C19">
            <w:pPr>
              <w:pStyle w:val="table10"/>
              <w:spacing w:before="120"/>
              <w:jc w:val="center"/>
            </w:pPr>
            <w:r>
              <w:t>37 605 320,0</w:t>
            </w:r>
          </w:p>
        </w:tc>
        <w:tc>
          <w:tcPr>
            <w:tcW w:w="441" w:type="pct"/>
            <w:tcMar>
              <w:top w:w="0" w:type="dxa"/>
              <w:left w:w="6" w:type="dxa"/>
              <w:bottom w:w="0" w:type="dxa"/>
              <w:right w:w="6" w:type="dxa"/>
            </w:tcMar>
            <w:hideMark/>
          </w:tcPr>
          <w:p w:rsidR="00740C19" w:rsidRDefault="00740C19">
            <w:pPr>
              <w:pStyle w:val="table10"/>
              <w:spacing w:before="120"/>
              <w:jc w:val="center"/>
            </w:pPr>
            <w:r>
              <w:t>46 571 440,0</w:t>
            </w:r>
          </w:p>
        </w:tc>
        <w:tc>
          <w:tcPr>
            <w:tcW w:w="441" w:type="pct"/>
            <w:tcMar>
              <w:top w:w="0" w:type="dxa"/>
              <w:left w:w="6" w:type="dxa"/>
              <w:bottom w:w="0" w:type="dxa"/>
              <w:right w:w="6" w:type="dxa"/>
            </w:tcMar>
            <w:hideMark/>
          </w:tcPr>
          <w:p w:rsidR="00740C19" w:rsidRDefault="00740C19">
            <w:pPr>
              <w:pStyle w:val="table10"/>
              <w:spacing w:before="120"/>
              <w:jc w:val="center"/>
            </w:pPr>
            <w:r>
              <w:t>50 992 710,0</w:t>
            </w:r>
          </w:p>
        </w:tc>
        <w:tc>
          <w:tcPr>
            <w:tcW w:w="441" w:type="pct"/>
            <w:tcMar>
              <w:top w:w="0" w:type="dxa"/>
              <w:left w:w="6" w:type="dxa"/>
              <w:bottom w:w="0" w:type="dxa"/>
              <w:right w:w="6" w:type="dxa"/>
            </w:tcMar>
            <w:hideMark/>
          </w:tcPr>
          <w:p w:rsidR="00740C19" w:rsidRDefault="00740C19">
            <w:pPr>
              <w:pStyle w:val="table10"/>
              <w:spacing w:before="120"/>
              <w:jc w:val="center"/>
            </w:pPr>
            <w:r>
              <w:t>51 947 630,0</w:t>
            </w:r>
          </w:p>
        </w:tc>
        <w:tc>
          <w:tcPr>
            <w:tcW w:w="441" w:type="pct"/>
            <w:tcMar>
              <w:top w:w="0" w:type="dxa"/>
              <w:left w:w="6" w:type="dxa"/>
              <w:bottom w:w="0" w:type="dxa"/>
              <w:right w:w="6" w:type="dxa"/>
            </w:tcMar>
            <w:hideMark/>
          </w:tcPr>
          <w:p w:rsidR="00740C19" w:rsidRDefault="00740C19">
            <w:pPr>
              <w:pStyle w:val="table10"/>
              <w:spacing w:before="120"/>
              <w:jc w:val="center"/>
            </w:pPr>
            <w:r>
              <w:t>55 690 920,0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284"/>
            </w:pPr>
            <w:r>
              <w:t xml:space="preserve">кредитные ресурсы </w:t>
            </w:r>
          </w:p>
        </w:tc>
        <w:tc>
          <w:tcPr>
            <w:tcW w:w="475" w:type="pct"/>
            <w:tcMar>
              <w:top w:w="0" w:type="dxa"/>
              <w:left w:w="6" w:type="dxa"/>
              <w:bottom w:w="0" w:type="dxa"/>
              <w:right w:w="6" w:type="dxa"/>
            </w:tcMar>
            <w:hideMark/>
          </w:tcPr>
          <w:p w:rsidR="00740C19" w:rsidRDefault="00740C19">
            <w:pPr>
              <w:pStyle w:val="table10"/>
              <w:spacing w:before="120"/>
              <w:jc w:val="center"/>
            </w:pPr>
            <w:r>
              <w:t>196 262 400,0</w:t>
            </w:r>
          </w:p>
        </w:tc>
        <w:tc>
          <w:tcPr>
            <w:tcW w:w="441" w:type="pct"/>
            <w:tcMar>
              <w:top w:w="0" w:type="dxa"/>
              <w:left w:w="6" w:type="dxa"/>
              <w:bottom w:w="0" w:type="dxa"/>
              <w:right w:w="6" w:type="dxa"/>
            </w:tcMar>
            <w:hideMark/>
          </w:tcPr>
          <w:p w:rsidR="00740C19" w:rsidRDefault="00740C19">
            <w:pPr>
              <w:pStyle w:val="table10"/>
              <w:spacing w:before="120"/>
              <w:jc w:val="center"/>
            </w:pPr>
            <w:r>
              <w:t>33 069 120,0</w:t>
            </w:r>
          </w:p>
        </w:tc>
        <w:tc>
          <w:tcPr>
            <w:tcW w:w="441" w:type="pct"/>
            <w:tcMar>
              <w:top w:w="0" w:type="dxa"/>
              <w:left w:w="6" w:type="dxa"/>
              <w:bottom w:w="0" w:type="dxa"/>
              <w:right w:w="6" w:type="dxa"/>
            </w:tcMar>
            <w:hideMark/>
          </w:tcPr>
          <w:p w:rsidR="00740C19" w:rsidRDefault="00740C19">
            <w:pPr>
              <w:pStyle w:val="table10"/>
              <w:spacing w:before="120"/>
              <w:jc w:val="center"/>
            </w:pPr>
            <w:r>
              <w:t>37 118 400,0</w:t>
            </w:r>
          </w:p>
        </w:tc>
        <w:tc>
          <w:tcPr>
            <w:tcW w:w="441" w:type="pct"/>
            <w:tcMar>
              <w:top w:w="0" w:type="dxa"/>
              <w:left w:w="6" w:type="dxa"/>
              <w:bottom w:w="0" w:type="dxa"/>
              <w:right w:w="6" w:type="dxa"/>
            </w:tcMar>
            <w:hideMark/>
          </w:tcPr>
          <w:p w:rsidR="00740C19" w:rsidRDefault="00740C19">
            <w:pPr>
              <w:pStyle w:val="table10"/>
              <w:spacing w:before="120"/>
              <w:jc w:val="center"/>
            </w:pPr>
            <w:r>
              <w:t>40 465 440,0</w:t>
            </w:r>
          </w:p>
        </w:tc>
        <w:tc>
          <w:tcPr>
            <w:tcW w:w="441" w:type="pct"/>
            <w:tcMar>
              <w:top w:w="0" w:type="dxa"/>
              <w:left w:w="6" w:type="dxa"/>
              <w:bottom w:w="0" w:type="dxa"/>
              <w:right w:w="6" w:type="dxa"/>
            </w:tcMar>
            <w:hideMark/>
          </w:tcPr>
          <w:p w:rsidR="00740C19" w:rsidRDefault="00740C19">
            <w:pPr>
              <w:pStyle w:val="table10"/>
              <w:spacing w:before="120"/>
              <w:jc w:val="center"/>
            </w:pPr>
            <w:r>
              <w:t>41 222 400,0</w:t>
            </w:r>
          </w:p>
        </w:tc>
        <w:tc>
          <w:tcPr>
            <w:tcW w:w="441" w:type="pct"/>
            <w:tcMar>
              <w:top w:w="0" w:type="dxa"/>
              <w:left w:w="6" w:type="dxa"/>
              <w:bottom w:w="0" w:type="dxa"/>
              <w:right w:w="6" w:type="dxa"/>
            </w:tcMar>
            <w:hideMark/>
          </w:tcPr>
          <w:p w:rsidR="00740C19" w:rsidRDefault="00740C19">
            <w:pPr>
              <w:pStyle w:val="table10"/>
              <w:spacing w:before="120"/>
              <w:jc w:val="center"/>
            </w:pPr>
            <w:r>
              <w:t>44 387 040,0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 xml:space="preserve">в том числе кредиты банков </w:t>
            </w:r>
          </w:p>
        </w:tc>
        <w:tc>
          <w:tcPr>
            <w:tcW w:w="475" w:type="pct"/>
            <w:tcMar>
              <w:top w:w="0" w:type="dxa"/>
              <w:left w:w="6" w:type="dxa"/>
              <w:bottom w:w="0" w:type="dxa"/>
              <w:right w:w="6" w:type="dxa"/>
            </w:tcMar>
            <w:hideMark/>
          </w:tcPr>
          <w:p w:rsidR="00740C19" w:rsidRDefault="00740C19">
            <w:pPr>
              <w:pStyle w:val="table10"/>
              <w:spacing w:before="120"/>
              <w:jc w:val="center"/>
            </w:pPr>
            <w:r>
              <w:t>196 262 400,0</w:t>
            </w:r>
          </w:p>
        </w:tc>
        <w:tc>
          <w:tcPr>
            <w:tcW w:w="441" w:type="pct"/>
            <w:tcMar>
              <w:top w:w="0" w:type="dxa"/>
              <w:left w:w="6" w:type="dxa"/>
              <w:bottom w:w="0" w:type="dxa"/>
              <w:right w:w="6" w:type="dxa"/>
            </w:tcMar>
            <w:hideMark/>
          </w:tcPr>
          <w:p w:rsidR="00740C19" w:rsidRDefault="00740C19">
            <w:pPr>
              <w:pStyle w:val="table10"/>
              <w:spacing w:before="120"/>
              <w:jc w:val="center"/>
            </w:pPr>
            <w:r>
              <w:t>33 069 120,0</w:t>
            </w:r>
          </w:p>
        </w:tc>
        <w:tc>
          <w:tcPr>
            <w:tcW w:w="441" w:type="pct"/>
            <w:tcMar>
              <w:top w:w="0" w:type="dxa"/>
              <w:left w:w="6" w:type="dxa"/>
              <w:bottom w:w="0" w:type="dxa"/>
              <w:right w:w="6" w:type="dxa"/>
            </w:tcMar>
            <w:hideMark/>
          </w:tcPr>
          <w:p w:rsidR="00740C19" w:rsidRDefault="00740C19">
            <w:pPr>
              <w:pStyle w:val="table10"/>
              <w:spacing w:before="120"/>
              <w:jc w:val="center"/>
            </w:pPr>
            <w:r>
              <w:t>37 118 400,0</w:t>
            </w:r>
          </w:p>
        </w:tc>
        <w:tc>
          <w:tcPr>
            <w:tcW w:w="441" w:type="pct"/>
            <w:tcMar>
              <w:top w:w="0" w:type="dxa"/>
              <w:left w:w="6" w:type="dxa"/>
              <w:bottom w:w="0" w:type="dxa"/>
              <w:right w:w="6" w:type="dxa"/>
            </w:tcMar>
            <w:hideMark/>
          </w:tcPr>
          <w:p w:rsidR="00740C19" w:rsidRDefault="00740C19">
            <w:pPr>
              <w:pStyle w:val="table10"/>
              <w:spacing w:before="120"/>
              <w:jc w:val="center"/>
            </w:pPr>
            <w:r>
              <w:t>40 465 440,0</w:t>
            </w:r>
          </w:p>
        </w:tc>
        <w:tc>
          <w:tcPr>
            <w:tcW w:w="441" w:type="pct"/>
            <w:tcMar>
              <w:top w:w="0" w:type="dxa"/>
              <w:left w:w="6" w:type="dxa"/>
              <w:bottom w:w="0" w:type="dxa"/>
              <w:right w:w="6" w:type="dxa"/>
            </w:tcMar>
            <w:hideMark/>
          </w:tcPr>
          <w:p w:rsidR="00740C19" w:rsidRDefault="00740C19">
            <w:pPr>
              <w:pStyle w:val="table10"/>
              <w:spacing w:before="120"/>
              <w:jc w:val="center"/>
            </w:pPr>
            <w:r>
              <w:t>41 222 400,0</w:t>
            </w:r>
          </w:p>
        </w:tc>
        <w:tc>
          <w:tcPr>
            <w:tcW w:w="441" w:type="pct"/>
            <w:tcMar>
              <w:top w:w="0" w:type="dxa"/>
              <w:left w:w="6" w:type="dxa"/>
              <w:bottom w:w="0" w:type="dxa"/>
              <w:right w:w="6" w:type="dxa"/>
            </w:tcMar>
            <w:hideMark/>
          </w:tcPr>
          <w:p w:rsidR="00740C19" w:rsidRDefault="00740C19">
            <w:pPr>
              <w:pStyle w:val="table10"/>
              <w:spacing w:before="120"/>
              <w:jc w:val="center"/>
            </w:pPr>
            <w:r>
              <w:t>44 387 040,0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284"/>
            </w:pPr>
            <w:r>
              <w:t>иные источники</w:t>
            </w:r>
            <w:r>
              <w:rPr>
                <w:vertAlign w:val="superscript"/>
              </w:rPr>
              <w:t>5</w:t>
            </w:r>
            <w:r>
              <w:t xml:space="preserve"> </w:t>
            </w:r>
          </w:p>
        </w:tc>
        <w:tc>
          <w:tcPr>
            <w:tcW w:w="475" w:type="pct"/>
            <w:tcMar>
              <w:top w:w="0" w:type="dxa"/>
              <w:left w:w="6" w:type="dxa"/>
              <w:bottom w:w="0" w:type="dxa"/>
              <w:right w:w="6" w:type="dxa"/>
            </w:tcMar>
            <w:hideMark/>
          </w:tcPr>
          <w:p w:rsidR="00740C19" w:rsidRDefault="00740C19">
            <w:pPr>
              <w:pStyle w:val="table10"/>
              <w:spacing w:before="120"/>
              <w:jc w:val="center"/>
            </w:pPr>
            <w:r>
              <w:t>78 340 800,0</w:t>
            </w:r>
          </w:p>
        </w:tc>
        <w:tc>
          <w:tcPr>
            <w:tcW w:w="441" w:type="pct"/>
            <w:tcMar>
              <w:top w:w="0" w:type="dxa"/>
              <w:left w:w="6" w:type="dxa"/>
              <w:bottom w:w="0" w:type="dxa"/>
              <w:right w:w="6" w:type="dxa"/>
            </w:tcMar>
            <w:hideMark/>
          </w:tcPr>
          <w:p w:rsidR="00740C19" w:rsidRDefault="00740C19">
            <w:pPr>
              <w:pStyle w:val="table10"/>
              <w:spacing w:before="120"/>
              <w:jc w:val="center"/>
            </w:pPr>
            <w:r>
              <w:t>13 123 680,0</w:t>
            </w:r>
          </w:p>
        </w:tc>
        <w:tc>
          <w:tcPr>
            <w:tcW w:w="441" w:type="pct"/>
            <w:tcMar>
              <w:top w:w="0" w:type="dxa"/>
              <w:left w:w="6" w:type="dxa"/>
              <w:bottom w:w="0" w:type="dxa"/>
              <w:right w:w="6" w:type="dxa"/>
            </w:tcMar>
            <w:hideMark/>
          </w:tcPr>
          <w:p w:rsidR="00740C19" w:rsidRDefault="00740C19">
            <w:pPr>
              <w:pStyle w:val="table10"/>
              <w:spacing w:before="120"/>
              <w:jc w:val="center"/>
            </w:pPr>
            <w:r>
              <w:t>14 710 560,0</w:t>
            </w:r>
          </w:p>
        </w:tc>
        <w:tc>
          <w:tcPr>
            <w:tcW w:w="441" w:type="pct"/>
            <w:tcMar>
              <w:top w:w="0" w:type="dxa"/>
              <w:left w:w="6" w:type="dxa"/>
              <w:bottom w:w="0" w:type="dxa"/>
              <w:right w:w="6" w:type="dxa"/>
            </w:tcMar>
            <w:hideMark/>
          </w:tcPr>
          <w:p w:rsidR="00740C19" w:rsidRDefault="00740C19">
            <w:pPr>
              <w:pStyle w:val="table10"/>
              <w:spacing w:before="120"/>
              <w:jc w:val="center"/>
            </w:pPr>
            <w:r>
              <w:t>16 115 040,0</w:t>
            </w:r>
          </w:p>
        </w:tc>
        <w:tc>
          <w:tcPr>
            <w:tcW w:w="441" w:type="pct"/>
            <w:tcMar>
              <w:top w:w="0" w:type="dxa"/>
              <w:left w:w="6" w:type="dxa"/>
              <w:bottom w:w="0" w:type="dxa"/>
              <w:right w:w="6" w:type="dxa"/>
            </w:tcMar>
            <w:hideMark/>
          </w:tcPr>
          <w:p w:rsidR="00740C19" w:rsidRDefault="00740C19">
            <w:pPr>
              <w:pStyle w:val="table10"/>
              <w:spacing w:before="120"/>
              <w:jc w:val="center"/>
            </w:pPr>
            <w:r>
              <w:t>16 598 400,0</w:t>
            </w:r>
          </w:p>
        </w:tc>
        <w:tc>
          <w:tcPr>
            <w:tcW w:w="441" w:type="pct"/>
            <w:tcMar>
              <w:top w:w="0" w:type="dxa"/>
              <w:left w:w="6" w:type="dxa"/>
              <w:bottom w:w="0" w:type="dxa"/>
              <w:right w:w="6" w:type="dxa"/>
            </w:tcMar>
            <w:hideMark/>
          </w:tcPr>
          <w:p w:rsidR="00740C19" w:rsidRDefault="00740C19">
            <w:pPr>
              <w:pStyle w:val="table10"/>
              <w:spacing w:before="120"/>
              <w:jc w:val="center"/>
            </w:pPr>
            <w:r>
              <w:t>17 793 120,0</w:t>
            </w:r>
          </w:p>
        </w:tc>
      </w:tr>
      <w:tr w:rsidR="00740C19">
        <w:trPr>
          <w:trHeight w:val="238"/>
        </w:trPr>
        <w:tc>
          <w:tcPr>
            <w:tcW w:w="637" w:type="pct"/>
            <w:vMerge w:val="restart"/>
            <w:tcMar>
              <w:top w:w="0" w:type="dxa"/>
              <w:left w:w="6" w:type="dxa"/>
              <w:bottom w:w="0" w:type="dxa"/>
              <w:right w:w="6" w:type="dxa"/>
            </w:tcMar>
            <w:hideMark/>
          </w:tcPr>
          <w:p w:rsidR="00740C19" w:rsidRDefault="00740C19">
            <w:pPr>
              <w:pStyle w:val="table10"/>
              <w:spacing w:before="120"/>
            </w:pPr>
            <w:r>
              <w:t>5. Прочие мероприятия, направленные на увеличение использования местных ТЭР</w:t>
            </w:r>
          </w:p>
        </w:tc>
        <w:tc>
          <w:tcPr>
            <w:tcW w:w="659" w:type="pct"/>
            <w:vMerge w:val="restart"/>
            <w:tcMar>
              <w:top w:w="0" w:type="dxa"/>
              <w:left w:w="6" w:type="dxa"/>
              <w:bottom w:w="0" w:type="dxa"/>
              <w:right w:w="6" w:type="dxa"/>
            </w:tcMar>
            <w:hideMark/>
          </w:tcPr>
          <w:p w:rsidR="00740C19" w:rsidRDefault="00740C19">
            <w:pPr>
              <w:pStyle w:val="table10"/>
              <w:spacing w:before="120"/>
            </w:pPr>
            <w:r>
              <w:t>Госстандарт, республиканские органы государственного управления</w:t>
            </w:r>
            <w:r>
              <w:rPr>
                <w:vertAlign w:val="superscript"/>
              </w:rPr>
              <w:t>1</w:t>
            </w:r>
            <w:r>
              <w:t>, облисполкомы, Минский горисполком и иные организации, ответственные за выполнение мероприятия</w:t>
            </w:r>
          </w:p>
        </w:tc>
        <w:tc>
          <w:tcPr>
            <w:tcW w:w="369" w:type="pct"/>
            <w:vMerge w:val="restart"/>
            <w:tcMar>
              <w:top w:w="0" w:type="dxa"/>
              <w:left w:w="6" w:type="dxa"/>
              <w:bottom w:w="0" w:type="dxa"/>
              <w:right w:w="6" w:type="dxa"/>
            </w:tcMar>
            <w:hideMark/>
          </w:tcPr>
          <w:p w:rsidR="00740C19" w:rsidRDefault="00740C19">
            <w:pPr>
              <w:pStyle w:val="table10"/>
              <w:spacing w:before="120"/>
            </w:pPr>
            <w:r>
              <w:t>2016 – 2020</w:t>
            </w:r>
          </w:p>
        </w:tc>
        <w:tc>
          <w:tcPr>
            <w:tcW w:w="654" w:type="pct"/>
            <w:tcMar>
              <w:top w:w="0" w:type="dxa"/>
              <w:left w:w="6" w:type="dxa"/>
              <w:bottom w:w="0" w:type="dxa"/>
              <w:right w:w="6" w:type="dxa"/>
            </w:tcMar>
            <w:hideMark/>
          </w:tcPr>
          <w:p w:rsidR="00740C19" w:rsidRDefault="00740C19">
            <w:pPr>
              <w:pStyle w:val="table10"/>
              <w:spacing w:before="120"/>
            </w:pPr>
            <w:r>
              <w:t>всего</w:t>
            </w:r>
          </w:p>
        </w:tc>
        <w:tc>
          <w:tcPr>
            <w:tcW w:w="475" w:type="pct"/>
            <w:tcMar>
              <w:top w:w="0" w:type="dxa"/>
              <w:left w:w="6" w:type="dxa"/>
              <w:bottom w:w="0" w:type="dxa"/>
              <w:right w:w="6" w:type="dxa"/>
            </w:tcMar>
            <w:hideMark/>
          </w:tcPr>
          <w:p w:rsidR="00740C19" w:rsidRDefault="00740C19">
            <w:pPr>
              <w:pStyle w:val="table10"/>
              <w:spacing w:before="120"/>
              <w:jc w:val="center"/>
            </w:pPr>
            <w:r>
              <w:t>68 559 580,0</w:t>
            </w:r>
          </w:p>
        </w:tc>
        <w:tc>
          <w:tcPr>
            <w:tcW w:w="441" w:type="pct"/>
            <w:tcMar>
              <w:top w:w="0" w:type="dxa"/>
              <w:left w:w="6" w:type="dxa"/>
              <w:bottom w:w="0" w:type="dxa"/>
              <w:right w:w="6" w:type="dxa"/>
            </w:tcMar>
            <w:hideMark/>
          </w:tcPr>
          <w:p w:rsidR="00740C19" w:rsidRDefault="00740C19">
            <w:pPr>
              <w:pStyle w:val="table10"/>
              <w:spacing w:before="120"/>
              <w:jc w:val="center"/>
            </w:pPr>
            <w:r>
              <w:t>13 612 680,0</w:t>
            </w:r>
          </w:p>
        </w:tc>
        <w:tc>
          <w:tcPr>
            <w:tcW w:w="441" w:type="pct"/>
            <w:tcMar>
              <w:top w:w="0" w:type="dxa"/>
              <w:left w:w="6" w:type="dxa"/>
              <w:bottom w:w="0" w:type="dxa"/>
              <w:right w:w="6" w:type="dxa"/>
            </w:tcMar>
            <w:hideMark/>
          </w:tcPr>
          <w:p w:rsidR="00740C19" w:rsidRDefault="00740C19">
            <w:pPr>
              <w:pStyle w:val="table10"/>
              <w:spacing w:before="120"/>
              <w:jc w:val="center"/>
            </w:pPr>
            <w:r>
              <w:t>11 027 600,0</w:t>
            </w:r>
          </w:p>
        </w:tc>
        <w:tc>
          <w:tcPr>
            <w:tcW w:w="441" w:type="pct"/>
            <w:tcMar>
              <w:top w:w="0" w:type="dxa"/>
              <w:left w:w="6" w:type="dxa"/>
              <w:bottom w:w="0" w:type="dxa"/>
              <w:right w:w="6" w:type="dxa"/>
            </w:tcMar>
            <w:hideMark/>
          </w:tcPr>
          <w:p w:rsidR="00740C19" w:rsidRDefault="00740C19">
            <w:pPr>
              <w:pStyle w:val="table10"/>
              <w:spacing w:before="120"/>
              <w:jc w:val="center"/>
            </w:pPr>
            <w:r>
              <w:t>13 271 610,0</w:t>
            </w:r>
          </w:p>
        </w:tc>
        <w:tc>
          <w:tcPr>
            <w:tcW w:w="441" w:type="pct"/>
            <w:tcMar>
              <w:top w:w="0" w:type="dxa"/>
              <w:left w:w="6" w:type="dxa"/>
              <w:bottom w:w="0" w:type="dxa"/>
              <w:right w:w="6" w:type="dxa"/>
            </w:tcMar>
            <w:hideMark/>
          </w:tcPr>
          <w:p w:rsidR="00740C19" w:rsidRDefault="00740C19">
            <w:pPr>
              <w:pStyle w:val="table10"/>
              <w:spacing w:before="120"/>
              <w:jc w:val="center"/>
            </w:pPr>
            <w:r>
              <w:t>15 005 970,0</w:t>
            </w:r>
          </w:p>
        </w:tc>
        <w:tc>
          <w:tcPr>
            <w:tcW w:w="441" w:type="pct"/>
            <w:tcMar>
              <w:top w:w="0" w:type="dxa"/>
              <w:left w:w="6" w:type="dxa"/>
              <w:bottom w:w="0" w:type="dxa"/>
              <w:right w:w="6" w:type="dxa"/>
            </w:tcMar>
            <w:hideMark/>
          </w:tcPr>
          <w:p w:rsidR="00740C19" w:rsidRDefault="00740C19">
            <w:pPr>
              <w:pStyle w:val="table10"/>
              <w:spacing w:before="120"/>
              <w:jc w:val="center"/>
            </w:pPr>
            <w:r>
              <w:t>15 641 720,0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284"/>
            </w:pPr>
            <w:r>
              <w:t xml:space="preserve">в том числе республиканский бюджет </w:t>
            </w:r>
          </w:p>
        </w:tc>
        <w:tc>
          <w:tcPr>
            <w:tcW w:w="475" w:type="pct"/>
            <w:tcMar>
              <w:top w:w="0" w:type="dxa"/>
              <w:left w:w="6" w:type="dxa"/>
              <w:bottom w:w="0" w:type="dxa"/>
              <w:right w:w="6" w:type="dxa"/>
            </w:tcMar>
            <w:hideMark/>
          </w:tcPr>
          <w:p w:rsidR="00740C19" w:rsidRDefault="00740C19">
            <w:pPr>
              <w:pStyle w:val="table10"/>
              <w:spacing w:before="120"/>
              <w:jc w:val="center"/>
            </w:pPr>
            <w:r>
              <w:t>9 992 800,0</w:t>
            </w:r>
          </w:p>
        </w:tc>
        <w:tc>
          <w:tcPr>
            <w:tcW w:w="441" w:type="pct"/>
            <w:tcMar>
              <w:top w:w="0" w:type="dxa"/>
              <w:left w:w="6" w:type="dxa"/>
              <w:bottom w:w="0" w:type="dxa"/>
              <w:right w:w="6" w:type="dxa"/>
            </w:tcMar>
            <w:hideMark/>
          </w:tcPr>
          <w:p w:rsidR="00740C19" w:rsidRDefault="00740C19">
            <w:pPr>
              <w:pStyle w:val="table10"/>
              <w:spacing w:before="120"/>
              <w:jc w:val="center"/>
            </w:pPr>
            <w:r>
              <w:t>1 429 600,0</w:t>
            </w:r>
          </w:p>
        </w:tc>
        <w:tc>
          <w:tcPr>
            <w:tcW w:w="441" w:type="pct"/>
            <w:tcMar>
              <w:top w:w="0" w:type="dxa"/>
              <w:left w:w="6" w:type="dxa"/>
              <w:bottom w:w="0" w:type="dxa"/>
              <w:right w:w="6" w:type="dxa"/>
            </w:tcMar>
            <w:hideMark/>
          </w:tcPr>
          <w:p w:rsidR="00740C19" w:rsidRDefault="00740C19">
            <w:pPr>
              <w:pStyle w:val="table10"/>
              <w:spacing w:before="120"/>
              <w:jc w:val="center"/>
            </w:pPr>
            <w:r>
              <w:t>1 950 400,0</w:t>
            </w:r>
          </w:p>
        </w:tc>
        <w:tc>
          <w:tcPr>
            <w:tcW w:w="441" w:type="pct"/>
            <w:tcMar>
              <w:top w:w="0" w:type="dxa"/>
              <w:left w:w="6" w:type="dxa"/>
              <w:bottom w:w="0" w:type="dxa"/>
              <w:right w:w="6" w:type="dxa"/>
            </w:tcMar>
            <w:hideMark/>
          </w:tcPr>
          <w:p w:rsidR="00740C19" w:rsidRDefault="00740C19">
            <w:pPr>
              <w:pStyle w:val="table10"/>
              <w:spacing w:before="120"/>
              <w:jc w:val="center"/>
            </w:pPr>
            <w:r>
              <w:t>2 120 000,0</w:t>
            </w:r>
          </w:p>
        </w:tc>
        <w:tc>
          <w:tcPr>
            <w:tcW w:w="441" w:type="pct"/>
            <w:tcMar>
              <w:top w:w="0" w:type="dxa"/>
              <w:left w:w="6" w:type="dxa"/>
              <w:bottom w:w="0" w:type="dxa"/>
              <w:right w:w="6" w:type="dxa"/>
            </w:tcMar>
            <w:hideMark/>
          </w:tcPr>
          <w:p w:rsidR="00740C19" w:rsidRDefault="00740C19">
            <w:pPr>
              <w:pStyle w:val="table10"/>
              <w:spacing w:before="120"/>
              <w:jc w:val="center"/>
            </w:pPr>
            <w:r>
              <w:t>2 160 000,0</w:t>
            </w:r>
          </w:p>
        </w:tc>
        <w:tc>
          <w:tcPr>
            <w:tcW w:w="441" w:type="pct"/>
            <w:tcMar>
              <w:top w:w="0" w:type="dxa"/>
              <w:left w:w="6" w:type="dxa"/>
              <w:bottom w:w="0" w:type="dxa"/>
              <w:right w:w="6" w:type="dxa"/>
            </w:tcMar>
            <w:hideMark/>
          </w:tcPr>
          <w:p w:rsidR="00740C19" w:rsidRDefault="00740C19">
            <w:pPr>
              <w:pStyle w:val="table10"/>
              <w:spacing w:before="120"/>
              <w:jc w:val="center"/>
            </w:pPr>
            <w:r>
              <w:t>2 332 800,0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567"/>
            </w:pPr>
            <w:r>
              <w:t xml:space="preserve">из него: </w:t>
            </w:r>
          </w:p>
        </w:tc>
        <w:tc>
          <w:tcPr>
            <w:tcW w:w="475"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567"/>
            </w:pPr>
            <w:r>
              <w:t xml:space="preserve">средства государственных целевых бюджетных фондов (инновационный фонд) </w:t>
            </w:r>
          </w:p>
        </w:tc>
        <w:tc>
          <w:tcPr>
            <w:tcW w:w="475"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567"/>
            </w:pPr>
            <w:r>
              <w:t>средства на финансирование капитальных вложений</w:t>
            </w:r>
            <w:r>
              <w:rPr>
                <w:vertAlign w:val="superscript"/>
              </w:rPr>
              <w:t>2</w:t>
            </w:r>
            <w:r>
              <w:t xml:space="preserve"> </w:t>
            </w:r>
          </w:p>
        </w:tc>
        <w:tc>
          <w:tcPr>
            <w:tcW w:w="475" w:type="pct"/>
            <w:tcMar>
              <w:top w:w="0" w:type="dxa"/>
              <w:left w:w="6" w:type="dxa"/>
              <w:bottom w:w="0" w:type="dxa"/>
              <w:right w:w="6" w:type="dxa"/>
            </w:tcMar>
            <w:hideMark/>
          </w:tcPr>
          <w:p w:rsidR="00740C19" w:rsidRDefault="00740C19">
            <w:pPr>
              <w:pStyle w:val="table10"/>
              <w:spacing w:before="120"/>
              <w:jc w:val="center"/>
            </w:pPr>
            <w:r>
              <w:t>6 160 800,0</w:t>
            </w:r>
          </w:p>
        </w:tc>
        <w:tc>
          <w:tcPr>
            <w:tcW w:w="441" w:type="pct"/>
            <w:tcMar>
              <w:top w:w="0" w:type="dxa"/>
              <w:left w:w="6" w:type="dxa"/>
              <w:bottom w:w="0" w:type="dxa"/>
              <w:right w:w="6" w:type="dxa"/>
            </w:tcMar>
            <w:hideMark/>
          </w:tcPr>
          <w:p w:rsidR="00740C19" w:rsidRDefault="00740C19">
            <w:pPr>
              <w:pStyle w:val="table10"/>
              <w:spacing w:before="120"/>
              <w:jc w:val="center"/>
            </w:pPr>
            <w:r>
              <w:t>759 600,0</w:t>
            </w:r>
          </w:p>
        </w:tc>
        <w:tc>
          <w:tcPr>
            <w:tcW w:w="441" w:type="pct"/>
            <w:tcMar>
              <w:top w:w="0" w:type="dxa"/>
              <w:left w:w="6" w:type="dxa"/>
              <w:bottom w:w="0" w:type="dxa"/>
              <w:right w:w="6" w:type="dxa"/>
            </w:tcMar>
            <w:hideMark/>
          </w:tcPr>
          <w:p w:rsidR="00740C19" w:rsidRDefault="00740C19">
            <w:pPr>
              <w:pStyle w:val="table10"/>
              <w:spacing w:before="120"/>
              <w:jc w:val="center"/>
            </w:pPr>
            <w:r>
              <w:t>1 246 400,0</w:t>
            </w:r>
          </w:p>
        </w:tc>
        <w:tc>
          <w:tcPr>
            <w:tcW w:w="441" w:type="pct"/>
            <w:tcMar>
              <w:top w:w="0" w:type="dxa"/>
              <w:left w:w="6" w:type="dxa"/>
              <w:bottom w:w="0" w:type="dxa"/>
              <w:right w:w="6" w:type="dxa"/>
            </w:tcMar>
            <w:hideMark/>
          </w:tcPr>
          <w:p w:rsidR="00740C19" w:rsidRDefault="00740C19">
            <w:pPr>
              <w:pStyle w:val="table10"/>
              <w:spacing w:before="120"/>
              <w:jc w:val="center"/>
            </w:pPr>
            <w:r>
              <w:t>1 360 000,0</w:t>
            </w:r>
          </w:p>
        </w:tc>
        <w:tc>
          <w:tcPr>
            <w:tcW w:w="441" w:type="pct"/>
            <w:tcMar>
              <w:top w:w="0" w:type="dxa"/>
              <w:left w:w="6" w:type="dxa"/>
              <w:bottom w:w="0" w:type="dxa"/>
              <w:right w:w="6" w:type="dxa"/>
            </w:tcMar>
            <w:hideMark/>
          </w:tcPr>
          <w:p w:rsidR="00740C19" w:rsidRDefault="00740C19">
            <w:pPr>
              <w:pStyle w:val="table10"/>
              <w:spacing w:before="120"/>
              <w:jc w:val="center"/>
            </w:pPr>
            <w:r>
              <w:t>1 342 000,0</w:t>
            </w:r>
          </w:p>
        </w:tc>
        <w:tc>
          <w:tcPr>
            <w:tcW w:w="441" w:type="pct"/>
            <w:tcMar>
              <w:top w:w="0" w:type="dxa"/>
              <w:left w:w="6" w:type="dxa"/>
              <w:bottom w:w="0" w:type="dxa"/>
              <w:right w:w="6" w:type="dxa"/>
            </w:tcMar>
            <w:hideMark/>
          </w:tcPr>
          <w:p w:rsidR="00740C19" w:rsidRDefault="00740C19">
            <w:pPr>
              <w:pStyle w:val="table10"/>
              <w:spacing w:before="120"/>
              <w:jc w:val="center"/>
            </w:pPr>
            <w:r>
              <w:t>1 452 800,0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 xml:space="preserve">средства, выделенные на </w:t>
            </w:r>
            <w:r>
              <w:lastRenderedPageBreak/>
              <w:t xml:space="preserve">финансирование Государственной программы </w:t>
            </w:r>
          </w:p>
        </w:tc>
        <w:tc>
          <w:tcPr>
            <w:tcW w:w="475" w:type="pct"/>
            <w:tcMar>
              <w:top w:w="0" w:type="dxa"/>
              <w:left w:w="6" w:type="dxa"/>
              <w:bottom w:w="0" w:type="dxa"/>
              <w:right w:w="6" w:type="dxa"/>
            </w:tcMar>
            <w:hideMark/>
          </w:tcPr>
          <w:p w:rsidR="00740C19" w:rsidRDefault="00740C19">
            <w:pPr>
              <w:pStyle w:val="table10"/>
              <w:spacing w:before="120"/>
              <w:jc w:val="center"/>
            </w:pPr>
            <w:r>
              <w:lastRenderedPageBreak/>
              <w:t>3 832 000,0</w:t>
            </w:r>
          </w:p>
        </w:tc>
        <w:tc>
          <w:tcPr>
            <w:tcW w:w="441" w:type="pct"/>
            <w:tcMar>
              <w:top w:w="0" w:type="dxa"/>
              <w:left w:w="6" w:type="dxa"/>
              <w:bottom w:w="0" w:type="dxa"/>
              <w:right w:w="6" w:type="dxa"/>
            </w:tcMar>
            <w:hideMark/>
          </w:tcPr>
          <w:p w:rsidR="00740C19" w:rsidRDefault="00740C19">
            <w:pPr>
              <w:pStyle w:val="table10"/>
              <w:spacing w:before="120"/>
              <w:jc w:val="center"/>
            </w:pPr>
            <w:r>
              <w:t>670 000,0</w:t>
            </w:r>
          </w:p>
        </w:tc>
        <w:tc>
          <w:tcPr>
            <w:tcW w:w="441" w:type="pct"/>
            <w:tcMar>
              <w:top w:w="0" w:type="dxa"/>
              <w:left w:w="6" w:type="dxa"/>
              <w:bottom w:w="0" w:type="dxa"/>
              <w:right w:w="6" w:type="dxa"/>
            </w:tcMar>
            <w:hideMark/>
          </w:tcPr>
          <w:p w:rsidR="00740C19" w:rsidRDefault="00740C19">
            <w:pPr>
              <w:pStyle w:val="table10"/>
              <w:spacing w:before="120"/>
              <w:jc w:val="center"/>
            </w:pPr>
            <w:r>
              <w:t>704 000,0</w:t>
            </w:r>
          </w:p>
        </w:tc>
        <w:tc>
          <w:tcPr>
            <w:tcW w:w="441" w:type="pct"/>
            <w:tcMar>
              <w:top w:w="0" w:type="dxa"/>
              <w:left w:w="6" w:type="dxa"/>
              <w:bottom w:w="0" w:type="dxa"/>
              <w:right w:w="6" w:type="dxa"/>
            </w:tcMar>
            <w:hideMark/>
          </w:tcPr>
          <w:p w:rsidR="00740C19" w:rsidRDefault="00740C19">
            <w:pPr>
              <w:pStyle w:val="table10"/>
              <w:spacing w:before="120"/>
              <w:jc w:val="center"/>
            </w:pPr>
            <w:r>
              <w:t>760 000,0</w:t>
            </w:r>
          </w:p>
        </w:tc>
        <w:tc>
          <w:tcPr>
            <w:tcW w:w="441" w:type="pct"/>
            <w:tcMar>
              <w:top w:w="0" w:type="dxa"/>
              <w:left w:w="6" w:type="dxa"/>
              <w:bottom w:w="0" w:type="dxa"/>
              <w:right w:w="6" w:type="dxa"/>
            </w:tcMar>
            <w:hideMark/>
          </w:tcPr>
          <w:p w:rsidR="00740C19" w:rsidRDefault="00740C19">
            <w:pPr>
              <w:pStyle w:val="table10"/>
              <w:spacing w:before="120"/>
              <w:jc w:val="center"/>
            </w:pPr>
            <w:r>
              <w:t>818 000,0</w:t>
            </w:r>
          </w:p>
        </w:tc>
        <w:tc>
          <w:tcPr>
            <w:tcW w:w="441" w:type="pct"/>
            <w:tcMar>
              <w:top w:w="0" w:type="dxa"/>
              <w:left w:w="6" w:type="dxa"/>
              <w:bottom w:w="0" w:type="dxa"/>
              <w:right w:w="6" w:type="dxa"/>
            </w:tcMar>
            <w:hideMark/>
          </w:tcPr>
          <w:p w:rsidR="00740C19" w:rsidRDefault="00740C19">
            <w:pPr>
              <w:pStyle w:val="table10"/>
              <w:spacing w:before="120"/>
              <w:jc w:val="center"/>
            </w:pPr>
            <w:r>
              <w:t>880 000,0</w:t>
            </w:r>
          </w:p>
        </w:tc>
      </w:tr>
      <w:tr w:rsidR="00740C19">
        <w:trPr>
          <w:trHeight w:val="238"/>
        </w:trPr>
        <w:tc>
          <w:tcPr>
            <w:tcW w:w="637" w:type="pct"/>
            <w:vMerge w:val="restart"/>
            <w:tcMar>
              <w:top w:w="0" w:type="dxa"/>
              <w:left w:w="6" w:type="dxa"/>
              <w:bottom w:w="0" w:type="dxa"/>
              <w:right w:w="6" w:type="dxa"/>
            </w:tcMar>
            <w:hideMark/>
          </w:tcPr>
          <w:p w:rsidR="00740C19" w:rsidRDefault="00740C19">
            <w:pPr>
              <w:pStyle w:val="table10"/>
              <w:spacing w:before="120"/>
            </w:pPr>
            <w:r>
              <w:lastRenderedPageBreak/>
              <w:t> </w:t>
            </w:r>
          </w:p>
        </w:tc>
        <w:tc>
          <w:tcPr>
            <w:tcW w:w="659" w:type="pct"/>
            <w:vMerge w:val="restart"/>
            <w:tcMar>
              <w:top w:w="0" w:type="dxa"/>
              <w:left w:w="6" w:type="dxa"/>
              <w:bottom w:w="0" w:type="dxa"/>
              <w:right w:w="6" w:type="dxa"/>
            </w:tcMar>
            <w:hideMark/>
          </w:tcPr>
          <w:p w:rsidR="00740C19" w:rsidRDefault="00740C19">
            <w:pPr>
              <w:pStyle w:val="table10"/>
              <w:spacing w:before="120"/>
            </w:pPr>
            <w:r>
              <w:t> </w:t>
            </w:r>
          </w:p>
        </w:tc>
        <w:tc>
          <w:tcPr>
            <w:tcW w:w="369" w:type="pct"/>
            <w:vMerge w:val="restar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 xml:space="preserve">средства, выделенные ранее на возвратной основе </w:t>
            </w:r>
          </w:p>
        </w:tc>
        <w:tc>
          <w:tcPr>
            <w:tcW w:w="475"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284"/>
            </w:pPr>
            <w:r>
              <w:t>местные бюджеты</w:t>
            </w:r>
          </w:p>
        </w:tc>
        <w:tc>
          <w:tcPr>
            <w:tcW w:w="475" w:type="pct"/>
            <w:tcMar>
              <w:top w:w="0" w:type="dxa"/>
              <w:left w:w="6" w:type="dxa"/>
              <w:bottom w:w="0" w:type="dxa"/>
              <w:right w:w="6" w:type="dxa"/>
            </w:tcMar>
            <w:hideMark/>
          </w:tcPr>
          <w:p w:rsidR="00740C19" w:rsidRDefault="00740C19">
            <w:pPr>
              <w:pStyle w:val="table10"/>
              <w:spacing w:before="120"/>
              <w:jc w:val="center"/>
            </w:pPr>
            <w:r>
              <w:t>16 628 000,0</w:t>
            </w:r>
          </w:p>
        </w:tc>
        <w:tc>
          <w:tcPr>
            <w:tcW w:w="441" w:type="pct"/>
            <w:tcMar>
              <w:top w:w="0" w:type="dxa"/>
              <w:left w:w="6" w:type="dxa"/>
              <w:bottom w:w="0" w:type="dxa"/>
              <w:right w:w="6" w:type="dxa"/>
            </w:tcMar>
            <w:hideMark/>
          </w:tcPr>
          <w:p w:rsidR="00740C19" w:rsidRDefault="00740C19">
            <w:pPr>
              <w:pStyle w:val="table10"/>
              <w:spacing w:before="120"/>
              <w:jc w:val="center"/>
            </w:pPr>
            <w:r>
              <w:t>1 971 200,0</w:t>
            </w:r>
          </w:p>
        </w:tc>
        <w:tc>
          <w:tcPr>
            <w:tcW w:w="441" w:type="pct"/>
            <w:tcMar>
              <w:top w:w="0" w:type="dxa"/>
              <w:left w:w="6" w:type="dxa"/>
              <w:bottom w:w="0" w:type="dxa"/>
              <w:right w:w="6" w:type="dxa"/>
            </w:tcMar>
            <w:hideMark/>
          </w:tcPr>
          <w:p w:rsidR="00740C19" w:rsidRDefault="00740C19">
            <w:pPr>
              <w:pStyle w:val="table10"/>
              <w:spacing w:before="120"/>
              <w:jc w:val="center"/>
            </w:pPr>
            <w:r>
              <w:t>1 877 600,0</w:t>
            </w:r>
          </w:p>
        </w:tc>
        <w:tc>
          <w:tcPr>
            <w:tcW w:w="441" w:type="pct"/>
            <w:tcMar>
              <w:top w:w="0" w:type="dxa"/>
              <w:left w:w="6" w:type="dxa"/>
              <w:bottom w:w="0" w:type="dxa"/>
              <w:right w:w="6" w:type="dxa"/>
            </w:tcMar>
            <w:hideMark/>
          </w:tcPr>
          <w:p w:rsidR="00740C19" w:rsidRDefault="00740C19">
            <w:pPr>
              <w:pStyle w:val="table10"/>
              <w:spacing w:before="120"/>
              <w:jc w:val="center"/>
            </w:pPr>
            <w:r>
              <w:t>3 284 800,0</w:t>
            </w:r>
          </w:p>
        </w:tc>
        <w:tc>
          <w:tcPr>
            <w:tcW w:w="441" w:type="pct"/>
            <w:tcMar>
              <w:top w:w="0" w:type="dxa"/>
              <w:left w:w="6" w:type="dxa"/>
              <w:bottom w:w="0" w:type="dxa"/>
              <w:right w:w="6" w:type="dxa"/>
            </w:tcMar>
            <w:hideMark/>
          </w:tcPr>
          <w:p w:rsidR="00740C19" w:rsidRDefault="00740C19">
            <w:pPr>
              <w:pStyle w:val="table10"/>
              <w:spacing w:before="120"/>
              <w:jc w:val="center"/>
            </w:pPr>
            <w:r>
              <w:t>4 814 400,0</w:t>
            </w:r>
          </w:p>
        </w:tc>
        <w:tc>
          <w:tcPr>
            <w:tcW w:w="441" w:type="pct"/>
            <w:tcMar>
              <w:top w:w="0" w:type="dxa"/>
              <w:left w:w="6" w:type="dxa"/>
              <w:bottom w:w="0" w:type="dxa"/>
              <w:right w:w="6" w:type="dxa"/>
            </w:tcMar>
            <w:hideMark/>
          </w:tcPr>
          <w:p w:rsidR="00740C19" w:rsidRDefault="00740C19">
            <w:pPr>
              <w:pStyle w:val="table10"/>
              <w:spacing w:before="120"/>
              <w:jc w:val="center"/>
            </w:pPr>
            <w:r>
              <w:t>4 680 000,0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567"/>
            </w:pPr>
            <w:r>
              <w:t>из них:</w:t>
            </w:r>
          </w:p>
        </w:tc>
        <w:tc>
          <w:tcPr>
            <w:tcW w:w="475"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567"/>
            </w:pPr>
            <w:r>
              <w:t>средства на финансирование капитальных вложений</w:t>
            </w:r>
            <w:r>
              <w:rPr>
                <w:vertAlign w:val="superscript"/>
              </w:rPr>
              <w:t>3</w:t>
            </w:r>
            <w:r>
              <w:t xml:space="preserve"> </w:t>
            </w:r>
          </w:p>
        </w:tc>
        <w:tc>
          <w:tcPr>
            <w:tcW w:w="475" w:type="pct"/>
            <w:tcMar>
              <w:top w:w="0" w:type="dxa"/>
              <w:left w:w="6" w:type="dxa"/>
              <w:bottom w:w="0" w:type="dxa"/>
              <w:right w:w="6" w:type="dxa"/>
            </w:tcMar>
            <w:hideMark/>
          </w:tcPr>
          <w:p w:rsidR="00740C19" w:rsidRDefault="00740C19">
            <w:pPr>
              <w:pStyle w:val="table10"/>
              <w:spacing w:before="120"/>
              <w:jc w:val="center"/>
            </w:pPr>
            <w:r>
              <w:t>16 628 000,0</w:t>
            </w:r>
          </w:p>
        </w:tc>
        <w:tc>
          <w:tcPr>
            <w:tcW w:w="441" w:type="pct"/>
            <w:tcMar>
              <w:top w:w="0" w:type="dxa"/>
              <w:left w:w="6" w:type="dxa"/>
              <w:bottom w:w="0" w:type="dxa"/>
              <w:right w:w="6" w:type="dxa"/>
            </w:tcMar>
            <w:hideMark/>
          </w:tcPr>
          <w:p w:rsidR="00740C19" w:rsidRDefault="00740C19">
            <w:pPr>
              <w:pStyle w:val="table10"/>
              <w:spacing w:before="120"/>
              <w:jc w:val="center"/>
            </w:pPr>
            <w:r>
              <w:t>1 971 200,0</w:t>
            </w:r>
          </w:p>
        </w:tc>
        <w:tc>
          <w:tcPr>
            <w:tcW w:w="441" w:type="pct"/>
            <w:tcMar>
              <w:top w:w="0" w:type="dxa"/>
              <w:left w:w="6" w:type="dxa"/>
              <w:bottom w:w="0" w:type="dxa"/>
              <w:right w:w="6" w:type="dxa"/>
            </w:tcMar>
            <w:hideMark/>
          </w:tcPr>
          <w:p w:rsidR="00740C19" w:rsidRDefault="00740C19">
            <w:pPr>
              <w:pStyle w:val="table10"/>
              <w:spacing w:before="120"/>
              <w:jc w:val="center"/>
            </w:pPr>
            <w:r>
              <w:t>1 877 600,0</w:t>
            </w:r>
          </w:p>
        </w:tc>
        <w:tc>
          <w:tcPr>
            <w:tcW w:w="441" w:type="pct"/>
            <w:tcMar>
              <w:top w:w="0" w:type="dxa"/>
              <w:left w:w="6" w:type="dxa"/>
              <w:bottom w:w="0" w:type="dxa"/>
              <w:right w:w="6" w:type="dxa"/>
            </w:tcMar>
            <w:hideMark/>
          </w:tcPr>
          <w:p w:rsidR="00740C19" w:rsidRDefault="00740C19">
            <w:pPr>
              <w:pStyle w:val="table10"/>
              <w:spacing w:before="120"/>
              <w:jc w:val="center"/>
            </w:pPr>
            <w:r>
              <w:t>3 284 800,0</w:t>
            </w:r>
          </w:p>
        </w:tc>
        <w:tc>
          <w:tcPr>
            <w:tcW w:w="441" w:type="pct"/>
            <w:tcMar>
              <w:top w:w="0" w:type="dxa"/>
              <w:left w:w="6" w:type="dxa"/>
              <w:bottom w:w="0" w:type="dxa"/>
              <w:right w:w="6" w:type="dxa"/>
            </w:tcMar>
            <w:hideMark/>
          </w:tcPr>
          <w:p w:rsidR="00740C19" w:rsidRDefault="00740C19">
            <w:pPr>
              <w:pStyle w:val="table10"/>
              <w:spacing w:before="120"/>
              <w:jc w:val="center"/>
            </w:pPr>
            <w:r>
              <w:t>4 814 400,0</w:t>
            </w:r>
          </w:p>
        </w:tc>
        <w:tc>
          <w:tcPr>
            <w:tcW w:w="441" w:type="pct"/>
            <w:tcMar>
              <w:top w:w="0" w:type="dxa"/>
              <w:left w:w="6" w:type="dxa"/>
              <w:bottom w:w="0" w:type="dxa"/>
              <w:right w:w="6" w:type="dxa"/>
            </w:tcMar>
            <w:hideMark/>
          </w:tcPr>
          <w:p w:rsidR="00740C19" w:rsidRDefault="00740C19">
            <w:pPr>
              <w:pStyle w:val="table10"/>
              <w:spacing w:before="120"/>
              <w:jc w:val="center"/>
            </w:pPr>
            <w:r>
              <w:t>4 680 000,0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567"/>
            </w:pPr>
            <w:r>
              <w:t xml:space="preserve">средства на финансирование строительства энергоисточников на местных ТЭР </w:t>
            </w:r>
          </w:p>
        </w:tc>
        <w:tc>
          <w:tcPr>
            <w:tcW w:w="475"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284"/>
            </w:pPr>
            <w:r>
              <w:t>собственные средства</w:t>
            </w:r>
            <w:r>
              <w:rPr>
                <w:vertAlign w:val="superscript"/>
              </w:rPr>
              <w:t>4</w:t>
            </w:r>
            <w:r>
              <w:t xml:space="preserve"> </w:t>
            </w:r>
          </w:p>
        </w:tc>
        <w:tc>
          <w:tcPr>
            <w:tcW w:w="475" w:type="pct"/>
            <w:tcMar>
              <w:top w:w="0" w:type="dxa"/>
              <w:left w:w="6" w:type="dxa"/>
              <w:bottom w:w="0" w:type="dxa"/>
              <w:right w:w="6" w:type="dxa"/>
            </w:tcMar>
            <w:hideMark/>
          </w:tcPr>
          <w:p w:rsidR="00740C19" w:rsidRDefault="00740C19">
            <w:pPr>
              <w:pStyle w:val="table10"/>
              <w:spacing w:before="120"/>
              <w:jc w:val="center"/>
            </w:pPr>
            <w:r>
              <w:t>15 441 980,0</w:t>
            </w:r>
          </w:p>
        </w:tc>
        <w:tc>
          <w:tcPr>
            <w:tcW w:w="441" w:type="pct"/>
            <w:tcMar>
              <w:top w:w="0" w:type="dxa"/>
              <w:left w:w="6" w:type="dxa"/>
              <w:bottom w:w="0" w:type="dxa"/>
              <w:right w:w="6" w:type="dxa"/>
            </w:tcMar>
            <w:hideMark/>
          </w:tcPr>
          <w:p w:rsidR="00740C19" w:rsidRDefault="00740C19">
            <w:pPr>
              <w:pStyle w:val="table10"/>
              <w:spacing w:before="120"/>
              <w:jc w:val="center"/>
            </w:pPr>
            <w:r>
              <w:t>5 754 680,0</w:t>
            </w:r>
          </w:p>
        </w:tc>
        <w:tc>
          <w:tcPr>
            <w:tcW w:w="441" w:type="pct"/>
            <w:tcMar>
              <w:top w:w="0" w:type="dxa"/>
              <w:left w:w="6" w:type="dxa"/>
              <w:bottom w:w="0" w:type="dxa"/>
              <w:right w:w="6" w:type="dxa"/>
            </w:tcMar>
            <w:hideMark/>
          </w:tcPr>
          <w:p w:rsidR="00740C19" w:rsidRDefault="00740C19">
            <w:pPr>
              <w:pStyle w:val="table10"/>
              <w:spacing w:before="120"/>
              <w:jc w:val="center"/>
            </w:pPr>
            <w:r>
              <w:t>2 198 560,0</w:t>
            </w:r>
          </w:p>
        </w:tc>
        <w:tc>
          <w:tcPr>
            <w:tcW w:w="441" w:type="pct"/>
            <w:tcMar>
              <w:top w:w="0" w:type="dxa"/>
              <w:left w:w="6" w:type="dxa"/>
              <w:bottom w:w="0" w:type="dxa"/>
              <w:right w:w="6" w:type="dxa"/>
            </w:tcMar>
            <w:hideMark/>
          </w:tcPr>
          <w:p w:rsidR="00740C19" w:rsidRDefault="00740C19">
            <w:pPr>
              <w:pStyle w:val="table10"/>
              <w:spacing w:before="120"/>
              <w:jc w:val="center"/>
            </w:pPr>
            <w:r>
              <w:t>2 407 290,0</w:t>
            </w:r>
          </w:p>
        </w:tc>
        <w:tc>
          <w:tcPr>
            <w:tcW w:w="441" w:type="pct"/>
            <w:tcMar>
              <w:top w:w="0" w:type="dxa"/>
              <w:left w:w="6" w:type="dxa"/>
              <w:bottom w:w="0" w:type="dxa"/>
              <w:right w:w="6" w:type="dxa"/>
            </w:tcMar>
            <w:hideMark/>
          </w:tcPr>
          <w:p w:rsidR="00740C19" w:rsidRDefault="00740C19">
            <w:pPr>
              <w:pStyle w:val="table10"/>
              <w:spacing w:before="120"/>
              <w:jc w:val="center"/>
            </w:pPr>
            <w:r>
              <w:t>2 452 370,0</w:t>
            </w:r>
          </w:p>
        </w:tc>
        <w:tc>
          <w:tcPr>
            <w:tcW w:w="441" w:type="pct"/>
            <w:tcMar>
              <w:top w:w="0" w:type="dxa"/>
              <w:left w:w="6" w:type="dxa"/>
              <w:bottom w:w="0" w:type="dxa"/>
              <w:right w:w="6" w:type="dxa"/>
            </w:tcMar>
            <w:hideMark/>
          </w:tcPr>
          <w:p w:rsidR="00740C19" w:rsidRDefault="00740C19">
            <w:pPr>
              <w:pStyle w:val="table10"/>
              <w:spacing w:before="120"/>
              <w:jc w:val="center"/>
            </w:pPr>
            <w:r>
              <w:t>2 629 080,0</w:t>
            </w:r>
          </w:p>
        </w:tc>
      </w:tr>
      <w:tr w:rsidR="00740C19">
        <w:trPr>
          <w:trHeight w:val="238"/>
        </w:trPr>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0" w:type="auto"/>
            <w:vMerge/>
            <w:vAlign w:val="center"/>
            <w:hideMark/>
          </w:tcPr>
          <w:p w:rsidR="00740C19" w:rsidRDefault="00740C19">
            <w:pPr>
              <w:rPr>
                <w:rFonts w:eastAsiaTheme="minorEastAsia"/>
                <w:sz w:val="20"/>
                <w:szCs w:val="20"/>
              </w:rPr>
            </w:pPr>
          </w:p>
        </w:tc>
        <w:tc>
          <w:tcPr>
            <w:tcW w:w="654" w:type="pct"/>
            <w:tcMar>
              <w:top w:w="0" w:type="dxa"/>
              <w:left w:w="6" w:type="dxa"/>
              <w:bottom w:w="0" w:type="dxa"/>
              <w:right w:w="6" w:type="dxa"/>
            </w:tcMar>
            <w:hideMark/>
          </w:tcPr>
          <w:p w:rsidR="00740C19" w:rsidRDefault="00740C19">
            <w:pPr>
              <w:pStyle w:val="table10"/>
              <w:spacing w:before="120"/>
              <w:ind w:left="284"/>
            </w:pPr>
            <w:r>
              <w:t>кредитные ресурсы</w:t>
            </w:r>
          </w:p>
        </w:tc>
        <w:tc>
          <w:tcPr>
            <w:tcW w:w="475" w:type="pct"/>
            <w:tcMar>
              <w:top w:w="0" w:type="dxa"/>
              <w:left w:w="6" w:type="dxa"/>
              <w:bottom w:w="0" w:type="dxa"/>
              <w:right w:w="6" w:type="dxa"/>
            </w:tcMar>
            <w:hideMark/>
          </w:tcPr>
          <w:p w:rsidR="00740C19" w:rsidRDefault="00740C19">
            <w:pPr>
              <w:pStyle w:val="table10"/>
              <w:spacing w:before="120"/>
              <w:jc w:val="center"/>
            </w:pPr>
            <w:r>
              <w:t>18 937 600,0</w:t>
            </w:r>
          </w:p>
        </w:tc>
        <w:tc>
          <w:tcPr>
            <w:tcW w:w="441" w:type="pct"/>
            <w:tcMar>
              <w:top w:w="0" w:type="dxa"/>
              <w:left w:w="6" w:type="dxa"/>
              <w:bottom w:w="0" w:type="dxa"/>
              <w:right w:w="6" w:type="dxa"/>
            </w:tcMar>
            <w:hideMark/>
          </w:tcPr>
          <w:p w:rsidR="00740C19" w:rsidRDefault="00740C19">
            <w:pPr>
              <w:pStyle w:val="table10"/>
              <w:spacing w:before="120"/>
              <w:jc w:val="center"/>
            </w:pPr>
            <w:r>
              <w:t>3 190 880,0</w:t>
            </w:r>
          </w:p>
        </w:tc>
        <w:tc>
          <w:tcPr>
            <w:tcW w:w="441" w:type="pct"/>
            <w:tcMar>
              <w:top w:w="0" w:type="dxa"/>
              <w:left w:w="6" w:type="dxa"/>
              <w:bottom w:w="0" w:type="dxa"/>
              <w:right w:w="6" w:type="dxa"/>
            </w:tcMar>
            <w:hideMark/>
          </w:tcPr>
          <w:p w:rsidR="00740C19" w:rsidRDefault="00740C19">
            <w:pPr>
              <w:pStyle w:val="table10"/>
              <w:spacing w:before="120"/>
              <w:jc w:val="center"/>
            </w:pPr>
            <w:r>
              <w:t>3 581 600,0</w:t>
            </w:r>
          </w:p>
        </w:tc>
        <w:tc>
          <w:tcPr>
            <w:tcW w:w="441" w:type="pct"/>
            <w:tcMar>
              <w:top w:w="0" w:type="dxa"/>
              <w:left w:w="6" w:type="dxa"/>
              <w:bottom w:w="0" w:type="dxa"/>
              <w:right w:w="6" w:type="dxa"/>
            </w:tcMar>
            <w:hideMark/>
          </w:tcPr>
          <w:p w:rsidR="00740C19" w:rsidRDefault="00740C19">
            <w:pPr>
              <w:pStyle w:val="table10"/>
              <w:spacing w:before="120"/>
              <w:jc w:val="center"/>
            </w:pPr>
            <w:r>
              <w:t>3 904 560,0</w:t>
            </w:r>
          </w:p>
        </w:tc>
        <w:tc>
          <w:tcPr>
            <w:tcW w:w="441" w:type="pct"/>
            <w:tcMar>
              <w:top w:w="0" w:type="dxa"/>
              <w:left w:w="6" w:type="dxa"/>
              <w:bottom w:w="0" w:type="dxa"/>
              <w:right w:w="6" w:type="dxa"/>
            </w:tcMar>
            <w:hideMark/>
          </w:tcPr>
          <w:p w:rsidR="00740C19" w:rsidRDefault="00740C19">
            <w:pPr>
              <w:pStyle w:val="table10"/>
              <w:spacing w:before="120"/>
              <w:jc w:val="center"/>
            </w:pPr>
            <w:r>
              <w:t>3 977 600,0</w:t>
            </w:r>
          </w:p>
        </w:tc>
        <w:tc>
          <w:tcPr>
            <w:tcW w:w="441" w:type="pct"/>
            <w:tcMar>
              <w:top w:w="0" w:type="dxa"/>
              <w:left w:w="6" w:type="dxa"/>
              <w:bottom w:w="0" w:type="dxa"/>
              <w:right w:w="6" w:type="dxa"/>
            </w:tcMar>
            <w:hideMark/>
          </w:tcPr>
          <w:p w:rsidR="00740C19" w:rsidRDefault="00740C19">
            <w:pPr>
              <w:pStyle w:val="table10"/>
              <w:spacing w:before="120"/>
              <w:jc w:val="center"/>
            </w:pPr>
            <w:r>
              <w:t>4 282 960,0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 xml:space="preserve">в том числе кредиты банков </w:t>
            </w:r>
          </w:p>
        </w:tc>
        <w:tc>
          <w:tcPr>
            <w:tcW w:w="475" w:type="pct"/>
            <w:tcMar>
              <w:top w:w="0" w:type="dxa"/>
              <w:left w:w="6" w:type="dxa"/>
              <w:bottom w:w="0" w:type="dxa"/>
              <w:right w:w="6" w:type="dxa"/>
            </w:tcMar>
            <w:hideMark/>
          </w:tcPr>
          <w:p w:rsidR="00740C19" w:rsidRDefault="00740C19">
            <w:pPr>
              <w:pStyle w:val="table10"/>
              <w:spacing w:before="120"/>
              <w:jc w:val="center"/>
            </w:pPr>
            <w:r>
              <w:t>18 937 600,0</w:t>
            </w:r>
          </w:p>
        </w:tc>
        <w:tc>
          <w:tcPr>
            <w:tcW w:w="441" w:type="pct"/>
            <w:tcMar>
              <w:top w:w="0" w:type="dxa"/>
              <w:left w:w="6" w:type="dxa"/>
              <w:bottom w:w="0" w:type="dxa"/>
              <w:right w:w="6" w:type="dxa"/>
            </w:tcMar>
            <w:hideMark/>
          </w:tcPr>
          <w:p w:rsidR="00740C19" w:rsidRDefault="00740C19">
            <w:pPr>
              <w:pStyle w:val="table10"/>
              <w:spacing w:before="120"/>
              <w:jc w:val="center"/>
            </w:pPr>
            <w:r>
              <w:t>3 190 880,0</w:t>
            </w:r>
          </w:p>
        </w:tc>
        <w:tc>
          <w:tcPr>
            <w:tcW w:w="441" w:type="pct"/>
            <w:tcMar>
              <w:top w:w="0" w:type="dxa"/>
              <w:left w:w="6" w:type="dxa"/>
              <w:bottom w:w="0" w:type="dxa"/>
              <w:right w:w="6" w:type="dxa"/>
            </w:tcMar>
            <w:hideMark/>
          </w:tcPr>
          <w:p w:rsidR="00740C19" w:rsidRDefault="00740C19">
            <w:pPr>
              <w:pStyle w:val="table10"/>
              <w:spacing w:before="120"/>
              <w:jc w:val="center"/>
            </w:pPr>
            <w:r>
              <w:t>3 581 600,0</w:t>
            </w:r>
          </w:p>
        </w:tc>
        <w:tc>
          <w:tcPr>
            <w:tcW w:w="441" w:type="pct"/>
            <w:tcMar>
              <w:top w:w="0" w:type="dxa"/>
              <w:left w:w="6" w:type="dxa"/>
              <w:bottom w:w="0" w:type="dxa"/>
              <w:right w:w="6" w:type="dxa"/>
            </w:tcMar>
            <w:hideMark/>
          </w:tcPr>
          <w:p w:rsidR="00740C19" w:rsidRDefault="00740C19">
            <w:pPr>
              <w:pStyle w:val="table10"/>
              <w:spacing w:before="120"/>
              <w:jc w:val="center"/>
            </w:pPr>
            <w:r>
              <w:t>3 904 560,0</w:t>
            </w:r>
          </w:p>
        </w:tc>
        <w:tc>
          <w:tcPr>
            <w:tcW w:w="441" w:type="pct"/>
            <w:tcMar>
              <w:top w:w="0" w:type="dxa"/>
              <w:left w:w="6" w:type="dxa"/>
              <w:bottom w:w="0" w:type="dxa"/>
              <w:right w:w="6" w:type="dxa"/>
            </w:tcMar>
            <w:hideMark/>
          </w:tcPr>
          <w:p w:rsidR="00740C19" w:rsidRDefault="00740C19">
            <w:pPr>
              <w:pStyle w:val="table10"/>
              <w:spacing w:before="120"/>
              <w:jc w:val="center"/>
            </w:pPr>
            <w:r>
              <w:t>3 977 600,0</w:t>
            </w:r>
          </w:p>
        </w:tc>
        <w:tc>
          <w:tcPr>
            <w:tcW w:w="441" w:type="pct"/>
            <w:tcMar>
              <w:top w:w="0" w:type="dxa"/>
              <w:left w:w="6" w:type="dxa"/>
              <w:bottom w:w="0" w:type="dxa"/>
              <w:right w:w="6" w:type="dxa"/>
            </w:tcMar>
            <w:hideMark/>
          </w:tcPr>
          <w:p w:rsidR="00740C19" w:rsidRDefault="00740C19">
            <w:pPr>
              <w:pStyle w:val="table10"/>
              <w:spacing w:before="120"/>
              <w:jc w:val="center"/>
            </w:pPr>
            <w:r>
              <w:t>4 282 960,0</w:t>
            </w:r>
          </w:p>
        </w:tc>
      </w:tr>
      <w:tr w:rsidR="00740C19">
        <w:trPr>
          <w:trHeight w:val="238"/>
        </w:trPr>
        <w:tc>
          <w:tcPr>
            <w:tcW w:w="637" w:type="pct"/>
            <w:tcBorders>
              <w:bottom w:val="single" w:sz="4" w:space="0" w:color="auto"/>
            </w:tcBorders>
            <w:tcMar>
              <w:top w:w="0" w:type="dxa"/>
              <w:left w:w="6" w:type="dxa"/>
              <w:bottom w:w="0" w:type="dxa"/>
              <w:right w:w="6" w:type="dxa"/>
            </w:tcMar>
            <w:hideMark/>
          </w:tcPr>
          <w:p w:rsidR="00740C19" w:rsidRDefault="00740C19">
            <w:pPr>
              <w:pStyle w:val="table10"/>
              <w:spacing w:before="120"/>
            </w:pPr>
            <w:r>
              <w:t> </w:t>
            </w:r>
          </w:p>
        </w:tc>
        <w:tc>
          <w:tcPr>
            <w:tcW w:w="659" w:type="pct"/>
            <w:tcBorders>
              <w:bottom w:val="single" w:sz="4" w:space="0" w:color="auto"/>
            </w:tcBorders>
            <w:tcMar>
              <w:top w:w="0" w:type="dxa"/>
              <w:left w:w="6" w:type="dxa"/>
              <w:bottom w:w="0" w:type="dxa"/>
              <w:right w:w="6" w:type="dxa"/>
            </w:tcMar>
            <w:hideMark/>
          </w:tcPr>
          <w:p w:rsidR="00740C19" w:rsidRDefault="00740C19">
            <w:pPr>
              <w:pStyle w:val="table10"/>
              <w:spacing w:before="120"/>
            </w:pPr>
            <w:r>
              <w:t> </w:t>
            </w:r>
          </w:p>
        </w:tc>
        <w:tc>
          <w:tcPr>
            <w:tcW w:w="369" w:type="pct"/>
            <w:tcBorders>
              <w:bottom w:val="single" w:sz="4" w:space="0" w:color="auto"/>
            </w:tcBorders>
            <w:tcMar>
              <w:top w:w="0" w:type="dxa"/>
              <w:left w:w="6" w:type="dxa"/>
              <w:bottom w:w="0" w:type="dxa"/>
              <w:right w:w="6" w:type="dxa"/>
            </w:tcMar>
            <w:hideMark/>
          </w:tcPr>
          <w:p w:rsidR="00740C19" w:rsidRDefault="00740C19">
            <w:pPr>
              <w:pStyle w:val="table10"/>
              <w:spacing w:before="120"/>
            </w:pPr>
            <w:r>
              <w:t> </w:t>
            </w:r>
          </w:p>
        </w:tc>
        <w:tc>
          <w:tcPr>
            <w:tcW w:w="654" w:type="pct"/>
            <w:tcBorders>
              <w:bottom w:val="single" w:sz="4" w:space="0" w:color="auto"/>
            </w:tcBorders>
            <w:tcMar>
              <w:top w:w="0" w:type="dxa"/>
              <w:left w:w="6" w:type="dxa"/>
              <w:bottom w:w="0" w:type="dxa"/>
              <w:right w:w="6" w:type="dxa"/>
            </w:tcMar>
            <w:hideMark/>
          </w:tcPr>
          <w:p w:rsidR="00740C19" w:rsidRDefault="00740C19">
            <w:pPr>
              <w:pStyle w:val="table10"/>
              <w:spacing w:before="120"/>
              <w:ind w:left="284"/>
            </w:pPr>
            <w:r>
              <w:t>иные источники</w:t>
            </w:r>
            <w:r>
              <w:rPr>
                <w:vertAlign w:val="superscript"/>
              </w:rPr>
              <w:t>3</w:t>
            </w:r>
          </w:p>
        </w:tc>
        <w:tc>
          <w:tcPr>
            <w:tcW w:w="475"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7 559 200,0</w:t>
            </w:r>
          </w:p>
        </w:tc>
        <w:tc>
          <w:tcPr>
            <w:tcW w:w="441"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1 266 320,0</w:t>
            </w:r>
          </w:p>
        </w:tc>
        <w:tc>
          <w:tcPr>
            <w:tcW w:w="441"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1 419 440,0</w:t>
            </w:r>
          </w:p>
        </w:tc>
        <w:tc>
          <w:tcPr>
            <w:tcW w:w="441"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1 554 960,0</w:t>
            </w:r>
          </w:p>
        </w:tc>
        <w:tc>
          <w:tcPr>
            <w:tcW w:w="441"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1 601 600,0</w:t>
            </w:r>
          </w:p>
        </w:tc>
        <w:tc>
          <w:tcPr>
            <w:tcW w:w="441"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1 716 880,0</w:t>
            </w:r>
          </w:p>
        </w:tc>
      </w:tr>
      <w:tr w:rsidR="00740C19">
        <w:trPr>
          <w:trHeight w:val="238"/>
        </w:trPr>
        <w:tc>
          <w:tcPr>
            <w:tcW w:w="637" w:type="pct"/>
            <w:tcBorders>
              <w:top w:val="single" w:sz="4" w:space="0" w:color="auto"/>
            </w:tcBorders>
            <w:tcMar>
              <w:top w:w="0" w:type="dxa"/>
              <w:left w:w="6" w:type="dxa"/>
              <w:bottom w:w="0" w:type="dxa"/>
              <w:right w:w="6" w:type="dxa"/>
            </w:tcMar>
            <w:hideMark/>
          </w:tcPr>
          <w:p w:rsidR="00740C19" w:rsidRDefault="00740C19">
            <w:pPr>
              <w:pStyle w:val="table10"/>
              <w:spacing w:before="120"/>
            </w:pPr>
            <w:r>
              <w:t> </w:t>
            </w:r>
          </w:p>
        </w:tc>
        <w:tc>
          <w:tcPr>
            <w:tcW w:w="659" w:type="pct"/>
            <w:tcBorders>
              <w:top w:val="single" w:sz="4" w:space="0" w:color="auto"/>
            </w:tcBorders>
            <w:tcMar>
              <w:top w:w="0" w:type="dxa"/>
              <w:left w:w="6" w:type="dxa"/>
              <w:bottom w:w="0" w:type="dxa"/>
              <w:right w:w="6" w:type="dxa"/>
            </w:tcMar>
            <w:hideMark/>
          </w:tcPr>
          <w:p w:rsidR="00740C19" w:rsidRDefault="00740C19">
            <w:pPr>
              <w:pStyle w:val="table10"/>
              <w:spacing w:before="120"/>
            </w:pPr>
            <w:r>
              <w:t> </w:t>
            </w:r>
          </w:p>
        </w:tc>
        <w:tc>
          <w:tcPr>
            <w:tcW w:w="369" w:type="pct"/>
            <w:tcBorders>
              <w:top w:val="single" w:sz="4" w:space="0" w:color="auto"/>
            </w:tcBorders>
            <w:tcMar>
              <w:top w:w="0" w:type="dxa"/>
              <w:left w:w="6" w:type="dxa"/>
              <w:bottom w:w="0" w:type="dxa"/>
              <w:right w:w="6" w:type="dxa"/>
            </w:tcMar>
            <w:hideMark/>
          </w:tcPr>
          <w:p w:rsidR="00740C19" w:rsidRDefault="00740C19">
            <w:pPr>
              <w:pStyle w:val="table10"/>
              <w:spacing w:before="120"/>
            </w:pPr>
            <w:r>
              <w:t> </w:t>
            </w:r>
          </w:p>
        </w:tc>
        <w:tc>
          <w:tcPr>
            <w:tcW w:w="654" w:type="pct"/>
            <w:tcBorders>
              <w:top w:val="single" w:sz="4" w:space="0" w:color="auto"/>
            </w:tcBorders>
            <w:tcMar>
              <w:top w:w="0" w:type="dxa"/>
              <w:left w:w="6" w:type="dxa"/>
              <w:bottom w:w="0" w:type="dxa"/>
              <w:right w:w="6" w:type="dxa"/>
            </w:tcMar>
            <w:hideMark/>
          </w:tcPr>
          <w:p w:rsidR="00740C19" w:rsidRDefault="00740C19">
            <w:pPr>
              <w:pStyle w:val="table10"/>
              <w:spacing w:before="120"/>
            </w:pPr>
            <w:r>
              <w:t xml:space="preserve">Итого по подпрограмме 2 </w:t>
            </w:r>
          </w:p>
        </w:tc>
        <w:tc>
          <w:tcPr>
            <w:tcW w:w="475"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895 900 000,0</w:t>
            </w:r>
          </w:p>
        </w:tc>
        <w:tc>
          <w:tcPr>
            <w:tcW w:w="441"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140 320 000,0</w:t>
            </w:r>
          </w:p>
        </w:tc>
        <w:tc>
          <w:tcPr>
            <w:tcW w:w="441"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153 450 000,0</w:t>
            </w:r>
          </w:p>
        </w:tc>
        <w:tc>
          <w:tcPr>
            <w:tcW w:w="441"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183 000 000,0</w:t>
            </w:r>
          </w:p>
        </w:tc>
        <w:tc>
          <w:tcPr>
            <w:tcW w:w="441"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204 980 000,0</w:t>
            </w:r>
          </w:p>
        </w:tc>
        <w:tc>
          <w:tcPr>
            <w:tcW w:w="441"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214 150 000,0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284"/>
            </w:pPr>
            <w:r>
              <w:t xml:space="preserve">в том числе республиканский бюджет </w:t>
            </w:r>
          </w:p>
        </w:tc>
        <w:tc>
          <w:tcPr>
            <w:tcW w:w="475" w:type="pct"/>
            <w:tcMar>
              <w:top w:w="0" w:type="dxa"/>
              <w:left w:w="6" w:type="dxa"/>
              <w:bottom w:w="0" w:type="dxa"/>
              <w:right w:w="6" w:type="dxa"/>
            </w:tcMar>
            <w:hideMark/>
          </w:tcPr>
          <w:p w:rsidR="00740C19" w:rsidRDefault="00740C19">
            <w:pPr>
              <w:pStyle w:val="table10"/>
              <w:spacing w:before="120"/>
              <w:jc w:val="center"/>
            </w:pPr>
            <w:r>
              <w:t>128 710 000,0</w:t>
            </w:r>
          </w:p>
        </w:tc>
        <w:tc>
          <w:tcPr>
            <w:tcW w:w="441" w:type="pct"/>
            <w:tcMar>
              <w:top w:w="0" w:type="dxa"/>
              <w:left w:w="6" w:type="dxa"/>
              <w:bottom w:w="0" w:type="dxa"/>
              <w:right w:w="6" w:type="dxa"/>
            </w:tcMar>
            <w:hideMark/>
          </w:tcPr>
          <w:p w:rsidR="00740C19" w:rsidRDefault="00740C19">
            <w:pPr>
              <w:pStyle w:val="table10"/>
              <w:spacing w:before="120"/>
              <w:jc w:val="center"/>
            </w:pPr>
            <w:r>
              <w:t>21 670 000,0</w:t>
            </w:r>
          </w:p>
        </w:tc>
        <w:tc>
          <w:tcPr>
            <w:tcW w:w="441" w:type="pct"/>
            <w:tcMar>
              <w:top w:w="0" w:type="dxa"/>
              <w:left w:w="6" w:type="dxa"/>
              <w:bottom w:w="0" w:type="dxa"/>
              <w:right w:w="6" w:type="dxa"/>
            </w:tcMar>
            <w:hideMark/>
          </w:tcPr>
          <w:p w:rsidR="00740C19" w:rsidRDefault="00740C19">
            <w:pPr>
              <w:pStyle w:val="table10"/>
              <w:spacing w:before="120"/>
              <w:jc w:val="center"/>
            </w:pPr>
            <w:r>
              <w:t>24 380 000,0</w:t>
            </w:r>
          </w:p>
        </w:tc>
        <w:tc>
          <w:tcPr>
            <w:tcW w:w="441" w:type="pct"/>
            <w:tcMar>
              <w:top w:w="0" w:type="dxa"/>
              <w:left w:w="6" w:type="dxa"/>
              <w:bottom w:w="0" w:type="dxa"/>
              <w:right w:w="6" w:type="dxa"/>
            </w:tcMar>
            <w:hideMark/>
          </w:tcPr>
          <w:p w:rsidR="00740C19" w:rsidRDefault="00740C19">
            <w:pPr>
              <w:pStyle w:val="table10"/>
              <w:spacing w:before="120"/>
              <w:jc w:val="center"/>
            </w:pPr>
            <w:r>
              <w:t>26 500 000,0</w:t>
            </w:r>
          </w:p>
        </w:tc>
        <w:tc>
          <w:tcPr>
            <w:tcW w:w="441" w:type="pct"/>
            <w:tcMar>
              <w:top w:w="0" w:type="dxa"/>
              <w:left w:w="6" w:type="dxa"/>
              <w:bottom w:w="0" w:type="dxa"/>
              <w:right w:w="6" w:type="dxa"/>
            </w:tcMar>
            <w:hideMark/>
          </w:tcPr>
          <w:p w:rsidR="00740C19" w:rsidRDefault="00740C19">
            <w:pPr>
              <w:pStyle w:val="table10"/>
              <w:spacing w:before="120"/>
              <w:jc w:val="center"/>
            </w:pPr>
            <w:r>
              <w:t>27 000 000,0</w:t>
            </w:r>
          </w:p>
        </w:tc>
        <w:tc>
          <w:tcPr>
            <w:tcW w:w="441" w:type="pct"/>
            <w:tcMar>
              <w:top w:w="0" w:type="dxa"/>
              <w:left w:w="6" w:type="dxa"/>
              <w:bottom w:w="0" w:type="dxa"/>
              <w:right w:w="6" w:type="dxa"/>
            </w:tcMar>
            <w:hideMark/>
          </w:tcPr>
          <w:p w:rsidR="00740C19" w:rsidRDefault="00740C19">
            <w:pPr>
              <w:pStyle w:val="table10"/>
              <w:spacing w:before="120"/>
              <w:jc w:val="center"/>
            </w:pPr>
            <w:r>
              <w:t>29 160 000,0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 xml:space="preserve">из него: </w:t>
            </w:r>
          </w:p>
        </w:tc>
        <w:tc>
          <w:tcPr>
            <w:tcW w:w="475"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 xml:space="preserve">средства государственных целевых бюджетных фондов (инновационный фонд) </w:t>
            </w:r>
          </w:p>
        </w:tc>
        <w:tc>
          <w:tcPr>
            <w:tcW w:w="475" w:type="pct"/>
            <w:tcMar>
              <w:top w:w="0" w:type="dxa"/>
              <w:left w:w="6" w:type="dxa"/>
              <w:bottom w:w="0" w:type="dxa"/>
              <w:right w:w="6" w:type="dxa"/>
            </w:tcMar>
            <w:hideMark/>
          </w:tcPr>
          <w:p w:rsidR="00740C19" w:rsidRDefault="00740C19">
            <w:pPr>
              <w:pStyle w:val="table10"/>
              <w:spacing w:before="120"/>
              <w:jc w:val="center"/>
            </w:pPr>
            <w:r>
              <w:t>3 800 000,0</w:t>
            </w:r>
          </w:p>
        </w:tc>
        <w:tc>
          <w:tcPr>
            <w:tcW w:w="441" w:type="pct"/>
            <w:tcMar>
              <w:top w:w="0" w:type="dxa"/>
              <w:left w:w="6" w:type="dxa"/>
              <w:bottom w:w="0" w:type="dxa"/>
              <w:right w:w="6" w:type="dxa"/>
            </w:tcMar>
            <w:hideMark/>
          </w:tcPr>
          <w:p w:rsidR="00740C19" w:rsidRDefault="00740C19">
            <w:pPr>
              <w:pStyle w:val="table10"/>
              <w:spacing w:before="120"/>
              <w:jc w:val="center"/>
            </w:pPr>
            <w:r>
              <w:t>3 800 000,0</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 xml:space="preserve">средства на </w:t>
            </w:r>
            <w:r>
              <w:lastRenderedPageBreak/>
              <w:t>финансирование капитальных вложений</w:t>
            </w:r>
            <w:r>
              <w:rPr>
                <w:vertAlign w:val="superscript"/>
              </w:rPr>
              <w:t>2</w:t>
            </w:r>
          </w:p>
        </w:tc>
        <w:tc>
          <w:tcPr>
            <w:tcW w:w="475" w:type="pct"/>
            <w:tcMar>
              <w:top w:w="0" w:type="dxa"/>
              <w:left w:w="6" w:type="dxa"/>
              <w:bottom w:w="0" w:type="dxa"/>
              <w:right w:w="6" w:type="dxa"/>
            </w:tcMar>
            <w:hideMark/>
          </w:tcPr>
          <w:p w:rsidR="00740C19" w:rsidRDefault="00740C19">
            <w:pPr>
              <w:pStyle w:val="table10"/>
              <w:spacing w:before="120"/>
              <w:jc w:val="center"/>
            </w:pPr>
            <w:r>
              <w:lastRenderedPageBreak/>
              <w:t>104 921 800,0</w:t>
            </w:r>
          </w:p>
        </w:tc>
        <w:tc>
          <w:tcPr>
            <w:tcW w:w="441" w:type="pct"/>
            <w:tcMar>
              <w:top w:w="0" w:type="dxa"/>
              <w:left w:w="6" w:type="dxa"/>
              <w:bottom w:w="0" w:type="dxa"/>
              <w:right w:w="6" w:type="dxa"/>
            </w:tcMar>
            <w:hideMark/>
          </w:tcPr>
          <w:p w:rsidR="00740C19" w:rsidRDefault="00740C19">
            <w:pPr>
              <w:pStyle w:val="table10"/>
              <w:spacing w:before="120"/>
              <w:jc w:val="center"/>
            </w:pPr>
            <w:r>
              <w:t>14 520 000,0</w:t>
            </w:r>
          </w:p>
        </w:tc>
        <w:tc>
          <w:tcPr>
            <w:tcW w:w="441" w:type="pct"/>
            <w:tcMar>
              <w:top w:w="0" w:type="dxa"/>
              <w:left w:w="6" w:type="dxa"/>
              <w:bottom w:w="0" w:type="dxa"/>
              <w:right w:w="6" w:type="dxa"/>
            </w:tcMar>
            <w:hideMark/>
          </w:tcPr>
          <w:p w:rsidR="00740C19" w:rsidRDefault="00740C19">
            <w:pPr>
              <w:pStyle w:val="table10"/>
              <w:spacing w:before="120"/>
              <w:jc w:val="center"/>
            </w:pPr>
            <w:r>
              <w:t>20 860 000,0</w:t>
            </w:r>
          </w:p>
        </w:tc>
        <w:tc>
          <w:tcPr>
            <w:tcW w:w="441" w:type="pct"/>
            <w:tcMar>
              <w:top w:w="0" w:type="dxa"/>
              <w:left w:w="6" w:type="dxa"/>
              <w:bottom w:w="0" w:type="dxa"/>
              <w:right w:w="6" w:type="dxa"/>
            </w:tcMar>
            <w:hideMark/>
          </w:tcPr>
          <w:p w:rsidR="00740C19" w:rsidRDefault="00740C19">
            <w:pPr>
              <w:pStyle w:val="table10"/>
              <w:spacing w:before="120"/>
              <w:jc w:val="center"/>
            </w:pPr>
            <w:r>
              <w:t>21 871 800,0</w:t>
            </w:r>
          </w:p>
        </w:tc>
        <w:tc>
          <w:tcPr>
            <w:tcW w:w="441" w:type="pct"/>
            <w:tcMar>
              <w:top w:w="0" w:type="dxa"/>
              <w:left w:w="6" w:type="dxa"/>
              <w:bottom w:w="0" w:type="dxa"/>
              <w:right w:w="6" w:type="dxa"/>
            </w:tcMar>
            <w:hideMark/>
          </w:tcPr>
          <w:p w:rsidR="00740C19" w:rsidRDefault="00740C19">
            <w:pPr>
              <w:pStyle w:val="table10"/>
              <w:spacing w:before="120"/>
              <w:jc w:val="center"/>
            </w:pPr>
            <w:r>
              <w:t>22 910 000,0</w:t>
            </w:r>
          </w:p>
        </w:tc>
        <w:tc>
          <w:tcPr>
            <w:tcW w:w="441" w:type="pct"/>
            <w:tcMar>
              <w:top w:w="0" w:type="dxa"/>
              <w:left w:w="6" w:type="dxa"/>
              <w:bottom w:w="0" w:type="dxa"/>
              <w:right w:w="6" w:type="dxa"/>
            </w:tcMar>
            <w:hideMark/>
          </w:tcPr>
          <w:p w:rsidR="00740C19" w:rsidRDefault="00740C19">
            <w:pPr>
              <w:pStyle w:val="table10"/>
              <w:spacing w:before="120"/>
              <w:jc w:val="center"/>
            </w:pPr>
            <w:r>
              <w:t>24 760 000,0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lastRenderedPageBreak/>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 xml:space="preserve">средства, выделенные на финансирование Государственной программы </w:t>
            </w:r>
          </w:p>
        </w:tc>
        <w:tc>
          <w:tcPr>
            <w:tcW w:w="475" w:type="pct"/>
            <w:tcMar>
              <w:top w:w="0" w:type="dxa"/>
              <w:left w:w="6" w:type="dxa"/>
              <w:bottom w:w="0" w:type="dxa"/>
              <w:right w:w="6" w:type="dxa"/>
            </w:tcMar>
            <w:hideMark/>
          </w:tcPr>
          <w:p w:rsidR="00740C19" w:rsidRDefault="00740C19">
            <w:pPr>
              <w:pStyle w:val="table10"/>
              <w:spacing w:before="120"/>
              <w:jc w:val="center"/>
            </w:pPr>
            <w:r>
              <w:t>19 988 200,0</w:t>
            </w:r>
          </w:p>
        </w:tc>
        <w:tc>
          <w:tcPr>
            <w:tcW w:w="441" w:type="pct"/>
            <w:tcMar>
              <w:top w:w="0" w:type="dxa"/>
              <w:left w:w="6" w:type="dxa"/>
              <w:bottom w:w="0" w:type="dxa"/>
              <w:right w:w="6" w:type="dxa"/>
            </w:tcMar>
            <w:hideMark/>
          </w:tcPr>
          <w:p w:rsidR="00740C19" w:rsidRDefault="00740C19">
            <w:pPr>
              <w:pStyle w:val="table10"/>
              <w:spacing w:before="120"/>
              <w:jc w:val="center"/>
            </w:pPr>
            <w:r>
              <w:t>3 350 000,0</w:t>
            </w:r>
          </w:p>
        </w:tc>
        <w:tc>
          <w:tcPr>
            <w:tcW w:w="441" w:type="pct"/>
            <w:tcMar>
              <w:top w:w="0" w:type="dxa"/>
              <w:left w:w="6" w:type="dxa"/>
              <w:bottom w:w="0" w:type="dxa"/>
              <w:right w:w="6" w:type="dxa"/>
            </w:tcMar>
            <w:hideMark/>
          </w:tcPr>
          <w:p w:rsidR="00740C19" w:rsidRDefault="00740C19">
            <w:pPr>
              <w:pStyle w:val="table10"/>
              <w:spacing w:before="120"/>
              <w:jc w:val="center"/>
            </w:pPr>
            <w:r>
              <w:t>3 520 000,0</w:t>
            </w:r>
          </w:p>
        </w:tc>
        <w:tc>
          <w:tcPr>
            <w:tcW w:w="441" w:type="pct"/>
            <w:tcMar>
              <w:top w:w="0" w:type="dxa"/>
              <w:left w:w="6" w:type="dxa"/>
              <w:bottom w:w="0" w:type="dxa"/>
              <w:right w:w="6" w:type="dxa"/>
            </w:tcMar>
            <w:hideMark/>
          </w:tcPr>
          <w:p w:rsidR="00740C19" w:rsidRDefault="00740C19">
            <w:pPr>
              <w:pStyle w:val="table10"/>
              <w:spacing w:before="120"/>
              <w:jc w:val="center"/>
            </w:pPr>
            <w:r>
              <w:t>4 628 200,0</w:t>
            </w:r>
          </w:p>
        </w:tc>
        <w:tc>
          <w:tcPr>
            <w:tcW w:w="441" w:type="pct"/>
            <w:tcMar>
              <w:top w:w="0" w:type="dxa"/>
              <w:left w:w="6" w:type="dxa"/>
              <w:bottom w:w="0" w:type="dxa"/>
              <w:right w:w="6" w:type="dxa"/>
            </w:tcMar>
            <w:hideMark/>
          </w:tcPr>
          <w:p w:rsidR="00740C19" w:rsidRDefault="00740C19">
            <w:pPr>
              <w:pStyle w:val="table10"/>
              <w:spacing w:before="120"/>
              <w:jc w:val="center"/>
            </w:pPr>
            <w:r>
              <w:t>4 090 000,0</w:t>
            </w:r>
          </w:p>
        </w:tc>
        <w:tc>
          <w:tcPr>
            <w:tcW w:w="441" w:type="pct"/>
            <w:tcMar>
              <w:top w:w="0" w:type="dxa"/>
              <w:left w:w="6" w:type="dxa"/>
              <w:bottom w:w="0" w:type="dxa"/>
              <w:right w:w="6" w:type="dxa"/>
            </w:tcMar>
            <w:hideMark/>
          </w:tcPr>
          <w:p w:rsidR="00740C19" w:rsidRDefault="00740C19">
            <w:pPr>
              <w:pStyle w:val="table10"/>
              <w:spacing w:before="120"/>
              <w:jc w:val="center"/>
            </w:pPr>
            <w:r>
              <w:t>4 400 000,0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 xml:space="preserve">средства, выделенные ранее на возвратной основе </w:t>
            </w:r>
          </w:p>
        </w:tc>
        <w:tc>
          <w:tcPr>
            <w:tcW w:w="475"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284"/>
            </w:pPr>
            <w:r>
              <w:t xml:space="preserve">местные бюджеты </w:t>
            </w:r>
          </w:p>
        </w:tc>
        <w:tc>
          <w:tcPr>
            <w:tcW w:w="475" w:type="pct"/>
            <w:tcMar>
              <w:top w:w="0" w:type="dxa"/>
              <w:left w:w="6" w:type="dxa"/>
              <w:bottom w:w="0" w:type="dxa"/>
              <w:right w:w="6" w:type="dxa"/>
            </w:tcMar>
            <w:hideMark/>
          </w:tcPr>
          <w:p w:rsidR="00740C19" w:rsidRDefault="00740C19">
            <w:pPr>
              <w:pStyle w:val="table10"/>
              <w:spacing w:before="120"/>
              <w:jc w:val="center"/>
            </w:pPr>
            <w:r>
              <w:t>207 840 000,0</w:t>
            </w:r>
          </w:p>
        </w:tc>
        <w:tc>
          <w:tcPr>
            <w:tcW w:w="441" w:type="pct"/>
            <w:tcMar>
              <w:top w:w="0" w:type="dxa"/>
              <w:left w:w="6" w:type="dxa"/>
              <w:bottom w:w="0" w:type="dxa"/>
              <w:right w:w="6" w:type="dxa"/>
            </w:tcMar>
            <w:hideMark/>
          </w:tcPr>
          <w:p w:rsidR="00740C19" w:rsidRDefault="00740C19">
            <w:pPr>
              <w:pStyle w:val="table10"/>
              <w:spacing w:before="120"/>
              <w:jc w:val="center"/>
            </w:pPr>
            <w:r>
              <w:t>24 640 000,0</w:t>
            </w:r>
          </w:p>
        </w:tc>
        <w:tc>
          <w:tcPr>
            <w:tcW w:w="441" w:type="pct"/>
            <w:tcMar>
              <w:top w:w="0" w:type="dxa"/>
              <w:left w:w="6" w:type="dxa"/>
              <w:bottom w:w="0" w:type="dxa"/>
              <w:right w:w="6" w:type="dxa"/>
            </w:tcMar>
            <w:hideMark/>
          </w:tcPr>
          <w:p w:rsidR="00740C19" w:rsidRDefault="00740C19">
            <w:pPr>
              <w:pStyle w:val="table10"/>
              <w:spacing w:before="120"/>
              <w:jc w:val="center"/>
            </w:pPr>
            <w:r>
              <w:t>23 470 000,0</w:t>
            </w:r>
          </w:p>
        </w:tc>
        <w:tc>
          <w:tcPr>
            <w:tcW w:w="441" w:type="pct"/>
            <w:tcMar>
              <w:top w:w="0" w:type="dxa"/>
              <w:left w:w="6" w:type="dxa"/>
              <w:bottom w:w="0" w:type="dxa"/>
              <w:right w:w="6" w:type="dxa"/>
            </w:tcMar>
            <w:hideMark/>
          </w:tcPr>
          <w:p w:rsidR="00740C19" w:rsidRDefault="00740C19">
            <w:pPr>
              <w:pStyle w:val="table10"/>
              <w:spacing w:before="120"/>
              <w:jc w:val="center"/>
            </w:pPr>
            <w:r>
              <w:t>41 060 000,0</w:t>
            </w:r>
          </w:p>
        </w:tc>
        <w:tc>
          <w:tcPr>
            <w:tcW w:w="441" w:type="pct"/>
            <w:tcMar>
              <w:top w:w="0" w:type="dxa"/>
              <w:left w:w="6" w:type="dxa"/>
              <w:bottom w:w="0" w:type="dxa"/>
              <w:right w:w="6" w:type="dxa"/>
            </w:tcMar>
            <w:hideMark/>
          </w:tcPr>
          <w:p w:rsidR="00740C19" w:rsidRDefault="00740C19">
            <w:pPr>
              <w:pStyle w:val="table10"/>
              <w:spacing w:before="120"/>
              <w:jc w:val="center"/>
            </w:pPr>
            <w:r>
              <w:t>60 180 000,0</w:t>
            </w:r>
          </w:p>
        </w:tc>
        <w:tc>
          <w:tcPr>
            <w:tcW w:w="441" w:type="pct"/>
            <w:tcMar>
              <w:top w:w="0" w:type="dxa"/>
              <w:left w:w="6" w:type="dxa"/>
              <w:bottom w:w="0" w:type="dxa"/>
              <w:right w:w="6" w:type="dxa"/>
            </w:tcMar>
            <w:hideMark/>
          </w:tcPr>
          <w:p w:rsidR="00740C19" w:rsidRDefault="00740C19">
            <w:pPr>
              <w:pStyle w:val="table10"/>
              <w:spacing w:before="120"/>
              <w:jc w:val="center"/>
            </w:pPr>
            <w:r>
              <w:t>58 490 000,0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из них:</w:t>
            </w:r>
          </w:p>
        </w:tc>
        <w:tc>
          <w:tcPr>
            <w:tcW w:w="475"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средства на финансирование капитальных вложений</w:t>
            </w:r>
            <w:r>
              <w:rPr>
                <w:vertAlign w:val="superscript"/>
              </w:rPr>
              <w:t>3</w:t>
            </w:r>
          </w:p>
        </w:tc>
        <w:tc>
          <w:tcPr>
            <w:tcW w:w="475" w:type="pct"/>
            <w:tcMar>
              <w:top w:w="0" w:type="dxa"/>
              <w:left w:w="6" w:type="dxa"/>
              <w:bottom w:w="0" w:type="dxa"/>
              <w:right w:w="6" w:type="dxa"/>
            </w:tcMar>
            <w:hideMark/>
          </w:tcPr>
          <w:p w:rsidR="00740C19" w:rsidRDefault="00740C19">
            <w:pPr>
              <w:pStyle w:val="table10"/>
              <w:spacing w:before="120"/>
              <w:jc w:val="center"/>
            </w:pPr>
            <w:r>
              <w:t>164 322 239,15</w:t>
            </w:r>
          </w:p>
        </w:tc>
        <w:tc>
          <w:tcPr>
            <w:tcW w:w="441" w:type="pct"/>
            <w:tcMar>
              <w:top w:w="0" w:type="dxa"/>
              <w:left w:w="6" w:type="dxa"/>
              <w:bottom w:w="0" w:type="dxa"/>
              <w:right w:w="6" w:type="dxa"/>
            </w:tcMar>
            <w:hideMark/>
          </w:tcPr>
          <w:p w:rsidR="00740C19" w:rsidRDefault="00740C19">
            <w:pPr>
              <w:pStyle w:val="table10"/>
              <w:spacing w:before="120"/>
              <w:jc w:val="center"/>
            </w:pPr>
            <w:r>
              <w:t>24 640 000,0</w:t>
            </w:r>
          </w:p>
        </w:tc>
        <w:tc>
          <w:tcPr>
            <w:tcW w:w="441" w:type="pct"/>
            <w:tcMar>
              <w:top w:w="0" w:type="dxa"/>
              <w:left w:w="6" w:type="dxa"/>
              <w:bottom w:w="0" w:type="dxa"/>
              <w:right w:w="6" w:type="dxa"/>
            </w:tcMar>
            <w:hideMark/>
          </w:tcPr>
          <w:p w:rsidR="00740C19" w:rsidRDefault="00740C19">
            <w:pPr>
              <w:pStyle w:val="table10"/>
              <w:spacing w:before="120"/>
              <w:jc w:val="center"/>
            </w:pPr>
            <w:r>
              <w:t>17 894 827,95</w:t>
            </w:r>
          </w:p>
        </w:tc>
        <w:tc>
          <w:tcPr>
            <w:tcW w:w="441" w:type="pct"/>
            <w:tcMar>
              <w:top w:w="0" w:type="dxa"/>
              <w:left w:w="6" w:type="dxa"/>
              <w:bottom w:w="0" w:type="dxa"/>
              <w:right w:w="6" w:type="dxa"/>
            </w:tcMar>
            <w:hideMark/>
          </w:tcPr>
          <w:p w:rsidR="00740C19" w:rsidRDefault="00740C19">
            <w:pPr>
              <w:pStyle w:val="table10"/>
              <w:spacing w:before="120"/>
              <w:jc w:val="center"/>
            </w:pPr>
            <w:r>
              <w:t>31 306 459,51</w:t>
            </w:r>
          </w:p>
        </w:tc>
        <w:tc>
          <w:tcPr>
            <w:tcW w:w="441" w:type="pct"/>
            <w:tcMar>
              <w:top w:w="0" w:type="dxa"/>
              <w:left w:w="6" w:type="dxa"/>
              <w:bottom w:w="0" w:type="dxa"/>
              <w:right w:w="6" w:type="dxa"/>
            </w:tcMar>
            <w:hideMark/>
          </w:tcPr>
          <w:p w:rsidR="00740C19" w:rsidRDefault="00740C19">
            <w:pPr>
              <w:pStyle w:val="table10"/>
              <w:spacing w:before="120"/>
              <w:jc w:val="center"/>
            </w:pPr>
            <w:r>
              <w:t>45 884 625,84</w:t>
            </w:r>
          </w:p>
        </w:tc>
        <w:tc>
          <w:tcPr>
            <w:tcW w:w="441" w:type="pct"/>
            <w:tcMar>
              <w:top w:w="0" w:type="dxa"/>
              <w:left w:w="6" w:type="dxa"/>
              <w:bottom w:w="0" w:type="dxa"/>
              <w:right w:w="6" w:type="dxa"/>
            </w:tcMar>
            <w:hideMark/>
          </w:tcPr>
          <w:p w:rsidR="00740C19" w:rsidRDefault="00740C19">
            <w:pPr>
              <w:pStyle w:val="table10"/>
              <w:spacing w:before="120"/>
              <w:jc w:val="center"/>
            </w:pPr>
            <w:r>
              <w:t>44 596 325,85</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 xml:space="preserve">средства на финансирование строительства энергоисточников на местных ТЭР </w:t>
            </w:r>
          </w:p>
        </w:tc>
        <w:tc>
          <w:tcPr>
            <w:tcW w:w="475" w:type="pct"/>
            <w:tcMar>
              <w:top w:w="0" w:type="dxa"/>
              <w:left w:w="6" w:type="dxa"/>
              <w:bottom w:w="0" w:type="dxa"/>
              <w:right w:w="6" w:type="dxa"/>
            </w:tcMar>
            <w:hideMark/>
          </w:tcPr>
          <w:p w:rsidR="00740C19" w:rsidRDefault="00740C19">
            <w:pPr>
              <w:pStyle w:val="table10"/>
              <w:spacing w:before="120"/>
              <w:jc w:val="center"/>
            </w:pPr>
            <w:r>
              <w:t>43 517 760,85</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5 575 172,05</w:t>
            </w:r>
          </w:p>
        </w:tc>
        <w:tc>
          <w:tcPr>
            <w:tcW w:w="441" w:type="pct"/>
            <w:tcMar>
              <w:top w:w="0" w:type="dxa"/>
              <w:left w:w="6" w:type="dxa"/>
              <w:bottom w:w="0" w:type="dxa"/>
              <w:right w:w="6" w:type="dxa"/>
            </w:tcMar>
            <w:hideMark/>
          </w:tcPr>
          <w:p w:rsidR="00740C19" w:rsidRDefault="00740C19">
            <w:pPr>
              <w:pStyle w:val="table10"/>
              <w:spacing w:before="120"/>
              <w:jc w:val="center"/>
            </w:pPr>
            <w:r>
              <w:t>9 753 540,49</w:t>
            </w:r>
          </w:p>
        </w:tc>
        <w:tc>
          <w:tcPr>
            <w:tcW w:w="441" w:type="pct"/>
            <w:tcMar>
              <w:top w:w="0" w:type="dxa"/>
              <w:left w:w="6" w:type="dxa"/>
              <w:bottom w:w="0" w:type="dxa"/>
              <w:right w:w="6" w:type="dxa"/>
            </w:tcMar>
            <w:hideMark/>
          </w:tcPr>
          <w:p w:rsidR="00740C19" w:rsidRDefault="00740C19">
            <w:pPr>
              <w:pStyle w:val="table10"/>
              <w:spacing w:before="120"/>
              <w:jc w:val="center"/>
            </w:pPr>
            <w:r>
              <w:t>14 295 374,16</w:t>
            </w:r>
          </w:p>
        </w:tc>
        <w:tc>
          <w:tcPr>
            <w:tcW w:w="441" w:type="pct"/>
            <w:tcMar>
              <w:top w:w="0" w:type="dxa"/>
              <w:left w:w="6" w:type="dxa"/>
              <w:bottom w:w="0" w:type="dxa"/>
              <w:right w:w="6" w:type="dxa"/>
            </w:tcMar>
            <w:hideMark/>
          </w:tcPr>
          <w:p w:rsidR="00740C19" w:rsidRDefault="00740C19">
            <w:pPr>
              <w:pStyle w:val="table10"/>
              <w:spacing w:before="120"/>
              <w:jc w:val="center"/>
            </w:pPr>
            <w:r>
              <w:t>13 893 674,15</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851"/>
            </w:pPr>
            <w:r>
              <w:t>в том числе:</w:t>
            </w:r>
          </w:p>
        </w:tc>
        <w:tc>
          <w:tcPr>
            <w:tcW w:w="475"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851"/>
            </w:pPr>
            <w:r>
              <w:t>Брестская область</w:t>
            </w:r>
          </w:p>
        </w:tc>
        <w:tc>
          <w:tcPr>
            <w:tcW w:w="475" w:type="pct"/>
            <w:tcMar>
              <w:top w:w="0" w:type="dxa"/>
              <w:left w:w="6" w:type="dxa"/>
              <w:bottom w:w="0" w:type="dxa"/>
              <w:right w:w="6" w:type="dxa"/>
            </w:tcMar>
            <w:hideMark/>
          </w:tcPr>
          <w:p w:rsidR="00740C19" w:rsidRDefault="00740C19">
            <w:pPr>
              <w:pStyle w:val="table10"/>
              <w:spacing w:before="120"/>
              <w:jc w:val="center"/>
            </w:pPr>
            <w:r>
              <w:t>8 976 135,26</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863 871,74</w:t>
            </w:r>
          </w:p>
        </w:tc>
        <w:tc>
          <w:tcPr>
            <w:tcW w:w="441" w:type="pct"/>
            <w:tcMar>
              <w:top w:w="0" w:type="dxa"/>
              <w:left w:w="6" w:type="dxa"/>
              <w:bottom w:w="0" w:type="dxa"/>
              <w:right w:w="6" w:type="dxa"/>
            </w:tcMar>
            <w:hideMark/>
          </w:tcPr>
          <w:p w:rsidR="00740C19" w:rsidRDefault="00740C19">
            <w:pPr>
              <w:pStyle w:val="table10"/>
              <w:spacing w:before="120"/>
              <w:jc w:val="center"/>
            </w:pPr>
            <w:r>
              <w:t>2 506 659,91</w:t>
            </w:r>
          </w:p>
        </w:tc>
        <w:tc>
          <w:tcPr>
            <w:tcW w:w="441" w:type="pct"/>
            <w:tcMar>
              <w:top w:w="0" w:type="dxa"/>
              <w:left w:w="6" w:type="dxa"/>
              <w:bottom w:w="0" w:type="dxa"/>
              <w:right w:w="6" w:type="dxa"/>
            </w:tcMar>
            <w:hideMark/>
          </w:tcPr>
          <w:p w:rsidR="00740C19" w:rsidRDefault="00740C19">
            <w:pPr>
              <w:pStyle w:val="table10"/>
              <w:spacing w:before="120"/>
              <w:jc w:val="center"/>
            </w:pPr>
            <w:r>
              <w:t>2 701 825,72</w:t>
            </w:r>
          </w:p>
        </w:tc>
        <w:tc>
          <w:tcPr>
            <w:tcW w:w="441" w:type="pct"/>
            <w:tcMar>
              <w:top w:w="0" w:type="dxa"/>
              <w:left w:w="6" w:type="dxa"/>
              <w:bottom w:w="0" w:type="dxa"/>
              <w:right w:w="6" w:type="dxa"/>
            </w:tcMar>
            <w:hideMark/>
          </w:tcPr>
          <w:p w:rsidR="00740C19" w:rsidRDefault="00740C19">
            <w:pPr>
              <w:pStyle w:val="table10"/>
              <w:spacing w:before="120"/>
              <w:jc w:val="center"/>
            </w:pPr>
            <w:r>
              <w:t>2 903 777,89</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851"/>
            </w:pPr>
            <w:r>
              <w:t>Витебская область</w:t>
            </w:r>
          </w:p>
        </w:tc>
        <w:tc>
          <w:tcPr>
            <w:tcW w:w="475" w:type="pct"/>
            <w:tcMar>
              <w:top w:w="0" w:type="dxa"/>
              <w:left w:w="6" w:type="dxa"/>
              <w:bottom w:w="0" w:type="dxa"/>
              <w:right w:w="6" w:type="dxa"/>
            </w:tcMar>
            <w:hideMark/>
          </w:tcPr>
          <w:p w:rsidR="00740C19" w:rsidRDefault="00740C19">
            <w:pPr>
              <w:pStyle w:val="table10"/>
              <w:spacing w:before="120"/>
              <w:jc w:val="center"/>
            </w:pPr>
            <w:r>
              <w:t>2 347 180,86</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698 123,45</w:t>
            </w:r>
          </w:p>
        </w:tc>
        <w:tc>
          <w:tcPr>
            <w:tcW w:w="441" w:type="pct"/>
            <w:tcMar>
              <w:top w:w="0" w:type="dxa"/>
              <w:left w:w="6" w:type="dxa"/>
              <w:bottom w:w="0" w:type="dxa"/>
              <w:right w:w="6" w:type="dxa"/>
            </w:tcMar>
            <w:hideMark/>
          </w:tcPr>
          <w:p w:rsidR="00740C19" w:rsidRDefault="00740C19">
            <w:pPr>
              <w:pStyle w:val="table10"/>
              <w:spacing w:before="120"/>
              <w:jc w:val="center"/>
            </w:pPr>
            <w:r>
              <w:t>926 586,35</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722 471,06</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851"/>
            </w:pPr>
            <w:r>
              <w:t>Гомельская область</w:t>
            </w:r>
          </w:p>
        </w:tc>
        <w:tc>
          <w:tcPr>
            <w:tcW w:w="475" w:type="pct"/>
            <w:tcMar>
              <w:top w:w="0" w:type="dxa"/>
              <w:left w:w="6" w:type="dxa"/>
              <w:bottom w:w="0" w:type="dxa"/>
              <w:right w:w="6" w:type="dxa"/>
            </w:tcMar>
            <w:hideMark/>
          </w:tcPr>
          <w:p w:rsidR="00740C19" w:rsidRDefault="00740C19">
            <w:pPr>
              <w:pStyle w:val="table10"/>
              <w:spacing w:before="120"/>
              <w:jc w:val="center"/>
            </w:pPr>
            <w:r>
              <w:t>4 435 055,52</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729 166,67</w:t>
            </w:r>
          </w:p>
        </w:tc>
        <w:tc>
          <w:tcPr>
            <w:tcW w:w="441" w:type="pct"/>
            <w:tcMar>
              <w:top w:w="0" w:type="dxa"/>
              <w:left w:w="6" w:type="dxa"/>
              <w:bottom w:w="0" w:type="dxa"/>
              <w:right w:w="6" w:type="dxa"/>
            </w:tcMar>
            <w:hideMark/>
          </w:tcPr>
          <w:p w:rsidR="00740C19" w:rsidRDefault="00740C19">
            <w:pPr>
              <w:pStyle w:val="table10"/>
              <w:spacing w:before="120"/>
              <w:jc w:val="center"/>
            </w:pPr>
            <w:r>
              <w:t>1 424 016,91</w:t>
            </w:r>
          </w:p>
        </w:tc>
        <w:tc>
          <w:tcPr>
            <w:tcW w:w="441" w:type="pct"/>
            <w:tcMar>
              <w:top w:w="0" w:type="dxa"/>
              <w:left w:w="6" w:type="dxa"/>
              <w:bottom w:w="0" w:type="dxa"/>
              <w:right w:w="6" w:type="dxa"/>
            </w:tcMar>
            <w:hideMark/>
          </w:tcPr>
          <w:p w:rsidR="00740C19" w:rsidRDefault="00740C19">
            <w:pPr>
              <w:pStyle w:val="table10"/>
              <w:spacing w:before="120"/>
              <w:jc w:val="center"/>
            </w:pPr>
            <w:r>
              <w:t>1 601 081,91</w:t>
            </w:r>
          </w:p>
        </w:tc>
        <w:tc>
          <w:tcPr>
            <w:tcW w:w="441" w:type="pct"/>
            <w:tcMar>
              <w:top w:w="0" w:type="dxa"/>
              <w:left w:w="6" w:type="dxa"/>
              <w:bottom w:w="0" w:type="dxa"/>
              <w:right w:w="6" w:type="dxa"/>
            </w:tcMar>
            <w:hideMark/>
          </w:tcPr>
          <w:p w:rsidR="00740C19" w:rsidRDefault="00740C19">
            <w:pPr>
              <w:pStyle w:val="table10"/>
              <w:spacing w:before="120"/>
              <w:jc w:val="center"/>
            </w:pPr>
            <w:r>
              <w:t>680 790,03</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851"/>
            </w:pPr>
            <w:r>
              <w:t xml:space="preserve">Гродненская область </w:t>
            </w:r>
          </w:p>
        </w:tc>
        <w:tc>
          <w:tcPr>
            <w:tcW w:w="475" w:type="pct"/>
            <w:tcMar>
              <w:top w:w="0" w:type="dxa"/>
              <w:left w:w="6" w:type="dxa"/>
              <w:bottom w:w="0" w:type="dxa"/>
              <w:right w:w="6" w:type="dxa"/>
            </w:tcMar>
            <w:hideMark/>
          </w:tcPr>
          <w:p w:rsidR="00740C19" w:rsidRDefault="00740C19">
            <w:pPr>
              <w:pStyle w:val="table10"/>
              <w:spacing w:before="120"/>
              <w:jc w:val="center"/>
            </w:pPr>
            <w:r>
              <w:t>10 547 111,95</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702 207,81</w:t>
            </w:r>
          </w:p>
        </w:tc>
        <w:tc>
          <w:tcPr>
            <w:tcW w:w="441" w:type="pct"/>
            <w:tcMar>
              <w:top w:w="0" w:type="dxa"/>
              <w:left w:w="6" w:type="dxa"/>
              <w:bottom w:w="0" w:type="dxa"/>
              <w:right w:w="6" w:type="dxa"/>
            </w:tcMar>
            <w:hideMark/>
          </w:tcPr>
          <w:p w:rsidR="00740C19" w:rsidRDefault="00740C19">
            <w:pPr>
              <w:pStyle w:val="table10"/>
              <w:spacing w:before="120"/>
              <w:jc w:val="center"/>
            </w:pPr>
            <w:r>
              <w:t>1 794 651,45</w:t>
            </w:r>
          </w:p>
        </w:tc>
        <w:tc>
          <w:tcPr>
            <w:tcW w:w="441" w:type="pct"/>
            <w:tcMar>
              <w:top w:w="0" w:type="dxa"/>
              <w:left w:w="6" w:type="dxa"/>
              <w:bottom w:w="0" w:type="dxa"/>
              <w:right w:w="6" w:type="dxa"/>
            </w:tcMar>
            <w:hideMark/>
          </w:tcPr>
          <w:p w:rsidR="00740C19" w:rsidRDefault="00740C19">
            <w:pPr>
              <w:pStyle w:val="table10"/>
              <w:spacing w:before="120"/>
              <w:jc w:val="center"/>
            </w:pPr>
            <w:r>
              <w:t>3 173 573,06</w:t>
            </w:r>
          </w:p>
        </w:tc>
        <w:tc>
          <w:tcPr>
            <w:tcW w:w="441" w:type="pct"/>
            <w:tcMar>
              <w:top w:w="0" w:type="dxa"/>
              <w:left w:w="6" w:type="dxa"/>
              <w:bottom w:w="0" w:type="dxa"/>
              <w:right w:w="6" w:type="dxa"/>
            </w:tcMar>
            <w:hideMark/>
          </w:tcPr>
          <w:p w:rsidR="00740C19" w:rsidRDefault="00740C19">
            <w:pPr>
              <w:pStyle w:val="table10"/>
              <w:spacing w:before="120"/>
              <w:jc w:val="center"/>
            </w:pPr>
            <w:r>
              <w:t>4 876 679,63</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851"/>
            </w:pPr>
            <w:r>
              <w:t>Минская область</w:t>
            </w:r>
          </w:p>
        </w:tc>
        <w:tc>
          <w:tcPr>
            <w:tcW w:w="475" w:type="pct"/>
            <w:tcMar>
              <w:top w:w="0" w:type="dxa"/>
              <w:left w:w="6" w:type="dxa"/>
              <w:bottom w:w="0" w:type="dxa"/>
              <w:right w:w="6" w:type="dxa"/>
            </w:tcMar>
            <w:hideMark/>
          </w:tcPr>
          <w:p w:rsidR="00740C19" w:rsidRDefault="00740C19">
            <w:pPr>
              <w:pStyle w:val="table10"/>
              <w:spacing w:before="120"/>
              <w:jc w:val="center"/>
            </w:pPr>
            <w:r>
              <w:t>9 336 327,43</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769 532,91</w:t>
            </w:r>
          </w:p>
        </w:tc>
        <w:tc>
          <w:tcPr>
            <w:tcW w:w="441" w:type="pct"/>
            <w:tcMar>
              <w:top w:w="0" w:type="dxa"/>
              <w:left w:w="6" w:type="dxa"/>
              <w:bottom w:w="0" w:type="dxa"/>
              <w:right w:w="6" w:type="dxa"/>
            </w:tcMar>
            <w:hideMark/>
          </w:tcPr>
          <w:p w:rsidR="00740C19" w:rsidRDefault="00740C19">
            <w:pPr>
              <w:pStyle w:val="table10"/>
              <w:spacing w:before="120"/>
              <w:jc w:val="center"/>
            </w:pPr>
            <w:r>
              <w:t>1 950 708,09</w:t>
            </w:r>
          </w:p>
        </w:tc>
        <w:tc>
          <w:tcPr>
            <w:tcW w:w="441" w:type="pct"/>
            <w:tcMar>
              <w:top w:w="0" w:type="dxa"/>
              <w:left w:w="6" w:type="dxa"/>
              <w:bottom w:w="0" w:type="dxa"/>
              <w:right w:w="6" w:type="dxa"/>
            </w:tcMar>
            <w:hideMark/>
          </w:tcPr>
          <w:p w:rsidR="00740C19" w:rsidRDefault="00740C19">
            <w:pPr>
              <w:pStyle w:val="table10"/>
              <w:spacing w:before="120"/>
              <w:jc w:val="center"/>
            </w:pPr>
            <w:r>
              <w:t>4 545 928,98</w:t>
            </w:r>
          </w:p>
        </w:tc>
        <w:tc>
          <w:tcPr>
            <w:tcW w:w="441" w:type="pct"/>
            <w:tcMar>
              <w:top w:w="0" w:type="dxa"/>
              <w:left w:w="6" w:type="dxa"/>
              <w:bottom w:w="0" w:type="dxa"/>
              <w:right w:w="6" w:type="dxa"/>
            </w:tcMar>
            <w:hideMark/>
          </w:tcPr>
          <w:p w:rsidR="00740C19" w:rsidRDefault="00740C19">
            <w:pPr>
              <w:pStyle w:val="table10"/>
              <w:spacing w:before="120"/>
              <w:jc w:val="center"/>
            </w:pPr>
            <w:r>
              <w:t>2 070 157,45</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851"/>
            </w:pPr>
            <w:r>
              <w:t>Могилевская область</w:t>
            </w:r>
          </w:p>
        </w:tc>
        <w:tc>
          <w:tcPr>
            <w:tcW w:w="475" w:type="pct"/>
            <w:tcMar>
              <w:top w:w="0" w:type="dxa"/>
              <w:left w:w="6" w:type="dxa"/>
              <w:bottom w:w="0" w:type="dxa"/>
              <w:right w:w="6" w:type="dxa"/>
            </w:tcMar>
            <w:hideMark/>
          </w:tcPr>
          <w:p w:rsidR="00740C19" w:rsidRDefault="00740C19">
            <w:pPr>
              <w:pStyle w:val="table10"/>
              <w:spacing w:before="120"/>
              <w:jc w:val="center"/>
            </w:pPr>
            <w:r>
              <w:t>7 875 949,83</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1 812 269,47</w:t>
            </w:r>
          </w:p>
        </w:tc>
        <w:tc>
          <w:tcPr>
            <w:tcW w:w="441" w:type="pct"/>
            <w:tcMar>
              <w:top w:w="0" w:type="dxa"/>
              <w:left w:w="6" w:type="dxa"/>
              <w:bottom w:w="0" w:type="dxa"/>
              <w:right w:w="6" w:type="dxa"/>
            </w:tcMar>
            <w:hideMark/>
          </w:tcPr>
          <w:p w:rsidR="00740C19" w:rsidRDefault="00740C19">
            <w:pPr>
              <w:pStyle w:val="table10"/>
              <w:spacing w:before="120"/>
              <w:jc w:val="center"/>
            </w:pPr>
            <w:r>
              <w:t>1 150 917,78</w:t>
            </w:r>
          </w:p>
        </w:tc>
        <w:tc>
          <w:tcPr>
            <w:tcW w:w="441" w:type="pct"/>
            <w:tcMar>
              <w:top w:w="0" w:type="dxa"/>
              <w:left w:w="6" w:type="dxa"/>
              <w:bottom w:w="0" w:type="dxa"/>
              <w:right w:w="6" w:type="dxa"/>
            </w:tcMar>
            <w:hideMark/>
          </w:tcPr>
          <w:p w:rsidR="00740C19" w:rsidRDefault="00740C19">
            <w:pPr>
              <w:pStyle w:val="table10"/>
              <w:spacing w:before="120"/>
              <w:jc w:val="center"/>
            </w:pPr>
            <w:r>
              <w:t>2 272 964,49</w:t>
            </w:r>
          </w:p>
        </w:tc>
        <w:tc>
          <w:tcPr>
            <w:tcW w:w="441" w:type="pct"/>
            <w:tcMar>
              <w:top w:w="0" w:type="dxa"/>
              <w:left w:w="6" w:type="dxa"/>
              <w:bottom w:w="0" w:type="dxa"/>
              <w:right w:w="6" w:type="dxa"/>
            </w:tcMar>
            <w:hideMark/>
          </w:tcPr>
          <w:p w:rsidR="00740C19" w:rsidRDefault="00740C19">
            <w:pPr>
              <w:pStyle w:val="table10"/>
              <w:spacing w:before="120"/>
              <w:jc w:val="center"/>
            </w:pPr>
            <w:r>
              <w:t>2 639 798,09</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284"/>
            </w:pPr>
            <w:r>
              <w:t>кредитные ресурсы</w:t>
            </w:r>
          </w:p>
        </w:tc>
        <w:tc>
          <w:tcPr>
            <w:tcW w:w="475" w:type="pct"/>
            <w:tcMar>
              <w:top w:w="0" w:type="dxa"/>
              <w:left w:w="6" w:type="dxa"/>
              <w:bottom w:w="0" w:type="dxa"/>
              <w:right w:w="6" w:type="dxa"/>
            </w:tcMar>
            <w:hideMark/>
          </w:tcPr>
          <w:p w:rsidR="00740C19" w:rsidRDefault="00740C19">
            <w:pPr>
              <w:pStyle w:val="table10"/>
              <w:spacing w:before="120"/>
              <w:jc w:val="center"/>
            </w:pPr>
            <w:r>
              <w:t>215 200 000,0</w:t>
            </w:r>
          </w:p>
        </w:tc>
        <w:tc>
          <w:tcPr>
            <w:tcW w:w="441" w:type="pct"/>
            <w:tcMar>
              <w:top w:w="0" w:type="dxa"/>
              <w:left w:w="6" w:type="dxa"/>
              <w:bottom w:w="0" w:type="dxa"/>
              <w:right w:w="6" w:type="dxa"/>
            </w:tcMar>
            <w:hideMark/>
          </w:tcPr>
          <w:p w:rsidR="00740C19" w:rsidRDefault="00740C19">
            <w:pPr>
              <w:pStyle w:val="table10"/>
              <w:spacing w:before="120"/>
              <w:jc w:val="center"/>
            </w:pPr>
            <w:r>
              <w:t>36 260 000,0</w:t>
            </w:r>
          </w:p>
        </w:tc>
        <w:tc>
          <w:tcPr>
            <w:tcW w:w="441" w:type="pct"/>
            <w:tcMar>
              <w:top w:w="0" w:type="dxa"/>
              <w:left w:w="6" w:type="dxa"/>
              <w:bottom w:w="0" w:type="dxa"/>
              <w:right w:w="6" w:type="dxa"/>
            </w:tcMar>
            <w:hideMark/>
          </w:tcPr>
          <w:p w:rsidR="00740C19" w:rsidRDefault="00740C19">
            <w:pPr>
              <w:pStyle w:val="table10"/>
              <w:spacing w:before="120"/>
              <w:jc w:val="center"/>
            </w:pPr>
            <w:r>
              <w:t>40 700 000,0</w:t>
            </w:r>
          </w:p>
        </w:tc>
        <w:tc>
          <w:tcPr>
            <w:tcW w:w="441" w:type="pct"/>
            <w:tcMar>
              <w:top w:w="0" w:type="dxa"/>
              <w:left w:w="6" w:type="dxa"/>
              <w:bottom w:w="0" w:type="dxa"/>
              <w:right w:w="6" w:type="dxa"/>
            </w:tcMar>
            <w:hideMark/>
          </w:tcPr>
          <w:p w:rsidR="00740C19" w:rsidRDefault="00740C19">
            <w:pPr>
              <w:pStyle w:val="table10"/>
              <w:spacing w:before="120"/>
              <w:jc w:val="center"/>
            </w:pPr>
            <w:r>
              <w:t>44 370 000,0</w:t>
            </w:r>
          </w:p>
        </w:tc>
        <w:tc>
          <w:tcPr>
            <w:tcW w:w="441" w:type="pct"/>
            <w:tcMar>
              <w:top w:w="0" w:type="dxa"/>
              <w:left w:w="6" w:type="dxa"/>
              <w:bottom w:w="0" w:type="dxa"/>
              <w:right w:w="6" w:type="dxa"/>
            </w:tcMar>
            <w:hideMark/>
          </w:tcPr>
          <w:p w:rsidR="00740C19" w:rsidRDefault="00740C19">
            <w:pPr>
              <w:pStyle w:val="table10"/>
              <w:spacing w:before="120"/>
              <w:jc w:val="center"/>
            </w:pPr>
            <w:r>
              <w:t>45 200 000,0</w:t>
            </w:r>
          </w:p>
        </w:tc>
        <w:tc>
          <w:tcPr>
            <w:tcW w:w="441" w:type="pct"/>
            <w:tcMar>
              <w:top w:w="0" w:type="dxa"/>
              <w:left w:w="6" w:type="dxa"/>
              <w:bottom w:w="0" w:type="dxa"/>
              <w:right w:w="6" w:type="dxa"/>
            </w:tcMar>
            <w:hideMark/>
          </w:tcPr>
          <w:p w:rsidR="00740C19" w:rsidRDefault="00740C19">
            <w:pPr>
              <w:pStyle w:val="table10"/>
              <w:spacing w:before="120"/>
              <w:jc w:val="center"/>
            </w:pPr>
            <w:r>
              <w:t>48 670 000,0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 xml:space="preserve">в том числе </w:t>
            </w:r>
            <w:r>
              <w:lastRenderedPageBreak/>
              <w:t xml:space="preserve">кредиты банков </w:t>
            </w:r>
          </w:p>
        </w:tc>
        <w:tc>
          <w:tcPr>
            <w:tcW w:w="475" w:type="pct"/>
            <w:tcMar>
              <w:top w:w="0" w:type="dxa"/>
              <w:left w:w="6" w:type="dxa"/>
              <w:bottom w:w="0" w:type="dxa"/>
              <w:right w:w="6" w:type="dxa"/>
            </w:tcMar>
            <w:hideMark/>
          </w:tcPr>
          <w:p w:rsidR="00740C19" w:rsidRDefault="00740C19">
            <w:pPr>
              <w:pStyle w:val="table10"/>
              <w:spacing w:before="120"/>
              <w:jc w:val="center"/>
            </w:pPr>
            <w:r>
              <w:lastRenderedPageBreak/>
              <w:t>215 200 000,0</w:t>
            </w:r>
          </w:p>
        </w:tc>
        <w:tc>
          <w:tcPr>
            <w:tcW w:w="441" w:type="pct"/>
            <w:tcMar>
              <w:top w:w="0" w:type="dxa"/>
              <w:left w:w="6" w:type="dxa"/>
              <w:bottom w:w="0" w:type="dxa"/>
              <w:right w:w="6" w:type="dxa"/>
            </w:tcMar>
            <w:hideMark/>
          </w:tcPr>
          <w:p w:rsidR="00740C19" w:rsidRDefault="00740C19">
            <w:pPr>
              <w:pStyle w:val="table10"/>
              <w:spacing w:before="120"/>
              <w:jc w:val="center"/>
            </w:pPr>
            <w:r>
              <w:t>36 260 000,0</w:t>
            </w:r>
          </w:p>
        </w:tc>
        <w:tc>
          <w:tcPr>
            <w:tcW w:w="441" w:type="pct"/>
            <w:tcMar>
              <w:top w:w="0" w:type="dxa"/>
              <w:left w:w="6" w:type="dxa"/>
              <w:bottom w:w="0" w:type="dxa"/>
              <w:right w:w="6" w:type="dxa"/>
            </w:tcMar>
            <w:hideMark/>
          </w:tcPr>
          <w:p w:rsidR="00740C19" w:rsidRDefault="00740C19">
            <w:pPr>
              <w:pStyle w:val="table10"/>
              <w:spacing w:before="120"/>
              <w:jc w:val="center"/>
            </w:pPr>
            <w:r>
              <w:t>40 700 000,0</w:t>
            </w:r>
          </w:p>
        </w:tc>
        <w:tc>
          <w:tcPr>
            <w:tcW w:w="441" w:type="pct"/>
            <w:tcMar>
              <w:top w:w="0" w:type="dxa"/>
              <w:left w:w="6" w:type="dxa"/>
              <w:bottom w:w="0" w:type="dxa"/>
              <w:right w:w="6" w:type="dxa"/>
            </w:tcMar>
            <w:hideMark/>
          </w:tcPr>
          <w:p w:rsidR="00740C19" w:rsidRDefault="00740C19">
            <w:pPr>
              <w:pStyle w:val="table10"/>
              <w:spacing w:before="120"/>
              <w:jc w:val="center"/>
            </w:pPr>
            <w:r>
              <w:t>44 370 000,0</w:t>
            </w:r>
          </w:p>
        </w:tc>
        <w:tc>
          <w:tcPr>
            <w:tcW w:w="441" w:type="pct"/>
            <w:tcMar>
              <w:top w:w="0" w:type="dxa"/>
              <w:left w:w="6" w:type="dxa"/>
              <w:bottom w:w="0" w:type="dxa"/>
              <w:right w:w="6" w:type="dxa"/>
            </w:tcMar>
            <w:hideMark/>
          </w:tcPr>
          <w:p w:rsidR="00740C19" w:rsidRDefault="00740C19">
            <w:pPr>
              <w:pStyle w:val="table10"/>
              <w:spacing w:before="120"/>
              <w:jc w:val="center"/>
            </w:pPr>
            <w:r>
              <w:t>45 200 000,0</w:t>
            </w:r>
          </w:p>
        </w:tc>
        <w:tc>
          <w:tcPr>
            <w:tcW w:w="441" w:type="pct"/>
            <w:tcMar>
              <w:top w:w="0" w:type="dxa"/>
              <w:left w:w="6" w:type="dxa"/>
              <w:bottom w:w="0" w:type="dxa"/>
              <w:right w:w="6" w:type="dxa"/>
            </w:tcMar>
            <w:hideMark/>
          </w:tcPr>
          <w:p w:rsidR="00740C19" w:rsidRDefault="00740C19">
            <w:pPr>
              <w:pStyle w:val="table10"/>
              <w:spacing w:before="120"/>
              <w:jc w:val="center"/>
            </w:pPr>
            <w:r>
              <w:t>48 670 000,0</w:t>
            </w:r>
          </w:p>
        </w:tc>
      </w:tr>
      <w:tr w:rsidR="00740C19">
        <w:trPr>
          <w:trHeight w:val="238"/>
        </w:trPr>
        <w:tc>
          <w:tcPr>
            <w:tcW w:w="637" w:type="pct"/>
            <w:tcBorders>
              <w:bottom w:val="single" w:sz="4" w:space="0" w:color="auto"/>
            </w:tcBorders>
            <w:tcMar>
              <w:top w:w="0" w:type="dxa"/>
              <w:left w:w="6" w:type="dxa"/>
              <w:bottom w:w="0" w:type="dxa"/>
              <w:right w:w="6" w:type="dxa"/>
            </w:tcMar>
            <w:hideMark/>
          </w:tcPr>
          <w:p w:rsidR="00740C19" w:rsidRDefault="00740C19">
            <w:pPr>
              <w:pStyle w:val="table10"/>
              <w:spacing w:before="120"/>
            </w:pPr>
            <w:r>
              <w:lastRenderedPageBreak/>
              <w:t> </w:t>
            </w:r>
          </w:p>
        </w:tc>
        <w:tc>
          <w:tcPr>
            <w:tcW w:w="659" w:type="pct"/>
            <w:tcBorders>
              <w:bottom w:val="single" w:sz="4" w:space="0" w:color="auto"/>
            </w:tcBorders>
            <w:tcMar>
              <w:top w:w="0" w:type="dxa"/>
              <w:left w:w="6" w:type="dxa"/>
              <w:bottom w:w="0" w:type="dxa"/>
              <w:right w:w="6" w:type="dxa"/>
            </w:tcMar>
            <w:hideMark/>
          </w:tcPr>
          <w:p w:rsidR="00740C19" w:rsidRDefault="00740C19">
            <w:pPr>
              <w:pStyle w:val="table10"/>
              <w:spacing w:before="120"/>
            </w:pPr>
            <w:r>
              <w:t> </w:t>
            </w:r>
          </w:p>
        </w:tc>
        <w:tc>
          <w:tcPr>
            <w:tcW w:w="369" w:type="pct"/>
            <w:tcBorders>
              <w:bottom w:val="single" w:sz="4" w:space="0" w:color="auto"/>
            </w:tcBorders>
            <w:tcMar>
              <w:top w:w="0" w:type="dxa"/>
              <w:left w:w="6" w:type="dxa"/>
              <w:bottom w:w="0" w:type="dxa"/>
              <w:right w:w="6" w:type="dxa"/>
            </w:tcMar>
            <w:hideMark/>
          </w:tcPr>
          <w:p w:rsidR="00740C19" w:rsidRDefault="00740C19">
            <w:pPr>
              <w:pStyle w:val="table10"/>
              <w:spacing w:before="120"/>
            </w:pPr>
            <w:r>
              <w:t> </w:t>
            </w:r>
          </w:p>
        </w:tc>
        <w:tc>
          <w:tcPr>
            <w:tcW w:w="654" w:type="pct"/>
            <w:tcBorders>
              <w:bottom w:val="single" w:sz="4" w:space="0" w:color="auto"/>
            </w:tcBorders>
            <w:tcMar>
              <w:top w:w="0" w:type="dxa"/>
              <w:left w:w="6" w:type="dxa"/>
              <w:bottom w:w="0" w:type="dxa"/>
              <w:right w:w="6" w:type="dxa"/>
            </w:tcMar>
            <w:hideMark/>
          </w:tcPr>
          <w:p w:rsidR="00740C19" w:rsidRDefault="00740C19">
            <w:pPr>
              <w:pStyle w:val="table10"/>
              <w:spacing w:before="120"/>
              <w:ind w:left="284"/>
            </w:pPr>
            <w:r>
              <w:t>иные источники</w:t>
            </w:r>
            <w:r>
              <w:rPr>
                <w:vertAlign w:val="superscript"/>
              </w:rPr>
              <w:t>5</w:t>
            </w:r>
            <w:r>
              <w:t xml:space="preserve"> </w:t>
            </w:r>
          </w:p>
        </w:tc>
        <w:tc>
          <w:tcPr>
            <w:tcW w:w="475"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85 900 000,0</w:t>
            </w:r>
          </w:p>
        </w:tc>
        <w:tc>
          <w:tcPr>
            <w:tcW w:w="441"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14 390 000,0</w:t>
            </w:r>
          </w:p>
        </w:tc>
        <w:tc>
          <w:tcPr>
            <w:tcW w:w="441"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16 130 000,0</w:t>
            </w:r>
          </w:p>
        </w:tc>
        <w:tc>
          <w:tcPr>
            <w:tcW w:w="441"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17 670 000,0</w:t>
            </w:r>
          </w:p>
        </w:tc>
        <w:tc>
          <w:tcPr>
            <w:tcW w:w="441"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18 200 000,0</w:t>
            </w:r>
          </w:p>
        </w:tc>
        <w:tc>
          <w:tcPr>
            <w:tcW w:w="441"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19 510 000,0</w:t>
            </w:r>
          </w:p>
        </w:tc>
      </w:tr>
      <w:tr w:rsidR="00740C19">
        <w:trPr>
          <w:trHeight w:val="238"/>
        </w:trPr>
        <w:tc>
          <w:tcPr>
            <w:tcW w:w="637" w:type="pct"/>
            <w:tcBorders>
              <w:top w:val="single" w:sz="4" w:space="0" w:color="auto"/>
            </w:tcBorders>
            <w:tcMar>
              <w:top w:w="0" w:type="dxa"/>
              <w:left w:w="6" w:type="dxa"/>
              <w:bottom w:w="0" w:type="dxa"/>
              <w:right w:w="6" w:type="dxa"/>
            </w:tcMar>
            <w:hideMark/>
          </w:tcPr>
          <w:p w:rsidR="00740C19" w:rsidRDefault="00740C19">
            <w:pPr>
              <w:pStyle w:val="table10"/>
              <w:spacing w:before="120"/>
            </w:pPr>
            <w:r>
              <w:t> </w:t>
            </w:r>
          </w:p>
        </w:tc>
        <w:tc>
          <w:tcPr>
            <w:tcW w:w="659" w:type="pct"/>
            <w:tcBorders>
              <w:top w:val="single" w:sz="4" w:space="0" w:color="auto"/>
            </w:tcBorders>
            <w:tcMar>
              <w:top w:w="0" w:type="dxa"/>
              <w:left w:w="6" w:type="dxa"/>
              <w:bottom w:w="0" w:type="dxa"/>
              <w:right w:w="6" w:type="dxa"/>
            </w:tcMar>
            <w:hideMark/>
          </w:tcPr>
          <w:p w:rsidR="00740C19" w:rsidRDefault="00740C19">
            <w:pPr>
              <w:pStyle w:val="table10"/>
              <w:spacing w:before="120"/>
            </w:pPr>
            <w:r>
              <w:t> </w:t>
            </w:r>
          </w:p>
        </w:tc>
        <w:tc>
          <w:tcPr>
            <w:tcW w:w="369" w:type="pct"/>
            <w:tcBorders>
              <w:top w:val="single" w:sz="4" w:space="0" w:color="auto"/>
            </w:tcBorders>
            <w:tcMar>
              <w:top w:w="0" w:type="dxa"/>
              <w:left w:w="6" w:type="dxa"/>
              <w:bottom w:w="0" w:type="dxa"/>
              <w:right w:w="6" w:type="dxa"/>
            </w:tcMar>
            <w:hideMark/>
          </w:tcPr>
          <w:p w:rsidR="00740C19" w:rsidRDefault="00740C19">
            <w:pPr>
              <w:pStyle w:val="table10"/>
              <w:spacing w:before="120"/>
            </w:pPr>
            <w:r>
              <w:t> </w:t>
            </w:r>
          </w:p>
        </w:tc>
        <w:tc>
          <w:tcPr>
            <w:tcW w:w="654" w:type="pct"/>
            <w:tcBorders>
              <w:top w:val="single" w:sz="4" w:space="0" w:color="auto"/>
            </w:tcBorders>
            <w:tcMar>
              <w:top w:w="0" w:type="dxa"/>
              <w:left w:w="6" w:type="dxa"/>
              <w:bottom w:w="0" w:type="dxa"/>
              <w:right w:w="6" w:type="dxa"/>
            </w:tcMar>
            <w:hideMark/>
          </w:tcPr>
          <w:p w:rsidR="00740C19" w:rsidRDefault="00740C19">
            <w:pPr>
              <w:pStyle w:val="table10"/>
              <w:spacing w:before="120"/>
            </w:pPr>
            <w:r>
              <w:t>Всего</w:t>
            </w:r>
          </w:p>
        </w:tc>
        <w:tc>
          <w:tcPr>
            <w:tcW w:w="475"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11 064 260 000,0</w:t>
            </w:r>
          </w:p>
        </w:tc>
        <w:tc>
          <w:tcPr>
            <w:tcW w:w="441"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1 808 160 000,0</w:t>
            </w:r>
          </w:p>
        </w:tc>
        <w:tc>
          <w:tcPr>
            <w:tcW w:w="441"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2 030 300 000,0</w:t>
            </w:r>
          </w:p>
        </w:tc>
        <w:tc>
          <w:tcPr>
            <w:tcW w:w="441"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2 218 300 000,0</w:t>
            </w:r>
          </w:p>
        </w:tc>
        <w:tc>
          <w:tcPr>
            <w:tcW w:w="441"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2 412 000 000,0</w:t>
            </w:r>
          </w:p>
        </w:tc>
        <w:tc>
          <w:tcPr>
            <w:tcW w:w="441"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2 595 500 000,0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284"/>
            </w:pPr>
            <w:r>
              <w:t xml:space="preserve">в том числе: </w:t>
            </w:r>
          </w:p>
        </w:tc>
        <w:tc>
          <w:tcPr>
            <w:tcW w:w="475"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284"/>
            </w:pPr>
            <w:r>
              <w:t xml:space="preserve">республиканский бюджет </w:t>
            </w:r>
          </w:p>
        </w:tc>
        <w:tc>
          <w:tcPr>
            <w:tcW w:w="475" w:type="pct"/>
            <w:tcMar>
              <w:top w:w="0" w:type="dxa"/>
              <w:left w:w="6" w:type="dxa"/>
              <w:bottom w:w="0" w:type="dxa"/>
              <w:right w:w="6" w:type="dxa"/>
            </w:tcMar>
            <w:hideMark/>
          </w:tcPr>
          <w:p w:rsidR="00740C19" w:rsidRDefault="00740C19">
            <w:pPr>
              <w:pStyle w:val="table10"/>
              <w:spacing w:before="120"/>
              <w:jc w:val="center"/>
            </w:pPr>
            <w:r>
              <w:t>399 570 000,0</w:t>
            </w:r>
          </w:p>
        </w:tc>
        <w:tc>
          <w:tcPr>
            <w:tcW w:w="441" w:type="pct"/>
            <w:tcMar>
              <w:top w:w="0" w:type="dxa"/>
              <w:left w:w="6" w:type="dxa"/>
              <w:bottom w:w="0" w:type="dxa"/>
              <w:right w:w="6" w:type="dxa"/>
            </w:tcMar>
            <w:hideMark/>
          </w:tcPr>
          <w:p w:rsidR="00740C19" w:rsidRDefault="00740C19">
            <w:pPr>
              <w:pStyle w:val="table10"/>
              <w:spacing w:before="120"/>
              <w:jc w:val="center"/>
            </w:pPr>
            <w:r>
              <w:t>66 340 000,0</w:t>
            </w:r>
          </w:p>
        </w:tc>
        <w:tc>
          <w:tcPr>
            <w:tcW w:w="441" w:type="pct"/>
            <w:tcMar>
              <w:top w:w="0" w:type="dxa"/>
              <w:left w:w="6" w:type="dxa"/>
              <w:bottom w:w="0" w:type="dxa"/>
              <w:right w:w="6" w:type="dxa"/>
            </w:tcMar>
            <w:hideMark/>
          </w:tcPr>
          <w:p w:rsidR="00740C19" w:rsidRDefault="00740C19">
            <w:pPr>
              <w:pStyle w:val="table10"/>
              <w:spacing w:before="120"/>
              <w:jc w:val="center"/>
            </w:pPr>
            <w:r>
              <w:t>73 720 000,0</w:t>
            </w:r>
          </w:p>
        </w:tc>
        <w:tc>
          <w:tcPr>
            <w:tcW w:w="441" w:type="pct"/>
            <w:tcMar>
              <w:top w:w="0" w:type="dxa"/>
              <w:left w:w="6" w:type="dxa"/>
              <w:bottom w:w="0" w:type="dxa"/>
              <w:right w:w="6" w:type="dxa"/>
            </w:tcMar>
            <w:hideMark/>
          </w:tcPr>
          <w:p w:rsidR="00740C19" w:rsidRDefault="00740C19">
            <w:pPr>
              <w:pStyle w:val="table10"/>
              <w:spacing w:before="120"/>
              <w:jc w:val="center"/>
            </w:pPr>
            <w:r>
              <w:t>79 900 000,0</w:t>
            </w:r>
          </w:p>
        </w:tc>
        <w:tc>
          <w:tcPr>
            <w:tcW w:w="441" w:type="pct"/>
            <w:tcMar>
              <w:top w:w="0" w:type="dxa"/>
              <w:left w:w="6" w:type="dxa"/>
              <w:bottom w:w="0" w:type="dxa"/>
              <w:right w:w="6" w:type="dxa"/>
            </w:tcMar>
            <w:hideMark/>
          </w:tcPr>
          <w:p w:rsidR="00740C19" w:rsidRDefault="00740C19">
            <w:pPr>
              <w:pStyle w:val="table10"/>
              <w:spacing w:before="120"/>
              <w:jc w:val="center"/>
            </w:pPr>
            <w:r>
              <w:t>87 000 000,0</w:t>
            </w:r>
          </w:p>
        </w:tc>
        <w:tc>
          <w:tcPr>
            <w:tcW w:w="441" w:type="pct"/>
            <w:tcMar>
              <w:top w:w="0" w:type="dxa"/>
              <w:left w:w="6" w:type="dxa"/>
              <w:bottom w:w="0" w:type="dxa"/>
              <w:right w:w="6" w:type="dxa"/>
            </w:tcMar>
            <w:hideMark/>
          </w:tcPr>
          <w:p w:rsidR="00740C19" w:rsidRDefault="00740C19">
            <w:pPr>
              <w:pStyle w:val="table10"/>
              <w:spacing w:before="120"/>
              <w:jc w:val="center"/>
            </w:pPr>
            <w:r>
              <w:t>92 610 000,0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 xml:space="preserve">из него: </w:t>
            </w:r>
          </w:p>
        </w:tc>
        <w:tc>
          <w:tcPr>
            <w:tcW w:w="475"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 xml:space="preserve">средства государственных целевых бюджетных фондов (инновационный фонд) </w:t>
            </w:r>
          </w:p>
        </w:tc>
        <w:tc>
          <w:tcPr>
            <w:tcW w:w="475" w:type="pct"/>
            <w:tcMar>
              <w:top w:w="0" w:type="dxa"/>
              <w:left w:w="6" w:type="dxa"/>
              <w:bottom w:w="0" w:type="dxa"/>
              <w:right w:w="6" w:type="dxa"/>
            </w:tcMar>
            <w:hideMark/>
          </w:tcPr>
          <w:p w:rsidR="00740C19" w:rsidRDefault="00740C19">
            <w:pPr>
              <w:pStyle w:val="table10"/>
              <w:spacing w:before="120"/>
              <w:jc w:val="center"/>
            </w:pPr>
            <w:r>
              <w:t>3 800 000,0</w:t>
            </w:r>
          </w:p>
        </w:tc>
        <w:tc>
          <w:tcPr>
            <w:tcW w:w="441" w:type="pct"/>
            <w:tcMar>
              <w:top w:w="0" w:type="dxa"/>
              <w:left w:w="6" w:type="dxa"/>
              <w:bottom w:w="0" w:type="dxa"/>
              <w:right w:w="6" w:type="dxa"/>
            </w:tcMar>
            <w:hideMark/>
          </w:tcPr>
          <w:p w:rsidR="00740C19" w:rsidRDefault="00740C19">
            <w:pPr>
              <w:pStyle w:val="table10"/>
              <w:spacing w:before="120"/>
              <w:jc w:val="center"/>
            </w:pPr>
            <w:r>
              <w:t>3 800 000,0</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средства на финансирование капитальных вложений</w:t>
            </w:r>
            <w:r>
              <w:rPr>
                <w:vertAlign w:val="superscript"/>
              </w:rPr>
              <w:t>2</w:t>
            </w:r>
            <w:r>
              <w:t xml:space="preserve"> </w:t>
            </w:r>
          </w:p>
        </w:tc>
        <w:tc>
          <w:tcPr>
            <w:tcW w:w="475" w:type="pct"/>
            <w:tcMar>
              <w:top w:w="0" w:type="dxa"/>
              <w:left w:w="6" w:type="dxa"/>
              <w:bottom w:w="0" w:type="dxa"/>
              <w:right w:w="6" w:type="dxa"/>
            </w:tcMar>
            <w:hideMark/>
          </w:tcPr>
          <w:p w:rsidR="00740C19" w:rsidRDefault="00740C19">
            <w:pPr>
              <w:pStyle w:val="table10"/>
              <w:spacing w:before="120"/>
              <w:jc w:val="center"/>
            </w:pPr>
            <w:r>
              <w:t>304 336 000,0</w:t>
            </w:r>
          </w:p>
        </w:tc>
        <w:tc>
          <w:tcPr>
            <w:tcW w:w="441" w:type="pct"/>
            <w:tcMar>
              <w:top w:w="0" w:type="dxa"/>
              <w:left w:w="6" w:type="dxa"/>
              <w:bottom w:w="0" w:type="dxa"/>
              <w:right w:w="6" w:type="dxa"/>
            </w:tcMar>
            <w:hideMark/>
          </w:tcPr>
          <w:p w:rsidR="00740C19" w:rsidRDefault="00740C19">
            <w:pPr>
              <w:pStyle w:val="table10"/>
              <w:spacing w:before="120"/>
              <w:jc w:val="center"/>
            </w:pPr>
            <w:r>
              <w:t>45 910 000,0</w:t>
            </w:r>
          </w:p>
        </w:tc>
        <w:tc>
          <w:tcPr>
            <w:tcW w:w="441" w:type="pct"/>
            <w:tcMar>
              <w:top w:w="0" w:type="dxa"/>
              <w:left w:w="6" w:type="dxa"/>
              <w:bottom w:w="0" w:type="dxa"/>
              <w:right w:w="6" w:type="dxa"/>
            </w:tcMar>
            <w:hideMark/>
          </w:tcPr>
          <w:p w:rsidR="00740C19" w:rsidRDefault="00740C19">
            <w:pPr>
              <w:pStyle w:val="table10"/>
              <w:spacing w:before="120"/>
              <w:jc w:val="center"/>
            </w:pPr>
            <w:r>
              <w:t>59 996 000,0</w:t>
            </w:r>
          </w:p>
        </w:tc>
        <w:tc>
          <w:tcPr>
            <w:tcW w:w="441" w:type="pct"/>
            <w:tcMar>
              <w:top w:w="0" w:type="dxa"/>
              <w:left w:w="6" w:type="dxa"/>
              <w:bottom w:w="0" w:type="dxa"/>
              <w:right w:w="6" w:type="dxa"/>
            </w:tcMar>
            <w:hideMark/>
          </w:tcPr>
          <w:p w:rsidR="00740C19" w:rsidRDefault="00740C19">
            <w:pPr>
              <w:pStyle w:val="table10"/>
              <w:spacing w:before="120"/>
              <w:jc w:val="center"/>
            </w:pPr>
            <w:r>
              <w:t>60 980 000,0</w:t>
            </w:r>
          </w:p>
        </w:tc>
        <w:tc>
          <w:tcPr>
            <w:tcW w:w="441" w:type="pct"/>
            <w:tcMar>
              <w:top w:w="0" w:type="dxa"/>
              <w:left w:w="6" w:type="dxa"/>
              <w:bottom w:w="0" w:type="dxa"/>
              <w:right w:w="6" w:type="dxa"/>
            </w:tcMar>
            <w:hideMark/>
          </w:tcPr>
          <w:p w:rsidR="00740C19" w:rsidRDefault="00740C19">
            <w:pPr>
              <w:pStyle w:val="table10"/>
              <w:spacing w:before="120"/>
              <w:jc w:val="center"/>
            </w:pPr>
            <w:r>
              <w:t>66 670 000,0</w:t>
            </w:r>
          </w:p>
        </w:tc>
        <w:tc>
          <w:tcPr>
            <w:tcW w:w="441" w:type="pct"/>
            <w:tcMar>
              <w:top w:w="0" w:type="dxa"/>
              <w:left w:w="6" w:type="dxa"/>
              <w:bottom w:w="0" w:type="dxa"/>
              <w:right w:w="6" w:type="dxa"/>
            </w:tcMar>
            <w:hideMark/>
          </w:tcPr>
          <w:p w:rsidR="00740C19" w:rsidRDefault="00740C19">
            <w:pPr>
              <w:pStyle w:val="table10"/>
              <w:spacing w:before="120"/>
              <w:jc w:val="center"/>
            </w:pPr>
            <w:r>
              <w:t>70 780 000,0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 xml:space="preserve">средства, выделенные на финансирование Государственной программы </w:t>
            </w:r>
          </w:p>
        </w:tc>
        <w:tc>
          <w:tcPr>
            <w:tcW w:w="475" w:type="pct"/>
            <w:tcMar>
              <w:top w:w="0" w:type="dxa"/>
              <w:left w:w="6" w:type="dxa"/>
              <w:bottom w:w="0" w:type="dxa"/>
              <w:right w:w="6" w:type="dxa"/>
            </w:tcMar>
            <w:hideMark/>
          </w:tcPr>
          <w:p w:rsidR="00740C19" w:rsidRDefault="00740C19">
            <w:pPr>
              <w:pStyle w:val="table10"/>
              <w:spacing w:before="120"/>
              <w:jc w:val="center"/>
            </w:pPr>
            <w:r>
              <w:t>83 244 000,0</w:t>
            </w:r>
          </w:p>
        </w:tc>
        <w:tc>
          <w:tcPr>
            <w:tcW w:w="441" w:type="pct"/>
            <w:tcMar>
              <w:top w:w="0" w:type="dxa"/>
              <w:left w:w="6" w:type="dxa"/>
              <w:bottom w:w="0" w:type="dxa"/>
              <w:right w:w="6" w:type="dxa"/>
            </w:tcMar>
            <w:hideMark/>
          </w:tcPr>
          <w:p w:rsidR="00740C19" w:rsidRDefault="00740C19">
            <w:pPr>
              <w:pStyle w:val="table10"/>
              <w:spacing w:before="120"/>
              <w:jc w:val="center"/>
            </w:pPr>
            <w:r>
              <w:t>15 230 000,0</w:t>
            </w:r>
          </w:p>
        </w:tc>
        <w:tc>
          <w:tcPr>
            <w:tcW w:w="441" w:type="pct"/>
            <w:tcMar>
              <w:top w:w="0" w:type="dxa"/>
              <w:left w:w="6" w:type="dxa"/>
              <w:bottom w:w="0" w:type="dxa"/>
              <w:right w:w="6" w:type="dxa"/>
            </w:tcMar>
            <w:hideMark/>
          </w:tcPr>
          <w:p w:rsidR="00740C19" w:rsidRDefault="00740C19">
            <w:pPr>
              <w:pStyle w:val="table10"/>
              <w:spacing w:before="120"/>
              <w:jc w:val="center"/>
            </w:pPr>
            <w:r>
              <w:t>12 184 000,0</w:t>
            </w:r>
          </w:p>
        </w:tc>
        <w:tc>
          <w:tcPr>
            <w:tcW w:w="441" w:type="pct"/>
            <w:tcMar>
              <w:top w:w="0" w:type="dxa"/>
              <w:left w:w="6" w:type="dxa"/>
              <w:bottom w:w="0" w:type="dxa"/>
              <w:right w:w="6" w:type="dxa"/>
            </w:tcMar>
            <w:hideMark/>
          </w:tcPr>
          <w:p w:rsidR="00740C19" w:rsidRDefault="00740C19">
            <w:pPr>
              <w:pStyle w:val="table10"/>
              <w:spacing w:before="120"/>
              <w:jc w:val="center"/>
            </w:pPr>
            <w:r>
              <w:t>17 270 000,0</w:t>
            </w:r>
          </w:p>
        </w:tc>
        <w:tc>
          <w:tcPr>
            <w:tcW w:w="441" w:type="pct"/>
            <w:tcMar>
              <w:top w:w="0" w:type="dxa"/>
              <w:left w:w="6" w:type="dxa"/>
              <w:bottom w:w="0" w:type="dxa"/>
              <w:right w:w="6" w:type="dxa"/>
            </w:tcMar>
            <w:hideMark/>
          </w:tcPr>
          <w:p w:rsidR="00740C19" w:rsidRDefault="00740C19">
            <w:pPr>
              <w:pStyle w:val="table10"/>
              <w:spacing w:before="120"/>
              <w:jc w:val="center"/>
            </w:pPr>
            <w:r>
              <w:t>18 580 000,0</w:t>
            </w:r>
          </w:p>
        </w:tc>
        <w:tc>
          <w:tcPr>
            <w:tcW w:w="441" w:type="pct"/>
            <w:tcMar>
              <w:top w:w="0" w:type="dxa"/>
              <w:left w:w="6" w:type="dxa"/>
              <w:bottom w:w="0" w:type="dxa"/>
              <w:right w:w="6" w:type="dxa"/>
            </w:tcMar>
            <w:hideMark/>
          </w:tcPr>
          <w:p w:rsidR="00740C19" w:rsidRDefault="00740C19">
            <w:pPr>
              <w:pStyle w:val="table10"/>
              <w:spacing w:before="120"/>
              <w:jc w:val="center"/>
            </w:pPr>
            <w:r>
              <w:t>19 980 000,0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 xml:space="preserve">средства, выделенные ранее на возвратной основе </w:t>
            </w:r>
          </w:p>
        </w:tc>
        <w:tc>
          <w:tcPr>
            <w:tcW w:w="475" w:type="pct"/>
            <w:tcMar>
              <w:top w:w="0" w:type="dxa"/>
              <w:left w:w="6" w:type="dxa"/>
              <w:bottom w:w="0" w:type="dxa"/>
              <w:right w:w="6" w:type="dxa"/>
            </w:tcMar>
            <w:hideMark/>
          </w:tcPr>
          <w:p w:rsidR="00740C19" w:rsidRDefault="00740C19">
            <w:pPr>
              <w:pStyle w:val="table10"/>
              <w:spacing w:before="120"/>
              <w:jc w:val="center"/>
            </w:pPr>
            <w:r>
              <w:t>8 190 000,0</w:t>
            </w:r>
          </w:p>
        </w:tc>
        <w:tc>
          <w:tcPr>
            <w:tcW w:w="441" w:type="pct"/>
            <w:tcMar>
              <w:top w:w="0" w:type="dxa"/>
              <w:left w:w="6" w:type="dxa"/>
              <w:bottom w:w="0" w:type="dxa"/>
              <w:right w:w="6" w:type="dxa"/>
            </w:tcMar>
            <w:hideMark/>
          </w:tcPr>
          <w:p w:rsidR="00740C19" w:rsidRDefault="00740C19">
            <w:pPr>
              <w:pStyle w:val="table10"/>
              <w:spacing w:before="120"/>
              <w:jc w:val="center"/>
            </w:pPr>
            <w:r>
              <w:t>1 400 000,0</w:t>
            </w:r>
          </w:p>
        </w:tc>
        <w:tc>
          <w:tcPr>
            <w:tcW w:w="441" w:type="pct"/>
            <w:tcMar>
              <w:top w:w="0" w:type="dxa"/>
              <w:left w:w="6" w:type="dxa"/>
              <w:bottom w:w="0" w:type="dxa"/>
              <w:right w:w="6" w:type="dxa"/>
            </w:tcMar>
            <w:hideMark/>
          </w:tcPr>
          <w:p w:rsidR="00740C19" w:rsidRDefault="00740C19">
            <w:pPr>
              <w:pStyle w:val="table10"/>
              <w:spacing w:before="120"/>
              <w:jc w:val="center"/>
            </w:pPr>
            <w:r>
              <w:t>1 540 000,0</w:t>
            </w:r>
          </w:p>
        </w:tc>
        <w:tc>
          <w:tcPr>
            <w:tcW w:w="441" w:type="pct"/>
            <w:tcMar>
              <w:top w:w="0" w:type="dxa"/>
              <w:left w:w="6" w:type="dxa"/>
              <w:bottom w:w="0" w:type="dxa"/>
              <w:right w:w="6" w:type="dxa"/>
            </w:tcMar>
            <w:hideMark/>
          </w:tcPr>
          <w:p w:rsidR="00740C19" w:rsidRDefault="00740C19">
            <w:pPr>
              <w:pStyle w:val="table10"/>
              <w:spacing w:before="120"/>
              <w:jc w:val="center"/>
            </w:pPr>
            <w:r>
              <w:t>1 650 000,0</w:t>
            </w:r>
          </w:p>
        </w:tc>
        <w:tc>
          <w:tcPr>
            <w:tcW w:w="441" w:type="pct"/>
            <w:tcMar>
              <w:top w:w="0" w:type="dxa"/>
              <w:left w:w="6" w:type="dxa"/>
              <w:bottom w:w="0" w:type="dxa"/>
              <w:right w:w="6" w:type="dxa"/>
            </w:tcMar>
            <w:hideMark/>
          </w:tcPr>
          <w:p w:rsidR="00740C19" w:rsidRDefault="00740C19">
            <w:pPr>
              <w:pStyle w:val="table10"/>
              <w:spacing w:before="120"/>
              <w:jc w:val="center"/>
            </w:pPr>
            <w:r>
              <w:t>1 750 000,0</w:t>
            </w:r>
          </w:p>
        </w:tc>
        <w:tc>
          <w:tcPr>
            <w:tcW w:w="441" w:type="pct"/>
            <w:tcMar>
              <w:top w:w="0" w:type="dxa"/>
              <w:left w:w="6" w:type="dxa"/>
              <w:bottom w:w="0" w:type="dxa"/>
              <w:right w:w="6" w:type="dxa"/>
            </w:tcMar>
            <w:hideMark/>
          </w:tcPr>
          <w:p w:rsidR="00740C19" w:rsidRDefault="00740C19">
            <w:pPr>
              <w:pStyle w:val="table10"/>
              <w:spacing w:before="120"/>
              <w:jc w:val="center"/>
            </w:pPr>
            <w:r>
              <w:t>1 850 000,0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284"/>
            </w:pPr>
            <w:r>
              <w:t xml:space="preserve">местные бюджеты </w:t>
            </w:r>
          </w:p>
        </w:tc>
        <w:tc>
          <w:tcPr>
            <w:tcW w:w="475" w:type="pct"/>
            <w:tcMar>
              <w:top w:w="0" w:type="dxa"/>
              <w:left w:w="6" w:type="dxa"/>
              <w:bottom w:w="0" w:type="dxa"/>
              <w:right w:w="6" w:type="dxa"/>
            </w:tcMar>
            <w:hideMark/>
          </w:tcPr>
          <w:p w:rsidR="00740C19" w:rsidRDefault="00740C19">
            <w:pPr>
              <w:pStyle w:val="table10"/>
              <w:spacing w:before="120"/>
              <w:jc w:val="center"/>
            </w:pPr>
            <w:r>
              <w:t>1 647 200 000,0</w:t>
            </w:r>
          </w:p>
        </w:tc>
        <w:tc>
          <w:tcPr>
            <w:tcW w:w="441" w:type="pct"/>
            <w:tcMar>
              <w:top w:w="0" w:type="dxa"/>
              <w:left w:w="6" w:type="dxa"/>
              <w:bottom w:w="0" w:type="dxa"/>
              <w:right w:w="6" w:type="dxa"/>
            </w:tcMar>
            <w:hideMark/>
          </w:tcPr>
          <w:p w:rsidR="00740C19" w:rsidRDefault="00740C19">
            <w:pPr>
              <w:pStyle w:val="table10"/>
              <w:spacing w:before="120"/>
              <w:jc w:val="center"/>
            </w:pPr>
            <w:r>
              <w:t>270 990 000,0</w:t>
            </w:r>
          </w:p>
        </w:tc>
        <w:tc>
          <w:tcPr>
            <w:tcW w:w="441" w:type="pct"/>
            <w:tcMar>
              <w:top w:w="0" w:type="dxa"/>
              <w:left w:w="6" w:type="dxa"/>
              <w:bottom w:w="0" w:type="dxa"/>
              <w:right w:w="6" w:type="dxa"/>
            </w:tcMar>
            <w:hideMark/>
          </w:tcPr>
          <w:p w:rsidR="00740C19" w:rsidRDefault="00740C19">
            <w:pPr>
              <w:pStyle w:val="table10"/>
              <w:spacing w:before="120"/>
              <w:jc w:val="center"/>
            </w:pPr>
            <w:r>
              <w:t>304 500 000,0</w:t>
            </w:r>
          </w:p>
        </w:tc>
        <w:tc>
          <w:tcPr>
            <w:tcW w:w="441" w:type="pct"/>
            <w:tcMar>
              <w:top w:w="0" w:type="dxa"/>
              <w:left w:w="6" w:type="dxa"/>
              <w:bottom w:w="0" w:type="dxa"/>
              <w:right w:w="6" w:type="dxa"/>
            </w:tcMar>
            <w:hideMark/>
          </w:tcPr>
          <w:p w:rsidR="00740C19" w:rsidRDefault="00740C19">
            <w:pPr>
              <w:pStyle w:val="table10"/>
              <w:spacing w:before="120"/>
              <w:jc w:val="center"/>
            </w:pPr>
            <w:r>
              <w:t>334 320 000,0</w:t>
            </w:r>
          </w:p>
        </w:tc>
        <w:tc>
          <w:tcPr>
            <w:tcW w:w="441" w:type="pct"/>
            <w:tcMar>
              <w:top w:w="0" w:type="dxa"/>
              <w:left w:w="6" w:type="dxa"/>
              <w:bottom w:w="0" w:type="dxa"/>
              <w:right w:w="6" w:type="dxa"/>
            </w:tcMar>
            <w:hideMark/>
          </w:tcPr>
          <w:p w:rsidR="00740C19" w:rsidRDefault="00740C19">
            <w:pPr>
              <w:pStyle w:val="table10"/>
              <w:spacing w:before="120"/>
              <w:jc w:val="center"/>
            </w:pPr>
            <w:r>
              <w:t>361 000 000,0</w:t>
            </w:r>
          </w:p>
        </w:tc>
        <w:tc>
          <w:tcPr>
            <w:tcW w:w="441" w:type="pct"/>
            <w:tcMar>
              <w:top w:w="0" w:type="dxa"/>
              <w:left w:w="6" w:type="dxa"/>
              <w:bottom w:w="0" w:type="dxa"/>
              <w:right w:w="6" w:type="dxa"/>
            </w:tcMar>
            <w:hideMark/>
          </w:tcPr>
          <w:p w:rsidR="00740C19" w:rsidRDefault="00740C19">
            <w:pPr>
              <w:pStyle w:val="table10"/>
              <w:spacing w:before="120"/>
              <w:jc w:val="center"/>
            </w:pPr>
            <w:r>
              <w:t>376 390 000,0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 xml:space="preserve">из них: </w:t>
            </w:r>
          </w:p>
        </w:tc>
        <w:tc>
          <w:tcPr>
            <w:tcW w:w="475"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средства на финансирование капитальных вложений</w:t>
            </w:r>
            <w:r>
              <w:rPr>
                <w:vertAlign w:val="superscript"/>
              </w:rPr>
              <w:t>3</w:t>
            </w:r>
            <w:r>
              <w:t xml:space="preserve"> </w:t>
            </w:r>
          </w:p>
        </w:tc>
        <w:tc>
          <w:tcPr>
            <w:tcW w:w="475" w:type="pct"/>
            <w:tcMar>
              <w:top w:w="0" w:type="dxa"/>
              <w:left w:w="6" w:type="dxa"/>
              <w:bottom w:w="0" w:type="dxa"/>
              <w:right w:w="6" w:type="dxa"/>
            </w:tcMar>
            <w:hideMark/>
          </w:tcPr>
          <w:p w:rsidR="00740C19" w:rsidRDefault="00740C19">
            <w:pPr>
              <w:pStyle w:val="table10"/>
              <w:spacing w:before="120"/>
              <w:jc w:val="center"/>
            </w:pPr>
            <w:r>
              <w:t>1 603 682 239,15</w:t>
            </w:r>
          </w:p>
        </w:tc>
        <w:tc>
          <w:tcPr>
            <w:tcW w:w="441" w:type="pct"/>
            <w:tcMar>
              <w:top w:w="0" w:type="dxa"/>
              <w:left w:w="6" w:type="dxa"/>
              <w:bottom w:w="0" w:type="dxa"/>
              <w:right w:w="6" w:type="dxa"/>
            </w:tcMar>
            <w:hideMark/>
          </w:tcPr>
          <w:p w:rsidR="00740C19" w:rsidRDefault="00740C19">
            <w:pPr>
              <w:pStyle w:val="table10"/>
              <w:spacing w:before="120"/>
              <w:jc w:val="center"/>
            </w:pPr>
            <w:r>
              <w:t>270 990 000,0</w:t>
            </w:r>
          </w:p>
        </w:tc>
        <w:tc>
          <w:tcPr>
            <w:tcW w:w="441" w:type="pct"/>
            <w:tcMar>
              <w:top w:w="0" w:type="dxa"/>
              <w:left w:w="6" w:type="dxa"/>
              <w:bottom w:w="0" w:type="dxa"/>
              <w:right w:w="6" w:type="dxa"/>
            </w:tcMar>
            <w:hideMark/>
          </w:tcPr>
          <w:p w:rsidR="00740C19" w:rsidRDefault="00740C19">
            <w:pPr>
              <w:pStyle w:val="table10"/>
              <w:spacing w:before="120"/>
              <w:jc w:val="center"/>
            </w:pPr>
            <w:r>
              <w:t>298 924 827,95</w:t>
            </w:r>
          </w:p>
        </w:tc>
        <w:tc>
          <w:tcPr>
            <w:tcW w:w="441" w:type="pct"/>
            <w:tcMar>
              <w:top w:w="0" w:type="dxa"/>
              <w:left w:w="6" w:type="dxa"/>
              <w:bottom w:w="0" w:type="dxa"/>
              <w:right w:w="6" w:type="dxa"/>
            </w:tcMar>
            <w:hideMark/>
          </w:tcPr>
          <w:p w:rsidR="00740C19" w:rsidRDefault="00740C19">
            <w:pPr>
              <w:pStyle w:val="table10"/>
              <w:spacing w:before="120"/>
              <w:jc w:val="center"/>
            </w:pPr>
            <w:r>
              <w:t>324 566 459,51</w:t>
            </w:r>
          </w:p>
        </w:tc>
        <w:tc>
          <w:tcPr>
            <w:tcW w:w="441" w:type="pct"/>
            <w:tcMar>
              <w:top w:w="0" w:type="dxa"/>
              <w:left w:w="6" w:type="dxa"/>
              <w:bottom w:w="0" w:type="dxa"/>
              <w:right w:w="6" w:type="dxa"/>
            </w:tcMar>
            <w:hideMark/>
          </w:tcPr>
          <w:p w:rsidR="00740C19" w:rsidRDefault="00740C19">
            <w:pPr>
              <w:pStyle w:val="table10"/>
              <w:spacing w:before="120"/>
              <w:jc w:val="center"/>
            </w:pPr>
            <w:r>
              <w:t>346 704 625,84</w:t>
            </w:r>
          </w:p>
        </w:tc>
        <w:tc>
          <w:tcPr>
            <w:tcW w:w="441" w:type="pct"/>
            <w:tcMar>
              <w:top w:w="0" w:type="dxa"/>
              <w:left w:w="6" w:type="dxa"/>
              <w:bottom w:w="0" w:type="dxa"/>
              <w:right w:w="6" w:type="dxa"/>
            </w:tcMar>
            <w:hideMark/>
          </w:tcPr>
          <w:p w:rsidR="00740C19" w:rsidRDefault="00740C19">
            <w:pPr>
              <w:pStyle w:val="table10"/>
              <w:spacing w:before="120"/>
              <w:jc w:val="center"/>
            </w:pPr>
            <w:r>
              <w:t>362 496 325,85</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средства на финансирование строительства энергоисточников на местных ТЭР</w:t>
            </w:r>
          </w:p>
        </w:tc>
        <w:tc>
          <w:tcPr>
            <w:tcW w:w="475" w:type="pct"/>
            <w:tcMar>
              <w:top w:w="0" w:type="dxa"/>
              <w:left w:w="6" w:type="dxa"/>
              <w:bottom w:w="0" w:type="dxa"/>
              <w:right w:w="6" w:type="dxa"/>
            </w:tcMar>
            <w:hideMark/>
          </w:tcPr>
          <w:p w:rsidR="00740C19" w:rsidRDefault="00740C19">
            <w:pPr>
              <w:pStyle w:val="table10"/>
              <w:spacing w:before="120"/>
              <w:jc w:val="center"/>
            </w:pPr>
            <w:r>
              <w:t>43 517 760,85</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5 575 172,05</w:t>
            </w:r>
          </w:p>
        </w:tc>
        <w:tc>
          <w:tcPr>
            <w:tcW w:w="441" w:type="pct"/>
            <w:tcMar>
              <w:top w:w="0" w:type="dxa"/>
              <w:left w:w="6" w:type="dxa"/>
              <w:bottom w:w="0" w:type="dxa"/>
              <w:right w:w="6" w:type="dxa"/>
            </w:tcMar>
            <w:hideMark/>
          </w:tcPr>
          <w:p w:rsidR="00740C19" w:rsidRDefault="00740C19">
            <w:pPr>
              <w:pStyle w:val="table10"/>
              <w:spacing w:before="120"/>
              <w:jc w:val="center"/>
            </w:pPr>
            <w:r>
              <w:t>9 753 540,49</w:t>
            </w:r>
          </w:p>
        </w:tc>
        <w:tc>
          <w:tcPr>
            <w:tcW w:w="441" w:type="pct"/>
            <w:tcMar>
              <w:top w:w="0" w:type="dxa"/>
              <w:left w:w="6" w:type="dxa"/>
              <w:bottom w:w="0" w:type="dxa"/>
              <w:right w:w="6" w:type="dxa"/>
            </w:tcMar>
            <w:hideMark/>
          </w:tcPr>
          <w:p w:rsidR="00740C19" w:rsidRDefault="00740C19">
            <w:pPr>
              <w:pStyle w:val="table10"/>
              <w:spacing w:before="120"/>
              <w:jc w:val="center"/>
            </w:pPr>
            <w:r>
              <w:t>14 295 374,16</w:t>
            </w:r>
          </w:p>
        </w:tc>
        <w:tc>
          <w:tcPr>
            <w:tcW w:w="441" w:type="pct"/>
            <w:tcMar>
              <w:top w:w="0" w:type="dxa"/>
              <w:left w:w="6" w:type="dxa"/>
              <w:bottom w:w="0" w:type="dxa"/>
              <w:right w:w="6" w:type="dxa"/>
            </w:tcMar>
            <w:hideMark/>
          </w:tcPr>
          <w:p w:rsidR="00740C19" w:rsidRDefault="00740C19">
            <w:pPr>
              <w:pStyle w:val="table10"/>
              <w:spacing w:before="120"/>
              <w:jc w:val="center"/>
            </w:pPr>
            <w:r>
              <w:t>13 893 674,15</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lastRenderedPageBreak/>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851"/>
            </w:pPr>
            <w:r>
              <w:t xml:space="preserve">в том числе: </w:t>
            </w:r>
          </w:p>
        </w:tc>
        <w:tc>
          <w:tcPr>
            <w:tcW w:w="475"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851"/>
            </w:pPr>
            <w:r>
              <w:t xml:space="preserve">Брестская область </w:t>
            </w:r>
          </w:p>
        </w:tc>
        <w:tc>
          <w:tcPr>
            <w:tcW w:w="475" w:type="pct"/>
            <w:tcMar>
              <w:top w:w="0" w:type="dxa"/>
              <w:left w:w="6" w:type="dxa"/>
              <w:bottom w:w="0" w:type="dxa"/>
              <w:right w:w="6" w:type="dxa"/>
            </w:tcMar>
            <w:hideMark/>
          </w:tcPr>
          <w:p w:rsidR="00740C19" w:rsidRDefault="00740C19">
            <w:pPr>
              <w:pStyle w:val="table10"/>
              <w:spacing w:before="120"/>
              <w:jc w:val="center"/>
            </w:pPr>
            <w:r>
              <w:t>8 976 135,26</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863 871,74</w:t>
            </w:r>
          </w:p>
        </w:tc>
        <w:tc>
          <w:tcPr>
            <w:tcW w:w="441" w:type="pct"/>
            <w:tcMar>
              <w:top w:w="0" w:type="dxa"/>
              <w:left w:w="6" w:type="dxa"/>
              <w:bottom w:w="0" w:type="dxa"/>
              <w:right w:w="6" w:type="dxa"/>
            </w:tcMar>
            <w:hideMark/>
          </w:tcPr>
          <w:p w:rsidR="00740C19" w:rsidRDefault="00740C19">
            <w:pPr>
              <w:pStyle w:val="table10"/>
              <w:spacing w:before="120"/>
              <w:jc w:val="center"/>
            </w:pPr>
            <w:r>
              <w:t>2 506 659,91</w:t>
            </w:r>
          </w:p>
        </w:tc>
        <w:tc>
          <w:tcPr>
            <w:tcW w:w="441" w:type="pct"/>
            <w:tcMar>
              <w:top w:w="0" w:type="dxa"/>
              <w:left w:w="6" w:type="dxa"/>
              <w:bottom w:w="0" w:type="dxa"/>
              <w:right w:w="6" w:type="dxa"/>
            </w:tcMar>
            <w:hideMark/>
          </w:tcPr>
          <w:p w:rsidR="00740C19" w:rsidRDefault="00740C19">
            <w:pPr>
              <w:pStyle w:val="table10"/>
              <w:spacing w:before="120"/>
              <w:jc w:val="center"/>
            </w:pPr>
            <w:r>
              <w:t>2 701 825,72</w:t>
            </w:r>
          </w:p>
        </w:tc>
        <w:tc>
          <w:tcPr>
            <w:tcW w:w="441" w:type="pct"/>
            <w:tcMar>
              <w:top w:w="0" w:type="dxa"/>
              <w:left w:w="6" w:type="dxa"/>
              <w:bottom w:w="0" w:type="dxa"/>
              <w:right w:w="6" w:type="dxa"/>
            </w:tcMar>
            <w:hideMark/>
          </w:tcPr>
          <w:p w:rsidR="00740C19" w:rsidRDefault="00740C19">
            <w:pPr>
              <w:pStyle w:val="table10"/>
              <w:spacing w:before="120"/>
              <w:jc w:val="center"/>
            </w:pPr>
            <w:r>
              <w:t>2 903 777,89</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851"/>
            </w:pPr>
            <w:r>
              <w:t xml:space="preserve">Витебская область </w:t>
            </w:r>
          </w:p>
        </w:tc>
        <w:tc>
          <w:tcPr>
            <w:tcW w:w="475" w:type="pct"/>
            <w:tcMar>
              <w:top w:w="0" w:type="dxa"/>
              <w:left w:w="6" w:type="dxa"/>
              <w:bottom w:w="0" w:type="dxa"/>
              <w:right w:w="6" w:type="dxa"/>
            </w:tcMar>
            <w:hideMark/>
          </w:tcPr>
          <w:p w:rsidR="00740C19" w:rsidRDefault="00740C19">
            <w:pPr>
              <w:pStyle w:val="table10"/>
              <w:spacing w:before="120"/>
              <w:jc w:val="center"/>
            </w:pPr>
            <w:r>
              <w:t>2 347 180,86</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698 123,45</w:t>
            </w:r>
          </w:p>
        </w:tc>
        <w:tc>
          <w:tcPr>
            <w:tcW w:w="441" w:type="pct"/>
            <w:tcMar>
              <w:top w:w="0" w:type="dxa"/>
              <w:left w:w="6" w:type="dxa"/>
              <w:bottom w:w="0" w:type="dxa"/>
              <w:right w:w="6" w:type="dxa"/>
            </w:tcMar>
            <w:hideMark/>
          </w:tcPr>
          <w:p w:rsidR="00740C19" w:rsidRDefault="00740C19">
            <w:pPr>
              <w:pStyle w:val="table10"/>
              <w:spacing w:before="120"/>
              <w:jc w:val="center"/>
            </w:pPr>
            <w:r>
              <w:t>926 586,35</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722 471,06</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851"/>
            </w:pPr>
            <w:r>
              <w:t xml:space="preserve">Гомельская область </w:t>
            </w:r>
          </w:p>
        </w:tc>
        <w:tc>
          <w:tcPr>
            <w:tcW w:w="475" w:type="pct"/>
            <w:tcMar>
              <w:top w:w="0" w:type="dxa"/>
              <w:left w:w="6" w:type="dxa"/>
              <w:bottom w:w="0" w:type="dxa"/>
              <w:right w:w="6" w:type="dxa"/>
            </w:tcMar>
            <w:hideMark/>
          </w:tcPr>
          <w:p w:rsidR="00740C19" w:rsidRDefault="00740C19">
            <w:pPr>
              <w:pStyle w:val="table10"/>
              <w:spacing w:before="120"/>
              <w:jc w:val="center"/>
            </w:pPr>
            <w:r>
              <w:t>4 435 055,52</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729 166,67</w:t>
            </w:r>
          </w:p>
        </w:tc>
        <w:tc>
          <w:tcPr>
            <w:tcW w:w="441" w:type="pct"/>
            <w:tcMar>
              <w:top w:w="0" w:type="dxa"/>
              <w:left w:w="6" w:type="dxa"/>
              <w:bottom w:w="0" w:type="dxa"/>
              <w:right w:w="6" w:type="dxa"/>
            </w:tcMar>
            <w:hideMark/>
          </w:tcPr>
          <w:p w:rsidR="00740C19" w:rsidRDefault="00740C19">
            <w:pPr>
              <w:pStyle w:val="table10"/>
              <w:spacing w:before="120"/>
              <w:jc w:val="center"/>
            </w:pPr>
            <w:r>
              <w:t>1 424 016,91</w:t>
            </w:r>
          </w:p>
        </w:tc>
        <w:tc>
          <w:tcPr>
            <w:tcW w:w="441" w:type="pct"/>
            <w:tcMar>
              <w:top w:w="0" w:type="dxa"/>
              <w:left w:w="6" w:type="dxa"/>
              <w:bottom w:w="0" w:type="dxa"/>
              <w:right w:w="6" w:type="dxa"/>
            </w:tcMar>
            <w:hideMark/>
          </w:tcPr>
          <w:p w:rsidR="00740C19" w:rsidRDefault="00740C19">
            <w:pPr>
              <w:pStyle w:val="table10"/>
              <w:spacing w:before="120"/>
              <w:jc w:val="center"/>
            </w:pPr>
            <w:r>
              <w:t>1 601 081,91</w:t>
            </w:r>
          </w:p>
        </w:tc>
        <w:tc>
          <w:tcPr>
            <w:tcW w:w="441" w:type="pct"/>
            <w:tcMar>
              <w:top w:w="0" w:type="dxa"/>
              <w:left w:w="6" w:type="dxa"/>
              <w:bottom w:w="0" w:type="dxa"/>
              <w:right w:w="6" w:type="dxa"/>
            </w:tcMar>
            <w:hideMark/>
          </w:tcPr>
          <w:p w:rsidR="00740C19" w:rsidRDefault="00740C19">
            <w:pPr>
              <w:pStyle w:val="table10"/>
              <w:spacing w:before="120"/>
              <w:jc w:val="center"/>
            </w:pPr>
            <w:r>
              <w:t>680 790,03</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851"/>
            </w:pPr>
            <w:r>
              <w:t xml:space="preserve">Гродненская область </w:t>
            </w:r>
          </w:p>
        </w:tc>
        <w:tc>
          <w:tcPr>
            <w:tcW w:w="475" w:type="pct"/>
            <w:tcMar>
              <w:top w:w="0" w:type="dxa"/>
              <w:left w:w="6" w:type="dxa"/>
              <w:bottom w:w="0" w:type="dxa"/>
              <w:right w:w="6" w:type="dxa"/>
            </w:tcMar>
            <w:hideMark/>
          </w:tcPr>
          <w:p w:rsidR="00740C19" w:rsidRDefault="00740C19">
            <w:pPr>
              <w:pStyle w:val="table10"/>
              <w:spacing w:before="120"/>
              <w:jc w:val="center"/>
            </w:pPr>
            <w:r>
              <w:t>10 547 111,95</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702 207,81</w:t>
            </w:r>
          </w:p>
        </w:tc>
        <w:tc>
          <w:tcPr>
            <w:tcW w:w="441" w:type="pct"/>
            <w:tcMar>
              <w:top w:w="0" w:type="dxa"/>
              <w:left w:w="6" w:type="dxa"/>
              <w:bottom w:w="0" w:type="dxa"/>
              <w:right w:w="6" w:type="dxa"/>
            </w:tcMar>
            <w:hideMark/>
          </w:tcPr>
          <w:p w:rsidR="00740C19" w:rsidRDefault="00740C19">
            <w:pPr>
              <w:pStyle w:val="table10"/>
              <w:spacing w:before="120"/>
              <w:jc w:val="center"/>
            </w:pPr>
            <w:r>
              <w:t>1 794 651,45</w:t>
            </w:r>
          </w:p>
        </w:tc>
        <w:tc>
          <w:tcPr>
            <w:tcW w:w="441" w:type="pct"/>
            <w:tcMar>
              <w:top w:w="0" w:type="dxa"/>
              <w:left w:w="6" w:type="dxa"/>
              <w:bottom w:w="0" w:type="dxa"/>
              <w:right w:w="6" w:type="dxa"/>
            </w:tcMar>
            <w:hideMark/>
          </w:tcPr>
          <w:p w:rsidR="00740C19" w:rsidRDefault="00740C19">
            <w:pPr>
              <w:pStyle w:val="table10"/>
              <w:spacing w:before="120"/>
              <w:jc w:val="center"/>
            </w:pPr>
            <w:r>
              <w:t>3 173 573,06</w:t>
            </w:r>
          </w:p>
        </w:tc>
        <w:tc>
          <w:tcPr>
            <w:tcW w:w="441" w:type="pct"/>
            <w:tcMar>
              <w:top w:w="0" w:type="dxa"/>
              <w:left w:w="6" w:type="dxa"/>
              <w:bottom w:w="0" w:type="dxa"/>
              <w:right w:w="6" w:type="dxa"/>
            </w:tcMar>
            <w:hideMark/>
          </w:tcPr>
          <w:p w:rsidR="00740C19" w:rsidRDefault="00740C19">
            <w:pPr>
              <w:pStyle w:val="table10"/>
              <w:spacing w:before="120"/>
              <w:jc w:val="center"/>
            </w:pPr>
            <w:r>
              <w:t>4 876 679,63</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851"/>
            </w:pPr>
            <w:r>
              <w:t xml:space="preserve">Минская область </w:t>
            </w:r>
          </w:p>
        </w:tc>
        <w:tc>
          <w:tcPr>
            <w:tcW w:w="475" w:type="pct"/>
            <w:tcMar>
              <w:top w:w="0" w:type="dxa"/>
              <w:left w:w="6" w:type="dxa"/>
              <w:bottom w:w="0" w:type="dxa"/>
              <w:right w:w="6" w:type="dxa"/>
            </w:tcMar>
            <w:hideMark/>
          </w:tcPr>
          <w:p w:rsidR="00740C19" w:rsidRDefault="00740C19">
            <w:pPr>
              <w:pStyle w:val="table10"/>
              <w:spacing w:before="120"/>
              <w:jc w:val="center"/>
            </w:pPr>
            <w:r>
              <w:t>9 336 327,43</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769 532,91</w:t>
            </w:r>
          </w:p>
        </w:tc>
        <w:tc>
          <w:tcPr>
            <w:tcW w:w="441" w:type="pct"/>
            <w:tcMar>
              <w:top w:w="0" w:type="dxa"/>
              <w:left w:w="6" w:type="dxa"/>
              <w:bottom w:w="0" w:type="dxa"/>
              <w:right w:w="6" w:type="dxa"/>
            </w:tcMar>
            <w:hideMark/>
          </w:tcPr>
          <w:p w:rsidR="00740C19" w:rsidRDefault="00740C19">
            <w:pPr>
              <w:pStyle w:val="table10"/>
              <w:spacing w:before="120"/>
              <w:jc w:val="center"/>
            </w:pPr>
            <w:r>
              <w:t>1 950 708,09</w:t>
            </w:r>
          </w:p>
        </w:tc>
        <w:tc>
          <w:tcPr>
            <w:tcW w:w="441" w:type="pct"/>
            <w:tcMar>
              <w:top w:w="0" w:type="dxa"/>
              <w:left w:w="6" w:type="dxa"/>
              <w:bottom w:w="0" w:type="dxa"/>
              <w:right w:w="6" w:type="dxa"/>
            </w:tcMar>
            <w:hideMark/>
          </w:tcPr>
          <w:p w:rsidR="00740C19" w:rsidRDefault="00740C19">
            <w:pPr>
              <w:pStyle w:val="table10"/>
              <w:spacing w:before="120"/>
              <w:jc w:val="center"/>
            </w:pPr>
            <w:r>
              <w:t>4 545 928,98</w:t>
            </w:r>
          </w:p>
        </w:tc>
        <w:tc>
          <w:tcPr>
            <w:tcW w:w="441" w:type="pct"/>
            <w:tcMar>
              <w:top w:w="0" w:type="dxa"/>
              <w:left w:w="6" w:type="dxa"/>
              <w:bottom w:w="0" w:type="dxa"/>
              <w:right w:w="6" w:type="dxa"/>
            </w:tcMar>
            <w:hideMark/>
          </w:tcPr>
          <w:p w:rsidR="00740C19" w:rsidRDefault="00740C19">
            <w:pPr>
              <w:pStyle w:val="table10"/>
              <w:spacing w:before="120"/>
              <w:jc w:val="center"/>
            </w:pPr>
            <w:r>
              <w:t>2 070 157,45</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851"/>
            </w:pPr>
            <w:r>
              <w:t>Могилевская область</w:t>
            </w:r>
          </w:p>
        </w:tc>
        <w:tc>
          <w:tcPr>
            <w:tcW w:w="475" w:type="pct"/>
            <w:tcMar>
              <w:top w:w="0" w:type="dxa"/>
              <w:left w:w="6" w:type="dxa"/>
              <w:bottom w:w="0" w:type="dxa"/>
              <w:right w:w="6" w:type="dxa"/>
            </w:tcMar>
            <w:hideMark/>
          </w:tcPr>
          <w:p w:rsidR="00740C19" w:rsidRDefault="00740C19">
            <w:pPr>
              <w:pStyle w:val="table10"/>
              <w:spacing w:before="120"/>
              <w:jc w:val="center"/>
            </w:pPr>
            <w:r>
              <w:t>7 875 949,83</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1 812 269,47</w:t>
            </w:r>
          </w:p>
        </w:tc>
        <w:tc>
          <w:tcPr>
            <w:tcW w:w="441" w:type="pct"/>
            <w:tcMar>
              <w:top w:w="0" w:type="dxa"/>
              <w:left w:w="6" w:type="dxa"/>
              <w:bottom w:w="0" w:type="dxa"/>
              <w:right w:w="6" w:type="dxa"/>
            </w:tcMar>
            <w:hideMark/>
          </w:tcPr>
          <w:p w:rsidR="00740C19" w:rsidRDefault="00740C19">
            <w:pPr>
              <w:pStyle w:val="table10"/>
              <w:spacing w:before="120"/>
              <w:jc w:val="center"/>
            </w:pPr>
            <w:r>
              <w:t>1 150 917,78</w:t>
            </w:r>
          </w:p>
        </w:tc>
        <w:tc>
          <w:tcPr>
            <w:tcW w:w="441" w:type="pct"/>
            <w:tcMar>
              <w:top w:w="0" w:type="dxa"/>
              <w:left w:w="6" w:type="dxa"/>
              <w:bottom w:w="0" w:type="dxa"/>
              <w:right w:w="6" w:type="dxa"/>
            </w:tcMar>
            <w:hideMark/>
          </w:tcPr>
          <w:p w:rsidR="00740C19" w:rsidRDefault="00740C19">
            <w:pPr>
              <w:pStyle w:val="table10"/>
              <w:spacing w:before="120"/>
              <w:jc w:val="center"/>
            </w:pPr>
            <w:r>
              <w:t>2 272 964,49</w:t>
            </w:r>
          </w:p>
        </w:tc>
        <w:tc>
          <w:tcPr>
            <w:tcW w:w="441" w:type="pct"/>
            <w:tcMar>
              <w:top w:w="0" w:type="dxa"/>
              <w:left w:w="6" w:type="dxa"/>
              <w:bottom w:w="0" w:type="dxa"/>
              <w:right w:w="6" w:type="dxa"/>
            </w:tcMar>
            <w:hideMark/>
          </w:tcPr>
          <w:p w:rsidR="00740C19" w:rsidRDefault="00740C19">
            <w:pPr>
              <w:pStyle w:val="table10"/>
              <w:spacing w:before="120"/>
              <w:jc w:val="center"/>
            </w:pPr>
            <w:r>
              <w:t>2 639 798,09</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284"/>
            </w:pPr>
            <w:r>
              <w:t xml:space="preserve">средства внебюджетных фондов (инвестиционные фонды) </w:t>
            </w:r>
          </w:p>
        </w:tc>
        <w:tc>
          <w:tcPr>
            <w:tcW w:w="475" w:type="pct"/>
            <w:tcMar>
              <w:top w:w="0" w:type="dxa"/>
              <w:left w:w="6" w:type="dxa"/>
              <w:bottom w:w="0" w:type="dxa"/>
              <w:right w:w="6" w:type="dxa"/>
            </w:tcMar>
            <w:hideMark/>
          </w:tcPr>
          <w:p w:rsidR="00740C19" w:rsidRDefault="00740C19">
            <w:pPr>
              <w:pStyle w:val="table10"/>
              <w:spacing w:before="120"/>
              <w:jc w:val="center"/>
            </w:pPr>
            <w:r>
              <w:t>82 385 000,0</w:t>
            </w:r>
          </w:p>
        </w:tc>
        <w:tc>
          <w:tcPr>
            <w:tcW w:w="441" w:type="pct"/>
            <w:tcMar>
              <w:top w:w="0" w:type="dxa"/>
              <w:left w:w="6" w:type="dxa"/>
              <w:bottom w:w="0" w:type="dxa"/>
              <w:right w:w="6" w:type="dxa"/>
            </w:tcMar>
            <w:hideMark/>
          </w:tcPr>
          <w:p w:rsidR="00740C19" w:rsidRDefault="00740C19">
            <w:pPr>
              <w:pStyle w:val="table10"/>
              <w:spacing w:before="120"/>
              <w:jc w:val="center"/>
            </w:pPr>
            <w:r>
              <w:t>14 460 000,0</w:t>
            </w:r>
          </w:p>
        </w:tc>
        <w:tc>
          <w:tcPr>
            <w:tcW w:w="441" w:type="pct"/>
            <w:tcMar>
              <w:top w:w="0" w:type="dxa"/>
              <w:left w:w="6" w:type="dxa"/>
              <w:bottom w:w="0" w:type="dxa"/>
              <w:right w:w="6" w:type="dxa"/>
            </w:tcMar>
            <w:hideMark/>
          </w:tcPr>
          <w:p w:rsidR="00740C19" w:rsidRDefault="00740C19">
            <w:pPr>
              <w:pStyle w:val="table10"/>
              <w:spacing w:before="120"/>
              <w:jc w:val="center"/>
            </w:pPr>
            <w:r>
              <w:t>16 745 000,0</w:t>
            </w:r>
          </w:p>
        </w:tc>
        <w:tc>
          <w:tcPr>
            <w:tcW w:w="441" w:type="pct"/>
            <w:tcMar>
              <w:top w:w="0" w:type="dxa"/>
              <w:left w:w="6" w:type="dxa"/>
              <w:bottom w:w="0" w:type="dxa"/>
              <w:right w:w="6" w:type="dxa"/>
            </w:tcMar>
            <w:hideMark/>
          </w:tcPr>
          <w:p w:rsidR="00740C19" w:rsidRDefault="00740C19">
            <w:pPr>
              <w:pStyle w:val="table10"/>
              <w:spacing w:before="120"/>
              <w:jc w:val="center"/>
            </w:pPr>
            <w:r>
              <w:t>15 700 000,0</w:t>
            </w:r>
          </w:p>
        </w:tc>
        <w:tc>
          <w:tcPr>
            <w:tcW w:w="441" w:type="pct"/>
            <w:tcMar>
              <w:top w:w="0" w:type="dxa"/>
              <w:left w:w="6" w:type="dxa"/>
              <w:bottom w:w="0" w:type="dxa"/>
              <w:right w:w="6" w:type="dxa"/>
            </w:tcMar>
            <w:hideMark/>
          </w:tcPr>
          <w:p w:rsidR="00740C19" w:rsidRDefault="00740C19">
            <w:pPr>
              <w:pStyle w:val="table10"/>
              <w:spacing w:before="120"/>
              <w:jc w:val="center"/>
            </w:pPr>
            <w:r>
              <w:t>17 000 000,0</w:t>
            </w:r>
          </w:p>
        </w:tc>
        <w:tc>
          <w:tcPr>
            <w:tcW w:w="441" w:type="pct"/>
            <w:tcMar>
              <w:top w:w="0" w:type="dxa"/>
              <w:left w:w="6" w:type="dxa"/>
              <w:bottom w:w="0" w:type="dxa"/>
              <w:right w:w="6" w:type="dxa"/>
            </w:tcMar>
            <w:hideMark/>
          </w:tcPr>
          <w:p w:rsidR="00740C19" w:rsidRDefault="00740C19">
            <w:pPr>
              <w:pStyle w:val="table10"/>
              <w:spacing w:before="120"/>
              <w:jc w:val="center"/>
            </w:pPr>
            <w:r>
              <w:t>18 480 000,0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284"/>
            </w:pPr>
            <w:r>
              <w:t>собственные средства</w:t>
            </w:r>
            <w:r>
              <w:rPr>
                <w:vertAlign w:val="superscript"/>
              </w:rPr>
              <w:t>4</w:t>
            </w:r>
            <w:r>
              <w:t xml:space="preserve"> </w:t>
            </w:r>
          </w:p>
        </w:tc>
        <w:tc>
          <w:tcPr>
            <w:tcW w:w="475" w:type="pct"/>
            <w:tcMar>
              <w:top w:w="0" w:type="dxa"/>
              <w:left w:w="6" w:type="dxa"/>
              <w:bottom w:w="0" w:type="dxa"/>
              <w:right w:w="6" w:type="dxa"/>
            </w:tcMar>
            <w:hideMark/>
          </w:tcPr>
          <w:p w:rsidR="00740C19" w:rsidRDefault="00740C19">
            <w:pPr>
              <w:pStyle w:val="table10"/>
              <w:spacing w:before="120"/>
              <w:jc w:val="center"/>
            </w:pPr>
            <w:r>
              <w:t>5 000 625 000,0</w:t>
            </w:r>
          </w:p>
        </w:tc>
        <w:tc>
          <w:tcPr>
            <w:tcW w:w="441" w:type="pct"/>
            <w:tcMar>
              <w:top w:w="0" w:type="dxa"/>
              <w:left w:w="6" w:type="dxa"/>
              <w:bottom w:w="0" w:type="dxa"/>
              <w:right w:w="6" w:type="dxa"/>
            </w:tcMar>
            <w:hideMark/>
          </w:tcPr>
          <w:p w:rsidR="00740C19" w:rsidRDefault="00740C19">
            <w:pPr>
              <w:pStyle w:val="table10"/>
              <w:spacing w:before="120"/>
              <w:jc w:val="center"/>
            </w:pPr>
            <w:r>
              <w:t>811 030 000,0</w:t>
            </w:r>
          </w:p>
        </w:tc>
        <w:tc>
          <w:tcPr>
            <w:tcW w:w="441" w:type="pct"/>
            <w:tcMar>
              <w:top w:w="0" w:type="dxa"/>
              <w:left w:w="6" w:type="dxa"/>
              <w:bottom w:w="0" w:type="dxa"/>
              <w:right w:w="6" w:type="dxa"/>
            </w:tcMar>
            <w:hideMark/>
          </w:tcPr>
          <w:p w:rsidR="00740C19" w:rsidRDefault="00740C19">
            <w:pPr>
              <w:pStyle w:val="table10"/>
              <w:spacing w:before="120"/>
              <w:jc w:val="center"/>
            </w:pPr>
            <w:r>
              <w:t>911 725 000,0</w:t>
            </w:r>
          </w:p>
        </w:tc>
        <w:tc>
          <w:tcPr>
            <w:tcW w:w="441" w:type="pct"/>
            <w:tcMar>
              <w:top w:w="0" w:type="dxa"/>
              <w:left w:w="6" w:type="dxa"/>
              <w:bottom w:w="0" w:type="dxa"/>
              <w:right w:w="6" w:type="dxa"/>
            </w:tcMar>
            <w:hideMark/>
          </w:tcPr>
          <w:p w:rsidR="00740C19" w:rsidRDefault="00740C19">
            <w:pPr>
              <w:pStyle w:val="table10"/>
              <w:spacing w:before="120"/>
              <w:jc w:val="center"/>
            </w:pPr>
            <w:r>
              <w:t>1 000 000 000,0</w:t>
            </w:r>
          </w:p>
        </w:tc>
        <w:tc>
          <w:tcPr>
            <w:tcW w:w="441" w:type="pct"/>
            <w:tcMar>
              <w:top w:w="0" w:type="dxa"/>
              <w:left w:w="6" w:type="dxa"/>
              <w:bottom w:w="0" w:type="dxa"/>
              <w:right w:w="6" w:type="dxa"/>
            </w:tcMar>
            <w:hideMark/>
          </w:tcPr>
          <w:p w:rsidR="00740C19" w:rsidRDefault="00740C19">
            <w:pPr>
              <w:pStyle w:val="table10"/>
              <w:spacing w:before="120"/>
              <w:jc w:val="center"/>
            </w:pPr>
            <w:r>
              <w:t>1 090 800 000,0</w:t>
            </w:r>
          </w:p>
        </w:tc>
        <w:tc>
          <w:tcPr>
            <w:tcW w:w="441" w:type="pct"/>
            <w:tcMar>
              <w:top w:w="0" w:type="dxa"/>
              <w:left w:w="6" w:type="dxa"/>
              <w:bottom w:w="0" w:type="dxa"/>
              <w:right w:w="6" w:type="dxa"/>
            </w:tcMar>
            <w:hideMark/>
          </w:tcPr>
          <w:p w:rsidR="00740C19" w:rsidRDefault="00740C19">
            <w:pPr>
              <w:pStyle w:val="table10"/>
              <w:spacing w:before="120"/>
              <w:jc w:val="center"/>
            </w:pPr>
            <w:r>
              <w:t>1 187 070 000,0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284"/>
            </w:pPr>
            <w:r>
              <w:t>кредитные ресурсы</w:t>
            </w:r>
          </w:p>
        </w:tc>
        <w:tc>
          <w:tcPr>
            <w:tcW w:w="475" w:type="pct"/>
            <w:tcMar>
              <w:top w:w="0" w:type="dxa"/>
              <w:left w:w="6" w:type="dxa"/>
              <w:bottom w:w="0" w:type="dxa"/>
              <w:right w:w="6" w:type="dxa"/>
            </w:tcMar>
            <w:hideMark/>
          </w:tcPr>
          <w:p w:rsidR="00740C19" w:rsidRDefault="00740C19">
            <w:pPr>
              <w:pStyle w:val="table10"/>
              <w:spacing w:before="120"/>
              <w:jc w:val="center"/>
            </w:pPr>
            <w:r>
              <w:t>3 106 490 000,0</w:t>
            </w:r>
          </w:p>
        </w:tc>
        <w:tc>
          <w:tcPr>
            <w:tcW w:w="441" w:type="pct"/>
            <w:tcMar>
              <w:top w:w="0" w:type="dxa"/>
              <w:left w:w="6" w:type="dxa"/>
              <w:bottom w:w="0" w:type="dxa"/>
              <w:right w:w="6" w:type="dxa"/>
            </w:tcMar>
            <w:hideMark/>
          </w:tcPr>
          <w:p w:rsidR="00740C19" w:rsidRDefault="00740C19">
            <w:pPr>
              <w:pStyle w:val="table10"/>
              <w:spacing w:before="120"/>
              <w:jc w:val="center"/>
            </w:pPr>
            <w:r>
              <w:t>509 840 000,0</w:t>
            </w:r>
          </w:p>
        </w:tc>
        <w:tc>
          <w:tcPr>
            <w:tcW w:w="441" w:type="pct"/>
            <w:tcMar>
              <w:top w:w="0" w:type="dxa"/>
              <w:left w:w="6" w:type="dxa"/>
              <w:bottom w:w="0" w:type="dxa"/>
              <w:right w:w="6" w:type="dxa"/>
            </w:tcMar>
            <w:hideMark/>
          </w:tcPr>
          <w:p w:rsidR="00740C19" w:rsidRDefault="00740C19">
            <w:pPr>
              <w:pStyle w:val="table10"/>
              <w:spacing w:before="120"/>
              <w:jc w:val="center"/>
            </w:pPr>
            <w:r>
              <w:t>571 170 000,0</w:t>
            </w:r>
          </w:p>
        </w:tc>
        <w:tc>
          <w:tcPr>
            <w:tcW w:w="441" w:type="pct"/>
            <w:tcMar>
              <w:top w:w="0" w:type="dxa"/>
              <w:left w:w="6" w:type="dxa"/>
              <w:bottom w:w="0" w:type="dxa"/>
              <w:right w:w="6" w:type="dxa"/>
            </w:tcMar>
            <w:hideMark/>
          </w:tcPr>
          <w:p w:rsidR="00740C19" w:rsidRDefault="00740C19">
            <w:pPr>
              <w:pStyle w:val="table10"/>
              <w:spacing w:before="120"/>
              <w:jc w:val="center"/>
            </w:pPr>
            <w:r>
              <w:t>621 320 000,0</w:t>
            </w:r>
          </w:p>
        </w:tc>
        <w:tc>
          <w:tcPr>
            <w:tcW w:w="441" w:type="pct"/>
            <w:tcMar>
              <w:top w:w="0" w:type="dxa"/>
              <w:left w:w="6" w:type="dxa"/>
              <w:bottom w:w="0" w:type="dxa"/>
              <w:right w:w="6" w:type="dxa"/>
            </w:tcMar>
            <w:hideMark/>
          </w:tcPr>
          <w:p w:rsidR="00740C19" w:rsidRDefault="00740C19">
            <w:pPr>
              <w:pStyle w:val="table10"/>
              <w:spacing w:before="120"/>
              <w:jc w:val="center"/>
            </w:pPr>
            <w:r>
              <w:t>675 200 000,0</w:t>
            </w:r>
          </w:p>
        </w:tc>
        <w:tc>
          <w:tcPr>
            <w:tcW w:w="441" w:type="pct"/>
            <w:tcMar>
              <w:top w:w="0" w:type="dxa"/>
              <w:left w:w="6" w:type="dxa"/>
              <w:bottom w:w="0" w:type="dxa"/>
              <w:right w:w="6" w:type="dxa"/>
            </w:tcMar>
            <w:hideMark/>
          </w:tcPr>
          <w:p w:rsidR="00740C19" w:rsidRDefault="00740C19">
            <w:pPr>
              <w:pStyle w:val="table10"/>
              <w:spacing w:before="120"/>
              <w:jc w:val="center"/>
            </w:pPr>
            <w:r>
              <w:t>728 960 000,0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 xml:space="preserve">в том числе: </w:t>
            </w:r>
          </w:p>
        </w:tc>
        <w:tc>
          <w:tcPr>
            <w:tcW w:w="475"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c>
          <w:tcPr>
            <w:tcW w:w="441" w:type="pct"/>
            <w:tcMar>
              <w:top w:w="0" w:type="dxa"/>
              <w:left w:w="6" w:type="dxa"/>
              <w:bottom w:w="0" w:type="dxa"/>
              <w:right w:w="6" w:type="dxa"/>
            </w:tcMar>
            <w:hideMark/>
          </w:tcPr>
          <w:p w:rsidR="00740C19" w:rsidRDefault="00740C19">
            <w:pPr>
              <w:pStyle w:val="table10"/>
              <w:spacing w:before="120"/>
              <w:jc w:val="center"/>
            </w:pPr>
            <w:r>
              <w:t> </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 xml:space="preserve">кредиты банков </w:t>
            </w:r>
          </w:p>
        </w:tc>
        <w:tc>
          <w:tcPr>
            <w:tcW w:w="475" w:type="pct"/>
            <w:tcMar>
              <w:top w:w="0" w:type="dxa"/>
              <w:left w:w="6" w:type="dxa"/>
              <w:bottom w:w="0" w:type="dxa"/>
              <w:right w:w="6" w:type="dxa"/>
            </w:tcMar>
            <w:hideMark/>
          </w:tcPr>
          <w:p w:rsidR="00740C19" w:rsidRDefault="00740C19">
            <w:pPr>
              <w:pStyle w:val="table10"/>
              <w:spacing w:before="120"/>
              <w:jc w:val="center"/>
            </w:pPr>
            <w:r>
              <w:t>3 104 574 960,0</w:t>
            </w:r>
          </w:p>
        </w:tc>
        <w:tc>
          <w:tcPr>
            <w:tcW w:w="441" w:type="pct"/>
            <w:tcMar>
              <w:top w:w="0" w:type="dxa"/>
              <w:left w:w="6" w:type="dxa"/>
              <w:bottom w:w="0" w:type="dxa"/>
              <w:right w:w="6" w:type="dxa"/>
            </w:tcMar>
            <w:hideMark/>
          </w:tcPr>
          <w:p w:rsidR="00740C19" w:rsidRDefault="00740C19">
            <w:pPr>
              <w:pStyle w:val="table10"/>
              <w:spacing w:before="120"/>
              <w:jc w:val="center"/>
            </w:pPr>
            <w:r>
              <w:t>509 840 000,0</w:t>
            </w:r>
          </w:p>
        </w:tc>
        <w:tc>
          <w:tcPr>
            <w:tcW w:w="441" w:type="pct"/>
            <w:tcMar>
              <w:top w:w="0" w:type="dxa"/>
              <w:left w:w="6" w:type="dxa"/>
              <w:bottom w:w="0" w:type="dxa"/>
              <w:right w:w="6" w:type="dxa"/>
            </w:tcMar>
            <w:hideMark/>
          </w:tcPr>
          <w:p w:rsidR="00740C19" w:rsidRDefault="00740C19">
            <w:pPr>
              <w:pStyle w:val="table10"/>
              <w:spacing w:before="120"/>
              <w:jc w:val="center"/>
            </w:pPr>
            <w:r>
              <w:t>570 212 480,0</w:t>
            </w:r>
          </w:p>
        </w:tc>
        <w:tc>
          <w:tcPr>
            <w:tcW w:w="441" w:type="pct"/>
            <w:tcMar>
              <w:top w:w="0" w:type="dxa"/>
              <w:left w:w="6" w:type="dxa"/>
              <w:bottom w:w="0" w:type="dxa"/>
              <w:right w:w="6" w:type="dxa"/>
            </w:tcMar>
            <w:hideMark/>
          </w:tcPr>
          <w:p w:rsidR="00740C19" w:rsidRDefault="00740C19">
            <w:pPr>
              <w:pStyle w:val="table10"/>
              <w:spacing w:before="120"/>
              <w:jc w:val="center"/>
            </w:pPr>
            <w:r>
              <w:t>620 362 480,0</w:t>
            </w:r>
          </w:p>
        </w:tc>
        <w:tc>
          <w:tcPr>
            <w:tcW w:w="441" w:type="pct"/>
            <w:tcMar>
              <w:top w:w="0" w:type="dxa"/>
              <w:left w:w="6" w:type="dxa"/>
              <w:bottom w:w="0" w:type="dxa"/>
              <w:right w:w="6" w:type="dxa"/>
            </w:tcMar>
            <w:hideMark/>
          </w:tcPr>
          <w:p w:rsidR="00740C19" w:rsidRDefault="00740C19">
            <w:pPr>
              <w:pStyle w:val="table10"/>
              <w:spacing w:before="120"/>
              <w:jc w:val="center"/>
            </w:pPr>
            <w:r>
              <w:t>675 200 000,0</w:t>
            </w:r>
          </w:p>
        </w:tc>
        <w:tc>
          <w:tcPr>
            <w:tcW w:w="441" w:type="pct"/>
            <w:tcMar>
              <w:top w:w="0" w:type="dxa"/>
              <w:left w:w="6" w:type="dxa"/>
              <w:bottom w:w="0" w:type="dxa"/>
              <w:right w:w="6" w:type="dxa"/>
            </w:tcMar>
            <w:hideMark/>
          </w:tcPr>
          <w:p w:rsidR="00740C19" w:rsidRDefault="00740C19">
            <w:pPr>
              <w:pStyle w:val="table10"/>
              <w:spacing w:before="120"/>
              <w:jc w:val="center"/>
            </w:pPr>
            <w:r>
              <w:t>728 960 000,0</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567"/>
            </w:pPr>
            <w:r>
              <w:t xml:space="preserve">кредиты ОАО «Банк развития Республики Беларусь» </w:t>
            </w:r>
          </w:p>
        </w:tc>
        <w:tc>
          <w:tcPr>
            <w:tcW w:w="475" w:type="pct"/>
            <w:tcMar>
              <w:top w:w="0" w:type="dxa"/>
              <w:left w:w="6" w:type="dxa"/>
              <w:bottom w:w="0" w:type="dxa"/>
              <w:right w:w="6" w:type="dxa"/>
            </w:tcMar>
            <w:hideMark/>
          </w:tcPr>
          <w:p w:rsidR="00740C19" w:rsidRDefault="00740C19">
            <w:pPr>
              <w:pStyle w:val="table10"/>
              <w:spacing w:before="120"/>
              <w:jc w:val="center"/>
            </w:pPr>
            <w:r>
              <w:t>1 915 040,0</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957 520,0</w:t>
            </w:r>
          </w:p>
        </w:tc>
        <w:tc>
          <w:tcPr>
            <w:tcW w:w="441" w:type="pct"/>
            <w:tcMar>
              <w:top w:w="0" w:type="dxa"/>
              <w:left w:w="6" w:type="dxa"/>
              <w:bottom w:w="0" w:type="dxa"/>
              <w:right w:w="6" w:type="dxa"/>
            </w:tcMar>
            <w:hideMark/>
          </w:tcPr>
          <w:p w:rsidR="00740C19" w:rsidRDefault="00740C19">
            <w:pPr>
              <w:pStyle w:val="table10"/>
              <w:spacing w:before="120"/>
              <w:jc w:val="center"/>
            </w:pPr>
            <w:r>
              <w:t>957 520,0</w:t>
            </w:r>
          </w:p>
        </w:tc>
        <w:tc>
          <w:tcPr>
            <w:tcW w:w="441" w:type="pct"/>
            <w:tcMar>
              <w:top w:w="0" w:type="dxa"/>
              <w:left w:w="6" w:type="dxa"/>
              <w:bottom w:w="0" w:type="dxa"/>
              <w:right w:w="6" w:type="dxa"/>
            </w:tcMar>
            <w:hideMark/>
          </w:tcPr>
          <w:p w:rsidR="00740C19" w:rsidRDefault="00740C19">
            <w:pPr>
              <w:pStyle w:val="table10"/>
              <w:spacing w:before="120"/>
              <w:jc w:val="center"/>
            </w:pPr>
            <w:r>
              <w:t>–</w:t>
            </w:r>
          </w:p>
        </w:tc>
        <w:tc>
          <w:tcPr>
            <w:tcW w:w="441" w:type="pct"/>
            <w:tcMar>
              <w:top w:w="0" w:type="dxa"/>
              <w:left w:w="6" w:type="dxa"/>
              <w:bottom w:w="0" w:type="dxa"/>
              <w:right w:w="6" w:type="dxa"/>
            </w:tcMar>
            <w:hideMark/>
          </w:tcPr>
          <w:p w:rsidR="00740C19" w:rsidRDefault="00740C19">
            <w:pPr>
              <w:pStyle w:val="table10"/>
              <w:spacing w:before="120"/>
              <w:jc w:val="center"/>
            </w:pPr>
            <w:r>
              <w:t>–</w:t>
            </w:r>
          </w:p>
        </w:tc>
      </w:tr>
      <w:tr w:rsidR="00740C19">
        <w:trPr>
          <w:trHeight w:val="238"/>
        </w:trPr>
        <w:tc>
          <w:tcPr>
            <w:tcW w:w="637" w:type="pct"/>
            <w:tcMar>
              <w:top w:w="0" w:type="dxa"/>
              <w:left w:w="6" w:type="dxa"/>
              <w:bottom w:w="0" w:type="dxa"/>
              <w:right w:w="6" w:type="dxa"/>
            </w:tcMar>
            <w:hideMark/>
          </w:tcPr>
          <w:p w:rsidR="00740C19" w:rsidRDefault="00740C19">
            <w:pPr>
              <w:pStyle w:val="table10"/>
              <w:spacing w:before="120"/>
            </w:pPr>
            <w:r>
              <w:t> </w:t>
            </w:r>
          </w:p>
        </w:tc>
        <w:tc>
          <w:tcPr>
            <w:tcW w:w="659" w:type="pct"/>
            <w:tcMar>
              <w:top w:w="0" w:type="dxa"/>
              <w:left w:w="6" w:type="dxa"/>
              <w:bottom w:w="0" w:type="dxa"/>
              <w:right w:w="6" w:type="dxa"/>
            </w:tcMar>
            <w:hideMark/>
          </w:tcPr>
          <w:p w:rsidR="00740C19" w:rsidRDefault="00740C19">
            <w:pPr>
              <w:pStyle w:val="table10"/>
              <w:spacing w:before="120"/>
            </w:pPr>
            <w:r>
              <w:t> </w:t>
            </w:r>
          </w:p>
        </w:tc>
        <w:tc>
          <w:tcPr>
            <w:tcW w:w="369" w:type="pct"/>
            <w:tcMar>
              <w:top w:w="0" w:type="dxa"/>
              <w:left w:w="6" w:type="dxa"/>
              <w:bottom w:w="0" w:type="dxa"/>
              <w:right w:w="6" w:type="dxa"/>
            </w:tcMar>
            <w:hideMark/>
          </w:tcPr>
          <w:p w:rsidR="00740C19" w:rsidRDefault="00740C19">
            <w:pPr>
              <w:pStyle w:val="table10"/>
              <w:spacing w:before="120"/>
            </w:pPr>
            <w:r>
              <w:t> </w:t>
            </w:r>
          </w:p>
        </w:tc>
        <w:tc>
          <w:tcPr>
            <w:tcW w:w="654" w:type="pct"/>
            <w:tcMar>
              <w:top w:w="0" w:type="dxa"/>
              <w:left w:w="6" w:type="dxa"/>
              <w:bottom w:w="0" w:type="dxa"/>
              <w:right w:w="6" w:type="dxa"/>
            </w:tcMar>
            <w:hideMark/>
          </w:tcPr>
          <w:p w:rsidR="00740C19" w:rsidRDefault="00740C19">
            <w:pPr>
              <w:pStyle w:val="table10"/>
              <w:spacing w:before="120"/>
              <w:ind w:left="284"/>
            </w:pPr>
            <w:r>
              <w:t>иные источники</w:t>
            </w:r>
            <w:r>
              <w:rPr>
                <w:vertAlign w:val="superscript"/>
              </w:rPr>
              <w:t>5</w:t>
            </w:r>
          </w:p>
        </w:tc>
        <w:tc>
          <w:tcPr>
            <w:tcW w:w="475" w:type="pct"/>
            <w:tcMar>
              <w:top w:w="0" w:type="dxa"/>
              <w:left w:w="6" w:type="dxa"/>
              <w:bottom w:w="0" w:type="dxa"/>
              <w:right w:w="6" w:type="dxa"/>
            </w:tcMar>
            <w:hideMark/>
          </w:tcPr>
          <w:p w:rsidR="00740C19" w:rsidRDefault="00740C19">
            <w:pPr>
              <w:pStyle w:val="table10"/>
              <w:spacing w:before="120"/>
              <w:jc w:val="center"/>
            </w:pPr>
            <w:r>
              <w:t>827 990 000,0</w:t>
            </w:r>
          </w:p>
        </w:tc>
        <w:tc>
          <w:tcPr>
            <w:tcW w:w="441" w:type="pct"/>
            <w:tcMar>
              <w:top w:w="0" w:type="dxa"/>
              <w:left w:w="6" w:type="dxa"/>
              <w:bottom w:w="0" w:type="dxa"/>
              <w:right w:w="6" w:type="dxa"/>
            </w:tcMar>
            <w:hideMark/>
          </w:tcPr>
          <w:p w:rsidR="00740C19" w:rsidRDefault="00740C19">
            <w:pPr>
              <w:pStyle w:val="table10"/>
              <w:spacing w:before="120"/>
              <w:jc w:val="center"/>
            </w:pPr>
            <w:r>
              <w:t>135 500 000,0</w:t>
            </w:r>
          </w:p>
        </w:tc>
        <w:tc>
          <w:tcPr>
            <w:tcW w:w="441" w:type="pct"/>
            <w:tcMar>
              <w:top w:w="0" w:type="dxa"/>
              <w:left w:w="6" w:type="dxa"/>
              <w:bottom w:w="0" w:type="dxa"/>
              <w:right w:w="6" w:type="dxa"/>
            </w:tcMar>
            <w:hideMark/>
          </w:tcPr>
          <w:p w:rsidR="00740C19" w:rsidRDefault="00740C19">
            <w:pPr>
              <w:pStyle w:val="table10"/>
              <w:spacing w:before="120"/>
              <w:jc w:val="center"/>
            </w:pPr>
            <w:r>
              <w:t>152 440 000,0</w:t>
            </w:r>
          </w:p>
        </w:tc>
        <w:tc>
          <w:tcPr>
            <w:tcW w:w="441" w:type="pct"/>
            <w:tcMar>
              <w:top w:w="0" w:type="dxa"/>
              <w:left w:w="6" w:type="dxa"/>
              <w:bottom w:w="0" w:type="dxa"/>
              <w:right w:w="6" w:type="dxa"/>
            </w:tcMar>
            <w:hideMark/>
          </w:tcPr>
          <w:p w:rsidR="00740C19" w:rsidRDefault="00740C19">
            <w:pPr>
              <w:pStyle w:val="table10"/>
              <w:spacing w:before="120"/>
              <w:jc w:val="center"/>
            </w:pPr>
            <w:r>
              <w:t>167 060 000,0</w:t>
            </w:r>
          </w:p>
        </w:tc>
        <w:tc>
          <w:tcPr>
            <w:tcW w:w="441" w:type="pct"/>
            <w:tcMar>
              <w:top w:w="0" w:type="dxa"/>
              <w:left w:w="6" w:type="dxa"/>
              <w:bottom w:w="0" w:type="dxa"/>
              <w:right w:w="6" w:type="dxa"/>
            </w:tcMar>
            <w:hideMark/>
          </w:tcPr>
          <w:p w:rsidR="00740C19" w:rsidRDefault="00740C19">
            <w:pPr>
              <w:pStyle w:val="table10"/>
              <w:spacing w:before="120"/>
              <w:jc w:val="center"/>
            </w:pPr>
            <w:r>
              <w:t>181 000 000,0</w:t>
            </w:r>
          </w:p>
        </w:tc>
        <w:tc>
          <w:tcPr>
            <w:tcW w:w="441" w:type="pct"/>
            <w:tcMar>
              <w:top w:w="0" w:type="dxa"/>
              <w:left w:w="6" w:type="dxa"/>
              <w:bottom w:w="0" w:type="dxa"/>
              <w:right w:w="6" w:type="dxa"/>
            </w:tcMar>
            <w:hideMark/>
          </w:tcPr>
          <w:p w:rsidR="00740C19" w:rsidRDefault="00740C19">
            <w:pPr>
              <w:pStyle w:val="table10"/>
              <w:spacing w:before="120"/>
              <w:jc w:val="center"/>
            </w:pPr>
            <w:r>
              <w:t>191 990 000,0</w:t>
            </w:r>
          </w:p>
        </w:tc>
      </w:tr>
    </w:tbl>
    <w:p w:rsidR="00740C19" w:rsidRDefault="00740C19">
      <w:pPr>
        <w:pStyle w:val="newncpi"/>
      </w:pPr>
      <w:r>
        <w:t> </w:t>
      </w:r>
    </w:p>
    <w:p w:rsidR="00740C19" w:rsidRDefault="00740C19">
      <w:pPr>
        <w:pStyle w:val="snoskiline"/>
      </w:pPr>
      <w:r>
        <w:rPr>
          <w:vertAlign w:val="superscript"/>
        </w:rPr>
        <w:t>______________________________</w:t>
      </w:r>
    </w:p>
    <w:p w:rsidR="00740C19" w:rsidRDefault="00740C19">
      <w:pPr>
        <w:pStyle w:val="snoski"/>
      </w:pPr>
      <w:r>
        <w:rPr>
          <w:vertAlign w:val="superscript"/>
        </w:rPr>
        <w:t>1</w:t>
      </w:r>
      <w:proofErr w:type="gramStart"/>
      <w:r>
        <w:t xml:space="preserve"> В</w:t>
      </w:r>
      <w:proofErr w:type="gramEnd"/>
      <w:r>
        <w:t xml:space="preserve"> составе заказчиков: </w:t>
      </w:r>
      <w:proofErr w:type="spellStart"/>
      <w:proofErr w:type="gramStart"/>
      <w:r>
        <w:t>Минстройархитектуры</w:t>
      </w:r>
      <w:proofErr w:type="spellEnd"/>
      <w:r>
        <w:t xml:space="preserve">, МВД, Минздрав, </w:t>
      </w:r>
      <w:proofErr w:type="spellStart"/>
      <w:r>
        <w:t>Мининформ</w:t>
      </w:r>
      <w:proofErr w:type="spellEnd"/>
      <w:r>
        <w:t xml:space="preserve">, Минкультуры, </w:t>
      </w:r>
      <w:proofErr w:type="spellStart"/>
      <w:r>
        <w:t>Минлесхоз</w:t>
      </w:r>
      <w:proofErr w:type="spellEnd"/>
      <w:r>
        <w:t xml:space="preserve">, Минобороны, </w:t>
      </w:r>
      <w:proofErr w:type="spellStart"/>
      <w:r>
        <w:t>Минобразование</w:t>
      </w:r>
      <w:proofErr w:type="spellEnd"/>
      <w:r>
        <w:t xml:space="preserve">, МЧС, Минпром, Минсвязи, Минсельхозпрод, </w:t>
      </w:r>
      <w:proofErr w:type="spellStart"/>
      <w:r>
        <w:t>Минспорт</w:t>
      </w:r>
      <w:proofErr w:type="spellEnd"/>
      <w:r>
        <w:t xml:space="preserve">, Минтранс, Минтруда и соцзащиты, Минэнерго, </w:t>
      </w:r>
      <w:proofErr w:type="spellStart"/>
      <w:r>
        <w:t>Госкомвоенпром</w:t>
      </w:r>
      <w:proofErr w:type="spellEnd"/>
      <w:r>
        <w:t xml:space="preserve">, </w:t>
      </w:r>
      <w:proofErr w:type="spellStart"/>
      <w:r>
        <w:t>Госпогранкомитет</w:t>
      </w:r>
      <w:proofErr w:type="spellEnd"/>
      <w:r>
        <w:t>.</w:t>
      </w:r>
      <w:proofErr w:type="gramEnd"/>
    </w:p>
    <w:p w:rsidR="00740C19" w:rsidRDefault="00740C19">
      <w:pPr>
        <w:pStyle w:val="snoski"/>
      </w:pPr>
      <w:r>
        <w:rPr>
          <w:vertAlign w:val="superscript"/>
        </w:rPr>
        <w:t>2</w:t>
      </w:r>
      <w:r>
        <w:t xml:space="preserve"> Указываются средства на финансирование капитальных вложений в рамках средств, предусмотренных на содержание государственных органов.</w:t>
      </w:r>
    </w:p>
    <w:p w:rsidR="00740C19" w:rsidRDefault="00740C19">
      <w:pPr>
        <w:pStyle w:val="snoski"/>
      </w:pPr>
      <w:r>
        <w:rPr>
          <w:vertAlign w:val="superscript"/>
        </w:rPr>
        <w:t>3</w:t>
      </w:r>
      <w:r>
        <w:t xml:space="preserve"> Указываются средства на финансирование капитальных вложений в рамках реализации региональных инвестиционных программ, а также непрограммные расходы.</w:t>
      </w:r>
    </w:p>
    <w:p w:rsidR="00740C19" w:rsidRDefault="00740C19">
      <w:pPr>
        <w:pStyle w:val="snoski"/>
      </w:pPr>
      <w:r>
        <w:rPr>
          <w:vertAlign w:val="superscript"/>
        </w:rPr>
        <w:t>4</w:t>
      </w:r>
      <w:r>
        <w:t xml:space="preserve"> Включают средства, остающиеся в распоряжении заказчиков в соответствии с законодательством (собственные средства исполнителей мероприятий, не являющихся бюджетными организациями).</w:t>
      </w:r>
    </w:p>
    <w:p w:rsidR="00740C19" w:rsidRDefault="00740C19">
      <w:pPr>
        <w:pStyle w:val="snoski"/>
        <w:spacing w:after="240"/>
      </w:pPr>
      <w:r>
        <w:rPr>
          <w:vertAlign w:val="superscript"/>
        </w:rPr>
        <w:t>5</w:t>
      </w:r>
      <w:r>
        <w:t xml:space="preserve"> Объемы финансирования будут ежегодно уточняться, выделение бюджетных средств не предусматривается.</w:t>
      </w:r>
    </w:p>
    <w:p w:rsidR="00740C19" w:rsidRDefault="00740C19">
      <w:pPr>
        <w:pStyle w:val="newncpi"/>
      </w:pPr>
      <w:r>
        <w:t> </w:t>
      </w:r>
    </w:p>
    <w:tbl>
      <w:tblPr>
        <w:tblW w:w="5000" w:type="pct"/>
        <w:tblCellMar>
          <w:left w:w="0" w:type="dxa"/>
          <w:right w:w="0" w:type="dxa"/>
        </w:tblCellMar>
        <w:tblLook w:val="04A0" w:firstRow="1" w:lastRow="0" w:firstColumn="1" w:lastColumn="0" w:noHBand="0" w:noVBand="1"/>
      </w:tblPr>
      <w:tblGrid>
        <w:gridCol w:w="12166"/>
        <w:gridCol w:w="4055"/>
      </w:tblGrid>
      <w:tr w:rsidR="00740C19">
        <w:trPr>
          <w:trHeight w:val="238"/>
        </w:trPr>
        <w:tc>
          <w:tcPr>
            <w:tcW w:w="3750" w:type="pct"/>
            <w:tcMar>
              <w:top w:w="0" w:type="dxa"/>
              <w:left w:w="6" w:type="dxa"/>
              <w:bottom w:w="0" w:type="dxa"/>
              <w:right w:w="6" w:type="dxa"/>
            </w:tcMar>
            <w:hideMark/>
          </w:tcPr>
          <w:p w:rsidR="00740C19" w:rsidRDefault="00740C19">
            <w:pPr>
              <w:pStyle w:val="newncpi"/>
            </w:pPr>
            <w:r>
              <w:lastRenderedPageBreak/>
              <w:t> </w:t>
            </w:r>
          </w:p>
        </w:tc>
        <w:tc>
          <w:tcPr>
            <w:tcW w:w="1250" w:type="pct"/>
            <w:tcMar>
              <w:top w:w="0" w:type="dxa"/>
              <w:left w:w="6" w:type="dxa"/>
              <w:bottom w:w="0" w:type="dxa"/>
              <w:right w:w="6" w:type="dxa"/>
            </w:tcMar>
            <w:hideMark/>
          </w:tcPr>
          <w:p w:rsidR="00740C19" w:rsidRDefault="00740C19">
            <w:pPr>
              <w:pStyle w:val="append1"/>
            </w:pPr>
            <w:r>
              <w:t>Приложение 6</w:t>
            </w:r>
          </w:p>
          <w:p w:rsidR="00740C19" w:rsidRDefault="00740C19">
            <w:pPr>
              <w:pStyle w:val="append"/>
            </w:pPr>
            <w:r>
              <w:t>к Государственной программе</w:t>
            </w:r>
            <w:r>
              <w:br/>
              <w:t xml:space="preserve">«Энергосбережение» </w:t>
            </w:r>
            <w:r>
              <w:br/>
              <w:t>на 2016–2020 годы</w:t>
            </w:r>
            <w:r>
              <w:br/>
              <w:t>(в редакции постановления</w:t>
            </w:r>
            <w:r>
              <w:br/>
              <w:t>Совета Министров</w:t>
            </w:r>
            <w:r>
              <w:br/>
              <w:t>Республики Беларусь</w:t>
            </w:r>
            <w:r>
              <w:br/>
              <w:t xml:space="preserve">26.12.2017 № 1002) </w:t>
            </w:r>
          </w:p>
        </w:tc>
      </w:tr>
    </w:tbl>
    <w:p w:rsidR="00740C19" w:rsidRDefault="00740C19">
      <w:pPr>
        <w:pStyle w:val="titlep"/>
        <w:jc w:val="left"/>
      </w:pPr>
      <w:r>
        <w:t>Показатели ввода в эксплуатацию энергоисточников на местных ТЭР в 2016–2020 годах</w:t>
      </w:r>
    </w:p>
    <w:p w:rsidR="00740C19" w:rsidRDefault="00740C19">
      <w:pPr>
        <w:pStyle w:val="onestring"/>
      </w:pPr>
      <w:r>
        <w:t>Таблица 1</w:t>
      </w:r>
    </w:p>
    <w:p w:rsidR="00740C19" w:rsidRDefault="00740C19">
      <w:pPr>
        <w:pStyle w:val="newncpi"/>
      </w:pPr>
      <w:r>
        <w:t> </w:t>
      </w:r>
    </w:p>
    <w:p w:rsidR="00740C19" w:rsidRDefault="00740C19">
      <w:pPr>
        <w:pStyle w:val="newncpi0"/>
      </w:pPr>
      <w:r>
        <w:rPr>
          <w:b/>
          <w:bCs/>
        </w:rPr>
        <w:t>Сводные показатели</w:t>
      </w:r>
    </w:p>
    <w:p w:rsidR="00740C19" w:rsidRDefault="00740C19">
      <w:pPr>
        <w:pStyle w:val="newncpi0"/>
      </w:pPr>
      <w:r>
        <w:t> </w:t>
      </w:r>
    </w:p>
    <w:tbl>
      <w:tblPr>
        <w:tblW w:w="5000" w:type="pct"/>
        <w:tblCellMar>
          <w:left w:w="0" w:type="dxa"/>
          <w:right w:w="0" w:type="dxa"/>
        </w:tblCellMar>
        <w:tblLook w:val="04A0" w:firstRow="1" w:lastRow="0" w:firstColumn="1" w:lastColumn="0" w:noHBand="0" w:noVBand="1"/>
      </w:tblPr>
      <w:tblGrid>
        <w:gridCol w:w="1261"/>
        <w:gridCol w:w="688"/>
        <w:gridCol w:w="746"/>
        <w:gridCol w:w="856"/>
        <w:gridCol w:w="688"/>
        <w:gridCol w:w="730"/>
        <w:gridCol w:w="1116"/>
        <w:gridCol w:w="688"/>
        <w:gridCol w:w="730"/>
        <w:gridCol w:w="1116"/>
        <w:gridCol w:w="688"/>
        <w:gridCol w:w="730"/>
        <w:gridCol w:w="1116"/>
        <w:gridCol w:w="688"/>
        <w:gridCol w:w="730"/>
        <w:gridCol w:w="1116"/>
        <w:gridCol w:w="688"/>
        <w:gridCol w:w="730"/>
        <w:gridCol w:w="1116"/>
      </w:tblGrid>
      <w:tr w:rsidR="00740C19">
        <w:trPr>
          <w:trHeight w:val="240"/>
        </w:trPr>
        <w:tc>
          <w:tcPr>
            <w:tcW w:w="389"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 xml:space="preserve">Наименование </w:t>
            </w:r>
            <w:r>
              <w:br/>
              <w:t>областей</w:t>
            </w:r>
          </w:p>
        </w:tc>
        <w:tc>
          <w:tcPr>
            <w:tcW w:w="70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Всего</w:t>
            </w:r>
          </w:p>
        </w:tc>
        <w:tc>
          <w:tcPr>
            <w:tcW w:w="3905" w:type="pct"/>
            <w:gridSpan w:val="1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0C19" w:rsidRDefault="00740C19">
            <w:pPr>
              <w:pStyle w:val="table10"/>
              <w:jc w:val="center"/>
            </w:pPr>
            <w:r>
              <w:t>В том числе по годам</w:t>
            </w:r>
          </w:p>
        </w:tc>
      </w:tr>
      <w:tr w:rsidR="00740C19">
        <w:trPr>
          <w:trHeight w:val="240"/>
        </w:trPr>
        <w:tc>
          <w:tcPr>
            <w:tcW w:w="0" w:type="auto"/>
            <w:vMerge/>
            <w:tcBorders>
              <w:top w:val="single" w:sz="4" w:space="0" w:color="auto"/>
              <w:bottom w:val="single" w:sz="4" w:space="0" w:color="auto"/>
              <w:right w:val="single" w:sz="4" w:space="0" w:color="auto"/>
            </w:tcBorders>
            <w:vAlign w:val="center"/>
            <w:hideMark/>
          </w:tcPr>
          <w:p w:rsidR="00740C19" w:rsidRDefault="00740C19">
            <w:pPr>
              <w:rPr>
                <w:rFonts w:eastAsiaTheme="minorEastAsia"/>
                <w:sz w:val="20"/>
                <w:szCs w:val="20"/>
              </w:rPr>
            </w:pPr>
          </w:p>
        </w:tc>
        <w:tc>
          <w:tcPr>
            <w:tcW w:w="2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коли-</w:t>
            </w:r>
            <w:r>
              <w:br/>
            </w:r>
            <w:proofErr w:type="spellStart"/>
            <w:r>
              <w:t>чество</w:t>
            </w:r>
            <w:proofErr w:type="spellEnd"/>
            <w:r>
              <w:t xml:space="preserve"> </w:t>
            </w:r>
            <w:proofErr w:type="spellStart"/>
            <w:r>
              <w:t>энерго</w:t>
            </w:r>
            <w:proofErr w:type="spellEnd"/>
            <w:r>
              <w:t>-</w:t>
            </w:r>
            <w:r>
              <w:br/>
            </w:r>
            <w:proofErr w:type="spellStart"/>
            <w:r>
              <w:t>источ</w:t>
            </w:r>
            <w:proofErr w:type="spellEnd"/>
            <w:r>
              <w:t>-</w:t>
            </w:r>
            <w:r>
              <w:br/>
            </w:r>
            <w:proofErr w:type="spellStart"/>
            <w:r>
              <w:t>ников</w:t>
            </w:r>
            <w:proofErr w:type="spellEnd"/>
          </w:p>
        </w:tc>
        <w:tc>
          <w:tcPr>
            <w:tcW w:w="2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proofErr w:type="spellStart"/>
            <w:r>
              <w:t>суммар</w:t>
            </w:r>
            <w:proofErr w:type="spellEnd"/>
            <w:r>
              <w:t>-</w:t>
            </w:r>
            <w:r>
              <w:br/>
            </w:r>
            <w:proofErr w:type="spellStart"/>
            <w:r>
              <w:t>ная</w:t>
            </w:r>
            <w:proofErr w:type="spellEnd"/>
            <w:r>
              <w:t xml:space="preserve"> </w:t>
            </w:r>
            <w:proofErr w:type="spellStart"/>
            <w:r>
              <w:t>мощ</w:t>
            </w:r>
            <w:proofErr w:type="spellEnd"/>
            <w:r>
              <w:t>-</w:t>
            </w:r>
            <w:r>
              <w:br/>
            </w:r>
            <w:proofErr w:type="spellStart"/>
            <w:r>
              <w:t>ность</w:t>
            </w:r>
            <w:proofErr w:type="spellEnd"/>
            <w:r>
              <w:t xml:space="preserve"> </w:t>
            </w:r>
            <w:proofErr w:type="spellStart"/>
            <w:r>
              <w:t>энерго</w:t>
            </w:r>
            <w:proofErr w:type="spellEnd"/>
            <w:r>
              <w:t>-</w:t>
            </w:r>
            <w:r>
              <w:br/>
            </w:r>
            <w:proofErr w:type="spellStart"/>
            <w:r>
              <w:t>источ</w:t>
            </w:r>
            <w:proofErr w:type="spellEnd"/>
            <w:r>
              <w:t>-</w:t>
            </w:r>
            <w:r>
              <w:br/>
            </w:r>
            <w:proofErr w:type="spellStart"/>
            <w:r>
              <w:t>ников</w:t>
            </w:r>
            <w:proofErr w:type="spellEnd"/>
            <w:r>
              <w:t>, МВт</w:t>
            </w:r>
          </w:p>
        </w:tc>
        <w:tc>
          <w:tcPr>
            <w:tcW w:w="2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объем замещен-</w:t>
            </w:r>
            <w:r>
              <w:br/>
            </w:r>
            <w:proofErr w:type="spellStart"/>
            <w:r>
              <w:t>ного</w:t>
            </w:r>
            <w:proofErr w:type="spellEnd"/>
            <w:r>
              <w:t xml:space="preserve"> природ-</w:t>
            </w:r>
            <w:r>
              <w:br/>
            </w:r>
            <w:proofErr w:type="spellStart"/>
            <w:r>
              <w:t>ного</w:t>
            </w:r>
            <w:proofErr w:type="spellEnd"/>
            <w:r>
              <w:t xml:space="preserve"> газа, </w:t>
            </w:r>
            <w:proofErr w:type="spellStart"/>
            <w:r>
              <w:t>т.у.т</w:t>
            </w:r>
            <w:proofErr w:type="spellEnd"/>
            <w:r>
              <w:t>.</w:t>
            </w:r>
          </w:p>
        </w:tc>
        <w:tc>
          <w:tcPr>
            <w:tcW w:w="78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2016</w:t>
            </w:r>
          </w:p>
        </w:tc>
        <w:tc>
          <w:tcPr>
            <w:tcW w:w="78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2017</w:t>
            </w:r>
          </w:p>
        </w:tc>
        <w:tc>
          <w:tcPr>
            <w:tcW w:w="78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2018</w:t>
            </w:r>
          </w:p>
        </w:tc>
        <w:tc>
          <w:tcPr>
            <w:tcW w:w="78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2019</w:t>
            </w:r>
          </w:p>
        </w:tc>
        <w:tc>
          <w:tcPr>
            <w:tcW w:w="781"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0C19" w:rsidRDefault="00740C19">
            <w:pPr>
              <w:pStyle w:val="table10"/>
              <w:jc w:val="center"/>
            </w:pPr>
            <w:r>
              <w:t>2020</w:t>
            </w:r>
          </w:p>
        </w:tc>
      </w:tr>
      <w:tr w:rsidR="00740C19">
        <w:trPr>
          <w:trHeight w:val="240"/>
        </w:trPr>
        <w:tc>
          <w:tcPr>
            <w:tcW w:w="0" w:type="auto"/>
            <w:vMerge/>
            <w:tcBorders>
              <w:top w:val="single" w:sz="4" w:space="0" w:color="auto"/>
              <w:bottom w:val="single" w:sz="4" w:space="0" w:color="auto"/>
              <w:right w:val="single" w:sz="4" w:space="0" w:color="auto"/>
            </w:tcBorders>
            <w:vAlign w:val="center"/>
            <w:hideMark/>
          </w:tcPr>
          <w:p w:rsidR="00740C19" w:rsidRDefault="00740C1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19" w:rsidRDefault="00740C1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19" w:rsidRDefault="00740C1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19" w:rsidRDefault="00740C19">
            <w:pPr>
              <w:rPr>
                <w:rFonts w:eastAsiaTheme="minorEastAsia"/>
                <w:sz w:val="20"/>
                <w:szCs w:val="20"/>
              </w:rPr>
            </w:pPr>
          </w:p>
        </w:tc>
        <w:tc>
          <w:tcPr>
            <w:tcW w:w="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коли-</w:t>
            </w:r>
            <w:r>
              <w:br/>
            </w:r>
            <w:proofErr w:type="spellStart"/>
            <w:r>
              <w:t>чество</w:t>
            </w:r>
            <w:proofErr w:type="spellEnd"/>
            <w:r>
              <w:t xml:space="preserve"> </w:t>
            </w:r>
            <w:proofErr w:type="spellStart"/>
            <w:r>
              <w:t>энерго</w:t>
            </w:r>
            <w:proofErr w:type="spellEnd"/>
            <w:r>
              <w:t>-</w:t>
            </w:r>
            <w:r>
              <w:br/>
            </w:r>
            <w:proofErr w:type="spellStart"/>
            <w:r>
              <w:t>источ</w:t>
            </w:r>
            <w:proofErr w:type="spellEnd"/>
            <w:r>
              <w:t>-</w:t>
            </w:r>
            <w:r>
              <w:br/>
            </w:r>
            <w:proofErr w:type="spellStart"/>
            <w:r>
              <w:t>ников</w:t>
            </w:r>
            <w:proofErr w:type="spellEnd"/>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proofErr w:type="spellStart"/>
            <w:r>
              <w:t>суммар</w:t>
            </w:r>
            <w:proofErr w:type="spellEnd"/>
            <w:r>
              <w:t>-</w:t>
            </w:r>
            <w:r>
              <w:br/>
            </w:r>
            <w:proofErr w:type="spellStart"/>
            <w:r>
              <w:t>ная</w:t>
            </w:r>
            <w:proofErr w:type="spellEnd"/>
            <w:r>
              <w:t xml:space="preserve"> </w:t>
            </w:r>
            <w:proofErr w:type="spellStart"/>
            <w:r>
              <w:t>мощ</w:t>
            </w:r>
            <w:proofErr w:type="spellEnd"/>
            <w:r>
              <w:t>-</w:t>
            </w:r>
            <w:r>
              <w:br/>
            </w:r>
            <w:proofErr w:type="spellStart"/>
            <w:r>
              <w:t>ность</w:t>
            </w:r>
            <w:proofErr w:type="spellEnd"/>
            <w:r>
              <w:t>, МВт</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объем замещен-</w:t>
            </w:r>
            <w:r>
              <w:br/>
            </w:r>
            <w:proofErr w:type="spellStart"/>
            <w:r>
              <w:t>ного</w:t>
            </w:r>
            <w:proofErr w:type="spellEnd"/>
            <w:r>
              <w:t xml:space="preserve"> природного газа, </w:t>
            </w:r>
            <w:proofErr w:type="spellStart"/>
            <w:r>
              <w:t>т.у.т</w:t>
            </w:r>
            <w:proofErr w:type="spellEnd"/>
            <w:r>
              <w:t>.</w:t>
            </w:r>
          </w:p>
        </w:tc>
        <w:tc>
          <w:tcPr>
            <w:tcW w:w="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коли-</w:t>
            </w:r>
            <w:r>
              <w:br/>
            </w:r>
            <w:proofErr w:type="spellStart"/>
            <w:r>
              <w:t>чество</w:t>
            </w:r>
            <w:proofErr w:type="spellEnd"/>
            <w:r>
              <w:t xml:space="preserve"> </w:t>
            </w:r>
            <w:proofErr w:type="spellStart"/>
            <w:r>
              <w:t>энерго</w:t>
            </w:r>
            <w:proofErr w:type="spellEnd"/>
            <w:r>
              <w:t>-</w:t>
            </w:r>
            <w:r>
              <w:br/>
            </w:r>
            <w:proofErr w:type="spellStart"/>
            <w:r>
              <w:t>источ</w:t>
            </w:r>
            <w:proofErr w:type="spellEnd"/>
            <w:r>
              <w:t>-</w:t>
            </w:r>
            <w:r>
              <w:br/>
            </w:r>
            <w:proofErr w:type="spellStart"/>
            <w:r>
              <w:t>ников</w:t>
            </w:r>
            <w:proofErr w:type="spellEnd"/>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proofErr w:type="spellStart"/>
            <w:r>
              <w:t>суммар</w:t>
            </w:r>
            <w:proofErr w:type="spellEnd"/>
            <w:r>
              <w:t>-</w:t>
            </w:r>
            <w:r>
              <w:br/>
            </w:r>
            <w:proofErr w:type="spellStart"/>
            <w:r>
              <w:t>ная</w:t>
            </w:r>
            <w:proofErr w:type="spellEnd"/>
            <w:r>
              <w:t xml:space="preserve"> </w:t>
            </w:r>
            <w:proofErr w:type="spellStart"/>
            <w:r>
              <w:t>мощ</w:t>
            </w:r>
            <w:proofErr w:type="spellEnd"/>
            <w:r>
              <w:t>-</w:t>
            </w:r>
            <w:r>
              <w:br/>
            </w:r>
            <w:proofErr w:type="spellStart"/>
            <w:r>
              <w:t>ность</w:t>
            </w:r>
            <w:proofErr w:type="spellEnd"/>
            <w:r>
              <w:t>, МВт</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объем замещен-</w:t>
            </w:r>
            <w:r>
              <w:br/>
            </w:r>
            <w:proofErr w:type="spellStart"/>
            <w:r>
              <w:t>ного</w:t>
            </w:r>
            <w:proofErr w:type="spellEnd"/>
            <w:r>
              <w:t xml:space="preserve"> природного газа, </w:t>
            </w:r>
            <w:proofErr w:type="spellStart"/>
            <w:r>
              <w:t>т.у.т</w:t>
            </w:r>
            <w:proofErr w:type="spellEnd"/>
            <w:r>
              <w:t>.</w:t>
            </w:r>
          </w:p>
        </w:tc>
        <w:tc>
          <w:tcPr>
            <w:tcW w:w="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коли-</w:t>
            </w:r>
            <w:r>
              <w:br/>
            </w:r>
            <w:proofErr w:type="spellStart"/>
            <w:r>
              <w:t>чество</w:t>
            </w:r>
            <w:proofErr w:type="spellEnd"/>
            <w:r>
              <w:t xml:space="preserve"> </w:t>
            </w:r>
            <w:proofErr w:type="spellStart"/>
            <w:r>
              <w:t>энерго</w:t>
            </w:r>
            <w:proofErr w:type="spellEnd"/>
            <w:r>
              <w:t>-</w:t>
            </w:r>
            <w:r>
              <w:br/>
            </w:r>
            <w:proofErr w:type="spellStart"/>
            <w:r>
              <w:t>источ</w:t>
            </w:r>
            <w:proofErr w:type="spellEnd"/>
            <w:r>
              <w:t>-</w:t>
            </w:r>
            <w:r>
              <w:br/>
            </w:r>
            <w:proofErr w:type="spellStart"/>
            <w:r>
              <w:t>ников</w:t>
            </w:r>
            <w:proofErr w:type="spellEnd"/>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proofErr w:type="spellStart"/>
            <w:r>
              <w:t>суммар</w:t>
            </w:r>
            <w:proofErr w:type="spellEnd"/>
            <w:r>
              <w:t>-</w:t>
            </w:r>
            <w:r>
              <w:br/>
            </w:r>
            <w:proofErr w:type="spellStart"/>
            <w:r>
              <w:t>ная</w:t>
            </w:r>
            <w:proofErr w:type="spellEnd"/>
            <w:r>
              <w:t xml:space="preserve"> </w:t>
            </w:r>
            <w:proofErr w:type="spellStart"/>
            <w:r>
              <w:t>мощ</w:t>
            </w:r>
            <w:proofErr w:type="spellEnd"/>
            <w:r>
              <w:t>-</w:t>
            </w:r>
            <w:r>
              <w:br/>
            </w:r>
            <w:proofErr w:type="spellStart"/>
            <w:r>
              <w:t>ность</w:t>
            </w:r>
            <w:proofErr w:type="spellEnd"/>
            <w:r>
              <w:t>, МВт</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объем замещен-</w:t>
            </w:r>
            <w:r>
              <w:br/>
            </w:r>
            <w:proofErr w:type="spellStart"/>
            <w:r>
              <w:t>ного</w:t>
            </w:r>
            <w:proofErr w:type="spellEnd"/>
            <w:r>
              <w:t xml:space="preserve"> природного газа, </w:t>
            </w:r>
            <w:proofErr w:type="spellStart"/>
            <w:r>
              <w:t>т.у.т</w:t>
            </w:r>
            <w:proofErr w:type="spellEnd"/>
            <w:r>
              <w:t>.</w:t>
            </w:r>
          </w:p>
        </w:tc>
        <w:tc>
          <w:tcPr>
            <w:tcW w:w="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коли-</w:t>
            </w:r>
            <w:r>
              <w:br/>
            </w:r>
            <w:proofErr w:type="spellStart"/>
            <w:r>
              <w:t>чество</w:t>
            </w:r>
            <w:proofErr w:type="spellEnd"/>
            <w:r>
              <w:t xml:space="preserve"> </w:t>
            </w:r>
            <w:proofErr w:type="spellStart"/>
            <w:r>
              <w:t>энерго</w:t>
            </w:r>
            <w:proofErr w:type="spellEnd"/>
            <w:r>
              <w:t>-</w:t>
            </w:r>
            <w:r>
              <w:br/>
            </w:r>
            <w:proofErr w:type="spellStart"/>
            <w:r>
              <w:t>источ</w:t>
            </w:r>
            <w:proofErr w:type="spellEnd"/>
            <w:r>
              <w:t>-</w:t>
            </w:r>
            <w:r>
              <w:br/>
            </w:r>
            <w:proofErr w:type="spellStart"/>
            <w:r>
              <w:t>ников</w:t>
            </w:r>
            <w:proofErr w:type="spellEnd"/>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proofErr w:type="spellStart"/>
            <w:r>
              <w:t>суммар</w:t>
            </w:r>
            <w:proofErr w:type="spellEnd"/>
            <w:r>
              <w:t>-</w:t>
            </w:r>
            <w:r>
              <w:br/>
            </w:r>
            <w:proofErr w:type="spellStart"/>
            <w:r>
              <w:t>ная</w:t>
            </w:r>
            <w:proofErr w:type="spellEnd"/>
            <w:r>
              <w:t xml:space="preserve"> </w:t>
            </w:r>
            <w:proofErr w:type="spellStart"/>
            <w:r>
              <w:t>мощ</w:t>
            </w:r>
            <w:proofErr w:type="spellEnd"/>
            <w:r>
              <w:t>-</w:t>
            </w:r>
            <w:r>
              <w:br/>
            </w:r>
            <w:proofErr w:type="spellStart"/>
            <w:r>
              <w:t>ность</w:t>
            </w:r>
            <w:proofErr w:type="spellEnd"/>
            <w:r>
              <w:t>, МВт</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объем замещен-</w:t>
            </w:r>
            <w:r>
              <w:br/>
            </w:r>
            <w:proofErr w:type="spellStart"/>
            <w:r>
              <w:t>ного</w:t>
            </w:r>
            <w:proofErr w:type="spellEnd"/>
            <w:r>
              <w:t xml:space="preserve"> природного газа, </w:t>
            </w:r>
            <w:proofErr w:type="spellStart"/>
            <w:r>
              <w:t>т.у.т</w:t>
            </w:r>
            <w:proofErr w:type="spellEnd"/>
            <w:r>
              <w:t>.</w:t>
            </w:r>
          </w:p>
        </w:tc>
        <w:tc>
          <w:tcPr>
            <w:tcW w:w="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коли-</w:t>
            </w:r>
            <w:r>
              <w:br/>
            </w:r>
            <w:proofErr w:type="spellStart"/>
            <w:r>
              <w:t>чество</w:t>
            </w:r>
            <w:proofErr w:type="spellEnd"/>
            <w:r>
              <w:t xml:space="preserve"> </w:t>
            </w:r>
            <w:proofErr w:type="spellStart"/>
            <w:r>
              <w:t>энерго</w:t>
            </w:r>
            <w:proofErr w:type="spellEnd"/>
            <w:r>
              <w:t>-</w:t>
            </w:r>
            <w:r>
              <w:br/>
            </w:r>
            <w:proofErr w:type="spellStart"/>
            <w:r>
              <w:t>источ</w:t>
            </w:r>
            <w:proofErr w:type="spellEnd"/>
            <w:r>
              <w:t>-</w:t>
            </w:r>
            <w:r>
              <w:br/>
            </w:r>
            <w:proofErr w:type="spellStart"/>
            <w:r>
              <w:t>ников</w:t>
            </w:r>
            <w:proofErr w:type="spellEnd"/>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proofErr w:type="spellStart"/>
            <w:r>
              <w:t>суммар</w:t>
            </w:r>
            <w:proofErr w:type="spellEnd"/>
            <w:r>
              <w:t>-</w:t>
            </w:r>
            <w:r>
              <w:br/>
            </w:r>
            <w:proofErr w:type="spellStart"/>
            <w:r>
              <w:t>ная</w:t>
            </w:r>
            <w:proofErr w:type="spellEnd"/>
            <w:r>
              <w:t xml:space="preserve"> </w:t>
            </w:r>
            <w:proofErr w:type="spellStart"/>
            <w:r>
              <w:t>мощ</w:t>
            </w:r>
            <w:proofErr w:type="spellEnd"/>
            <w:r>
              <w:t>-</w:t>
            </w:r>
            <w:r>
              <w:br/>
            </w:r>
            <w:proofErr w:type="spellStart"/>
            <w:r>
              <w:t>ность</w:t>
            </w:r>
            <w:proofErr w:type="spellEnd"/>
            <w:r>
              <w:t>, МВт</w:t>
            </w:r>
          </w:p>
        </w:tc>
        <w:tc>
          <w:tcPr>
            <w:tcW w:w="34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0C19" w:rsidRDefault="00740C19">
            <w:pPr>
              <w:pStyle w:val="table10"/>
              <w:jc w:val="center"/>
            </w:pPr>
            <w:r>
              <w:t>объем замещен-</w:t>
            </w:r>
            <w:r>
              <w:br/>
            </w:r>
            <w:proofErr w:type="spellStart"/>
            <w:r>
              <w:t>ного</w:t>
            </w:r>
            <w:proofErr w:type="spellEnd"/>
            <w:r>
              <w:t xml:space="preserve"> природного газа, </w:t>
            </w:r>
            <w:proofErr w:type="spellStart"/>
            <w:r>
              <w:t>т.у.т</w:t>
            </w:r>
            <w:proofErr w:type="spellEnd"/>
            <w:r>
              <w:t>.</w:t>
            </w:r>
          </w:p>
        </w:tc>
      </w:tr>
      <w:tr w:rsidR="00740C19">
        <w:trPr>
          <w:trHeight w:val="240"/>
        </w:trPr>
        <w:tc>
          <w:tcPr>
            <w:tcW w:w="389" w:type="pct"/>
            <w:tcBorders>
              <w:top w:val="single" w:sz="4" w:space="0" w:color="auto"/>
            </w:tcBorders>
            <w:tcMar>
              <w:top w:w="0" w:type="dxa"/>
              <w:left w:w="6" w:type="dxa"/>
              <w:bottom w:w="0" w:type="dxa"/>
              <w:right w:w="6" w:type="dxa"/>
            </w:tcMar>
            <w:hideMark/>
          </w:tcPr>
          <w:p w:rsidR="00740C19" w:rsidRDefault="00740C19">
            <w:pPr>
              <w:pStyle w:val="table10"/>
              <w:spacing w:before="120"/>
            </w:pPr>
            <w:r>
              <w:t>Брестская</w:t>
            </w:r>
          </w:p>
        </w:tc>
        <w:tc>
          <w:tcPr>
            <w:tcW w:w="212"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21</w:t>
            </w:r>
          </w:p>
        </w:tc>
        <w:tc>
          <w:tcPr>
            <w:tcW w:w="230"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126,1</w:t>
            </w:r>
          </w:p>
        </w:tc>
        <w:tc>
          <w:tcPr>
            <w:tcW w:w="264"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31 352</w:t>
            </w:r>
          </w:p>
        </w:tc>
        <w:tc>
          <w:tcPr>
            <w:tcW w:w="212"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5</w:t>
            </w:r>
          </w:p>
        </w:tc>
        <w:tc>
          <w:tcPr>
            <w:tcW w:w="225"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16,1</w:t>
            </w:r>
          </w:p>
        </w:tc>
        <w:tc>
          <w:tcPr>
            <w:tcW w:w="344"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4 480</w:t>
            </w:r>
          </w:p>
        </w:tc>
        <w:tc>
          <w:tcPr>
            <w:tcW w:w="212"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5</w:t>
            </w:r>
          </w:p>
        </w:tc>
        <w:tc>
          <w:tcPr>
            <w:tcW w:w="225"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18,5</w:t>
            </w:r>
          </w:p>
        </w:tc>
        <w:tc>
          <w:tcPr>
            <w:tcW w:w="344"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4 160</w:t>
            </w:r>
          </w:p>
        </w:tc>
        <w:tc>
          <w:tcPr>
            <w:tcW w:w="212"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5</w:t>
            </w:r>
          </w:p>
        </w:tc>
        <w:tc>
          <w:tcPr>
            <w:tcW w:w="225"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38,0</w:t>
            </w:r>
          </w:p>
        </w:tc>
        <w:tc>
          <w:tcPr>
            <w:tcW w:w="344"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10 434</w:t>
            </w:r>
          </w:p>
        </w:tc>
        <w:tc>
          <w:tcPr>
            <w:tcW w:w="212"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4</w:t>
            </w:r>
          </w:p>
        </w:tc>
        <w:tc>
          <w:tcPr>
            <w:tcW w:w="225"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25,5</w:t>
            </w:r>
          </w:p>
        </w:tc>
        <w:tc>
          <w:tcPr>
            <w:tcW w:w="344"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6 600</w:t>
            </w:r>
          </w:p>
        </w:tc>
        <w:tc>
          <w:tcPr>
            <w:tcW w:w="212"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2</w:t>
            </w:r>
          </w:p>
        </w:tc>
        <w:tc>
          <w:tcPr>
            <w:tcW w:w="225"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28,0</w:t>
            </w:r>
          </w:p>
        </w:tc>
        <w:tc>
          <w:tcPr>
            <w:tcW w:w="344"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5 678</w:t>
            </w:r>
          </w:p>
        </w:tc>
      </w:tr>
      <w:tr w:rsidR="00740C19">
        <w:trPr>
          <w:trHeight w:val="240"/>
        </w:trPr>
        <w:tc>
          <w:tcPr>
            <w:tcW w:w="389" w:type="pct"/>
            <w:tcMar>
              <w:top w:w="0" w:type="dxa"/>
              <w:left w:w="6" w:type="dxa"/>
              <w:bottom w:w="0" w:type="dxa"/>
              <w:right w:w="6" w:type="dxa"/>
            </w:tcMar>
            <w:hideMark/>
          </w:tcPr>
          <w:p w:rsidR="00740C19" w:rsidRDefault="00740C19">
            <w:pPr>
              <w:pStyle w:val="table10"/>
              <w:spacing w:before="120"/>
            </w:pPr>
            <w:r>
              <w:t xml:space="preserve">Витебская </w:t>
            </w:r>
          </w:p>
        </w:tc>
        <w:tc>
          <w:tcPr>
            <w:tcW w:w="212" w:type="pct"/>
            <w:tcMar>
              <w:top w:w="0" w:type="dxa"/>
              <w:left w:w="6" w:type="dxa"/>
              <w:bottom w:w="0" w:type="dxa"/>
              <w:right w:w="6" w:type="dxa"/>
            </w:tcMar>
            <w:vAlign w:val="bottom"/>
            <w:hideMark/>
          </w:tcPr>
          <w:p w:rsidR="00740C19" w:rsidRDefault="00740C19">
            <w:pPr>
              <w:pStyle w:val="table10"/>
              <w:spacing w:before="120"/>
              <w:jc w:val="center"/>
            </w:pPr>
            <w:r>
              <w:t>9</w:t>
            </w:r>
          </w:p>
        </w:tc>
        <w:tc>
          <w:tcPr>
            <w:tcW w:w="230" w:type="pct"/>
            <w:tcMar>
              <w:top w:w="0" w:type="dxa"/>
              <w:left w:w="6" w:type="dxa"/>
              <w:bottom w:w="0" w:type="dxa"/>
              <w:right w:w="6" w:type="dxa"/>
            </w:tcMar>
            <w:vAlign w:val="bottom"/>
            <w:hideMark/>
          </w:tcPr>
          <w:p w:rsidR="00740C19" w:rsidRDefault="00740C19">
            <w:pPr>
              <w:pStyle w:val="table10"/>
              <w:spacing w:before="120"/>
              <w:jc w:val="center"/>
            </w:pPr>
            <w:r>
              <w:t>42,0</w:t>
            </w:r>
          </w:p>
        </w:tc>
        <w:tc>
          <w:tcPr>
            <w:tcW w:w="264" w:type="pct"/>
            <w:tcMar>
              <w:top w:w="0" w:type="dxa"/>
              <w:left w:w="6" w:type="dxa"/>
              <w:bottom w:w="0" w:type="dxa"/>
              <w:right w:w="6" w:type="dxa"/>
            </w:tcMar>
            <w:vAlign w:val="bottom"/>
            <w:hideMark/>
          </w:tcPr>
          <w:p w:rsidR="00740C19" w:rsidRDefault="00740C19">
            <w:pPr>
              <w:pStyle w:val="table10"/>
              <w:spacing w:before="120"/>
              <w:jc w:val="center"/>
            </w:pPr>
            <w:r>
              <w:t>15 612</w:t>
            </w:r>
          </w:p>
        </w:tc>
        <w:tc>
          <w:tcPr>
            <w:tcW w:w="212" w:type="pct"/>
            <w:tcMar>
              <w:top w:w="0" w:type="dxa"/>
              <w:left w:w="6" w:type="dxa"/>
              <w:bottom w:w="0" w:type="dxa"/>
              <w:right w:w="6" w:type="dxa"/>
            </w:tcMar>
            <w:vAlign w:val="bottom"/>
            <w:hideMark/>
          </w:tcPr>
          <w:p w:rsidR="00740C19" w:rsidRDefault="00740C19">
            <w:pPr>
              <w:pStyle w:val="table10"/>
              <w:spacing w:before="120"/>
              <w:jc w:val="center"/>
            </w:pPr>
            <w:r>
              <w:t>1</w:t>
            </w:r>
          </w:p>
        </w:tc>
        <w:tc>
          <w:tcPr>
            <w:tcW w:w="225" w:type="pct"/>
            <w:tcMar>
              <w:top w:w="0" w:type="dxa"/>
              <w:left w:w="6" w:type="dxa"/>
              <w:bottom w:w="0" w:type="dxa"/>
              <w:right w:w="6" w:type="dxa"/>
            </w:tcMar>
            <w:vAlign w:val="bottom"/>
            <w:hideMark/>
          </w:tcPr>
          <w:p w:rsidR="00740C19" w:rsidRDefault="00740C19">
            <w:pPr>
              <w:pStyle w:val="table10"/>
              <w:spacing w:before="120"/>
              <w:jc w:val="center"/>
            </w:pPr>
            <w:r>
              <w:t>3,0</w:t>
            </w:r>
          </w:p>
        </w:tc>
        <w:tc>
          <w:tcPr>
            <w:tcW w:w="344" w:type="pct"/>
            <w:tcMar>
              <w:top w:w="0" w:type="dxa"/>
              <w:left w:w="6" w:type="dxa"/>
              <w:bottom w:w="0" w:type="dxa"/>
              <w:right w:w="6" w:type="dxa"/>
            </w:tcMar>
            <w:vAlign w:val="bottom"/>
            <w:hideMark/>
          </w:tcPr>
          <w:p w:rsidR="00740C19" w:rsidRDefault="00740C19">
            <w:pPr>
              <w:pStyle w:val="table10"/>
              <w:spacing w:before="120"/>
              <w:jc w:val="center"/>
            </w:pPr>
            <w:r>
              <w:t>424</w:t>
            </w:r>
          </w:p>
        </w:tc>
        <w:tc>
          <w:tcPr>
            <w:tcW w:w="212" w:type="pct"/>
            <w:tcMar>
              <w:top w:w="0" w:type="dxa"/>
              <w:left w:w="6" w:type="dxa"/>
              <w:bottom w:w="0" w:type="dxa"/>
              <w:right w:w="6" w:type="dxa"/>
            </w:tcMar>
            <w:vAlign w:val="bottom"/>
            <w:hideMark/>
          </w:tcPr>
          <w:p w:rsidR="00740C19" w:rsidRDefault="00740C19">
            <w:pPr>
              <w:pStyle w:val="table10"/>
              <w:spacing w:before="120"/>
              <w:jc w:val="center"/>
            </w:pPr>
            <w:r>
              <w:t>2</w:t>
            </w:r>
          </w:p>
        </w:tc>
        <w:tc>
          <w:tcPr>
            <w:tcW w:w="225" w:type="pct"/>
            <w:tcMar>
              <w:top w:w="0" w:type="dxa"/>
              <w:left w:w="6" w:type="dxa"/>
              <w:bottom w:w="0" w:type="dxa"/>
              <w:right w:w="6" w:type="dxa"/>
            </w:tcMar>
            <w:vAlign w:val="bottom"/>
            <w:hideMark/>
          </w:tcPr>
          <w:p w:rsidR="00740C19" w:rsidRDefault="00740C19">
            <w:pPr>
              <w:pStyle w:val="table10"/>
              <w:spacing w:before="120"/>
              <w:jc w:val="center"/>
            </w:pPr>
            <w:r>
              <w:t>8,0</w:t>
            </w:r>
          </w:p>
        </w:tc>
        <w:tc>
          <w:tcPr>
            <w:tcW w:w="344" w:type="pct"/>
            <w:tcMar>
              <w:top w:w="0" w:type="dxa"/>
              <w:left w:w="6" w:type="dxa"/>
              <w:bottom w:w="0" w:type="dxa"/>
              <w:right w:w="6" w:type="dxa"/>
            </w:tcMar>
            <w:vAlign w:val="bottom"/>
            <w:hideMark/>
          </w:tcPr>
          <w:p w:rsidR="00740C19" w:rsidRDefault="00740C19">
            <w:pPr>
              <w:pStyle w:val="table10"/>
              <w:spacing w:before="120"/>
              <w:jc w:val="center"/>
            </w:pPr>
            <w:r>
              <w:t>3 795</w:t>
            </w:r>
          </w:p>
        </w:tc>
        <w:tc>
          <w:tcPr>
            <w:tcW w:w="212" w:type="pct"/>
            <w:tcMar>
              <w:top w:w="0" w:type="dxa"/>
              <w:left w:w="6" w:type="dxa"/>
              <w:bottom w:w="0" w:type="dxa"/>
              <w:right w:w="6" w:type="dxa"/>
            </w:tcMar>
            <w:vAlign w:val="bottom"/>
            <w:hideMark/>
          </w:tcPr>
          <w:p w:rsidR="00740C19" w:rsidRDefault="00740C19">
            <w:pPr>
              <w:pStyle w:val="table10"/>
              <w:spacing w:before="120"/>
              <w:jc w:val="center"/>
            </w:pPr>
            <w:r>
              <w:t>4</w:t>
            </w:r>
          </w:p>
        </w:tc>
        <w:tc>
          <w:tcPr>
            <w:tcW w:w="225" w:type="pct"/>
            <w:tcMar>
              <w:top w:w="0" w:type="dxa"/>
              <w:left w:w="6" w:type="dxa"/>
              <w:bottom w:w="0" w:type="dxa"/>
              <w:right w:w="6" w:type="dxa"/>
            </w:tcMar>
            <w:vAlign w:val="bottom"/>
            <w:hideMark/>
          </w:tcPr>
          <w:p w:rsidR="00740C19" w:rsidRDefault="00740C19">
            <w:pPr>
              <w:pStyle w:val="table10"/>
              <w:spacing w:before="120"/>
              <w:jc w:val="center"/>
            </w:pPr>
            <w:r>
              <w:t>24,0</w:t>
            </w:r>
          </w:p>
        </w:tc>
        <w:tc>
          <w:tcPr>
            <w:tcW w:w="344" w:type="pct"/>
            <w:tcMar>
              <w:top w:w="0" w:type="dxa"/>
              <w:left w:w="6" w:type="dxa"/>
              <w:bottom w:w="0" w:type="dxa"/>
              <w:right w:w="6" w:type="dxa"/>
            </w:tcMar>
            <w:vAlign w:val="bottom"/>
            <w:hideMark/>
          </w:tcPr>
          <w:p w:rsidR="00740C19" w:rsidRDefault="00740C19">
            <w:pPr>
              <w:pStyle w:val="table10"/>
              <w:spacing w:before="120"/>
              <w:jc w:val="center"/>
            </w:pPr>
            <w:r>
              <w:t>8 593</w:t>
            </w:r>
          </w:p>
        </w:tc>
        <w:tc>
          <w:tcPr>
            <w:tcW w:w="212" w:type="pct"/>
            <w:tcMar>
              <w:top w:w="0" w:type="dxa"/>
              <w:left w:w="6" w:type="dxa"/>
              <w:bottom w:w="0" w:type="dxa"/>
              <w:right w:w="6" w:type="dxa"/>
            </w:tcMar>
            <w:vAlign w:val="bottom"/>
            <w:hideMark/>
          </w:tcPr>
          <w:p w:rsidR="00740C19" w:rsidRDefault="00740C19">
            <w:pPr>
              <w:pStyle w:val="table10"/>
              <w:spacing w:before="120"/>
              <w:jc w:val="center"/>
            </w:pPr>
            <w:r>
              <w:t>–</w:t>
            </w:r>
          </w:p>
        </w:tc>
        <w:tc>
          <w:tcPr>
            <w:tcW w:w="225" w:type="pct"/>
            <w:tcMar>
              <w:top w:w="0" w:type="dxa"/>
              <w:left w:w="6" w:type="dxa"/>
              <w:bottom w:w="0" w:type="dxa"/>
              <w:right w:w="6" w:type="dxa"/>
            </w:tcMar>
            <w:vAlign w:val="bottom"/>
            <w:hideMark/>
          </w:tcPr>
          <w:p w:rsidR="00740C19" w:rsidRDefault="00740C19">
            <w:pPr>
              <w:pStyle w:val="table10"/>
              <w:spacing w:before="120"/>
              <w:jc w:val="center"/>
            </w:pPr>
            <w:r>
              <w:t>–</w:t>
            </w:r>
          </w:p>
        </w:tc>
        <w:tc>
          <w:tcPr>
            <w:tcW w:w="344" w:type="pct"/>
            <w:tcMar>
              <w:top w:w="0" w:type="dxa"/>
              <w:left w:w="6" w:type="dxa"/>
              <w:bottom w:w="0" w:type="dxa"/>
              <w:right w:w="6" w:type="dxa"/>
            </w:tcMar>
            <w:vAlign w:val="bottom"/>
            <w:hideMark/>
          </w:tcPr>
          <w:p w:rsidR="00740C19" w:rsidRDefault="00740C19">
            <w:pPr>
              <w:pStyle w:val="table10"/>
              <w:spacing w:before="120"/>
              <w:jc w:val="center"/>
            </w:pPr>
            <w:r>
              <w:t>–</w:t>
            </w:r>
          </w:p>
        </w:tc>
        <w:tc>
          <w:tcPr>
            <w:tcW w:w="212" w:type="pct"/>
            <w:tcMar>
              <w:top w:w="0" w:type="dxa"/>
              <w:left w:w="6" w:type="dxa"/>
              <w:bottom w:w="0" w:type="dxa"/>
              <w:right w:w="6" w:type="dxa"/>
            </w:tcMar>
            <w:vAlign w:val="bottom"/>
            <w:hideMark/>
          </w:tcPr>
          <w:p w:rsidR="00740C19" w:rsidRDefault="00740C19">
            <w:pPr>
              <w:pStyle w:val="table10"/>
              <w:spacing w:before="120"/>
              <w:jc w:val="center"/>
            </w:pPr>
            <w:r>
              <w:t>2</w:t>
            </w:r>
          </w:p>
        </w:tc>
        <w:tc>
          <w:tcPr>
            <w:tcW w:w="225" w:type="pct"/>
            <w:tcMar>
              <w:top w:w="0" w:type="dxa"/>
              <w:left w:w="6" w:type="dxa"/>
              <w:bottom w:w="0" w:type="dxa"/>
              <w:right w:w="6" w:type="dxa"/>
            </w:tcMar>
            <w:vAlign w:val="bottom"/>
            <w:hideMark/>
          </w:tcPr>
          <w:p w:rsidR="00740C19" w:rsidRDefault="00740C19">
            <w:pPr>
              <w:pStyle w:val="table10"/>
              <w:spacing w:before="120"/>
              <w:jc w:val="center"/>
            </w:pPr>
            <w:r>
              <w:t>7,0</w:t>
            </w:r>
          </w:p>
        </w:tc>
        <w:tc>
          <w:tcPr>
            <w:tcW w:w="344" w:type="pct"/>
            <w:tcMar>
              <w:top w:w="0" w:type="dxa"/>
              <w:left w:w="6" w:type="dxa"/>
              <w:bottom w:w="0" w:type="dxa"/>
              <w:right w:w="6" w:type="dxa"/>
            </w:tcMar>
            <w:vAlign w:val="bottom"/>
            <w:hideMark/>
          </w:tcPr>
          <w:p w:rsidR="00740C19" w:rsidRDefault="00740C19">
            <w:pPr>
              <w:pStyle w:val="table10"/>
              <w:spacing w:before="120"/>
              <w:jc w:val="center"/>
            </w:pPr>
            <w:r>
              <w:t>2 800</w:t>
            </w:r>
          </w:p>
        </w:tc>
      </w:tr>
      <w:tr w:rsidR="00740C19">
        <w:trPr>
          <w:trHeight w:val="240"/>
        </w:trPr>
        <w:tc>
          <w:tcPr>
            <w:tcW w:w="389" w:type="pct"/>
            <w:tcMar>
              <w:top w:w="0" w:type="dxa"/>
              <w:left w:w="6" w:type="dxa"/>
              <w:bottom w:w="0" w:type="dxa"/>
              <w:right w:w="6" w:type="dxa"/>
            </w:tcMar>
            <w:hideMark/>
          </w:tcPr>
          <w:p w:rsidR="00740C19" w:rsidRDefault="00740C19">
            <w:pPr>
              <w:pStyle w:val="table10"/>
              <w:spacing w:before="120"/>
            </w:pPr>
            <w:r>
              <w:t xml:space="preserve">Гомельская </w:t>
            </w:r>
          </w:p>
        </w:tc>
        <w:tc>
          <w:tcPr>
            <w:tcW w:w="212" w:type="pct"/>
            <w:tcMar>
              <w:top w:w="0" w:type="dxa"/>
              <w:left w:w="6" w:type="dxa"/>
              <w:bottom w:w="0" w:type="dxa"/>
              <w:right w:w="6" w:type="dxa"/>
            </w:tcMar>
            <w:vAlign w:val="bottom"/>
            <w:hideMark/>
          </w:tcPr>
          <w:p w:rsidR="00740C19" w:rsidRDefault="00740C19">
            <w:pPr>
              <w:pStyle w:val="table10"/>
              <w:spacing w:before="120"/>
              <w:jc w:val="center"/>
            </w:pPr>
            <w:r>
              <w:t>19</w:t>
            </w:r>
          </w:p>
        </w:tc>
        <w:tc>
          <w:tcPr>
            <w:tcW w:w="230" w:type="pct"/>
            <w:tcMar>
              <w:top w:w="0" w:type="dxa"/>
              <w:left w:w="6" w:type="dxa"/>
              <w:bottom w:w="0" w:type="dxa"/>
              <w:right w:w="6" w:type="dxa"/>
            </w:tcMar>
            <w:vAlign w:val="bottom"/>
            <w:hideMark/>
          </w:tcPr>
          <w:p w:rsidR="00740C19" w:rsidRDefault="00740C19">
            <w:pPr>
              <w:pStyle w:val="table10"/>
              <w:spacing w:before="120"/>
              <w:jc w:val="center"/>
            </w:pPr>
            <w:r>
              <w:t>65,6</w:t>
            </w:r>
          </w:p>
        </w:tc>
        <w:tc>
          <w:tcPr>
            <w:tcW w:w="264" w:type="pct"/>
            <w:tcMar>
              <w:top w:w="0" w:type="dxa"/>
              <w:left w:w="6" w:type="dxa"/>
              <w:bottom w:w="0" w:type="dxa"/>
              <w:right w:w="6" w:type="dxa"/>
            </w:tcMar>
            <w:vAlign w:val="bottom"/>
            <w:hideMark/>
          </w:tcPr>
          <w:p w:rsidR="00740C19" w:rsidRDefault="00740C19">
            <w:pPr>
              <w:pStyle w:val="table10"/>
              <w:spacing w:before="120"/>
              <w:jc w:val="center"/>
            </w:pPr>
            <w:r>
              <w:t>28 133</w:t>
            </w:r>
          </w:p>
        </w:tc>
        <w:tc>
          <w:tcPr>
            <w:tcW w:w="212" w:type="pct"/>
            <w:tcMar>
              <w:top w:w="0" w:type="dxa"/>
              <w:left w:w="6" w:type="dxa"/>
              <w:bottom w:w="0" w:type="dxa"/>
              <w:right w:w="6" w:type="dxa"/>
            </w:tcMar>
            <w:vAlign w:val="bottom"/>
            <w:hideMark/>
          </w:tcPr>
          <w:p w:rsidR="00740C19" w:rsidRDefault="00740C19">
            <w:pPr>
              <w:pStyle w:val="table10"/>
              <w:spacing w:before="120"/>
              <w:jc w:val="center"/>
            </w:pPr>
            <w:r>
              <w:t>4</w:t>
            </w:r>
          </w:p>
        </w:tc>
        <w:tc>
          <w:tcPr>
            <w:tcW w:w="225" w:type="pct"/>
            <w:tcMar>
              <w:top w:w="0" w:type="dxa"/>
              <w:left w:w="6" w:type="dxa"/>
              <w:bottom w:w="0" w:type="dxa"/>
              <w:right w:w="6" w:type="dxa"/>
            </w:tcMar>
            <w:vAlign w:val="bottom"/>
            <w:hideMark/>
          </w:tcPr>
          <w:p w:rsidR="00740C19" w:rsidRDefault="00740C19">
            <w:pPr>
              <w:pStyle w:val="table10"/>
              <w:spacing w:before="120"/>
              <w:jc w:val="center"/>
            </w:pPr>
            <w:r>
              <w:t>8,0</w:t>
            </w:r>
          </w:p>
        </w:tc>
        <w:tc>
          <w:tcPr>
            <w:tcW w:w="344" w:type="pct"/>
            <w:tcMar>
              <w:top w:w="0" w:type="dxa"/>
              <w:left w:w="6" w:type="dxa"/>
              <w:bottom w:w="0" w:type="dxa"/>
              <w:right w:w="6" w:type="dxa"/>
            </w:tcMar>
            <w:vAlign w:val="bottom"/>
            <w:hideMark/>
          </w:tcPr>
          <w:p w:rsidR="00740C19" w:rsidRDefault="00740C19">
            <w:pPr>
              <w:pStyle w:val="table10"/>
              <w:spacing w:before="120"/>
              <w:jc w:val="center"/>
            </w:pPr>
            <w:r>
              <w:t>2 114</w:t>
            </w:r>
          </w:p>
        </w:tc>
        <w:tc>
          <w:tcPr>
            <w:tcW w:w="212" w:type="pct"/>
            <w:tcMar>
              <w:top w:w="0" w:type="dxa"/>
              <w:left w:w="6" w:type="dxa"/>
              <w:bottom w:w="0" w:type="dxa"/>
              <w:right w:w="6" w:type="dxa"/>
            </w:tcMar>
            <w:vAlign w:val="bottom"/>
            <w:hideMark/>
          </w:tcPr>
          <w:p w:rsidR="00740C19" w:rsidRDefault="00740C19">
            <w:pPr>
              <w:pStyle w:val="table10"/>
              <w:spacing w:before="120"/>
              <w:jc w:val="center"/>
            </w:pPr>
            <w:r>
              <w:t>5</w:t>
            </w:r>
          </w:p>
        </w:tc>
        <w:tc>
          <w:tcPr>
            <w:tcW w:w="225" w:type="pct"/>
            <w:tcMar>
              <w:top w:w="0" w:type="dxa"/>
              <w:left w:w="6" w:type="dxa"/>
              <w:bottom w:w="0" w:type="dxa"/>
              <w:right w:w="6" w:type="dxa"/>
            </w:tcMar>
            <w:vAlign w:val="bottom"/>
            <w:hideMark/>
          </w:tcPr>
          <w:p w:rsidR="00740C19" w:rsidRDefault="00740C19">
            <w:pPr>
              <w:pStyle w:val="table10"/>
              <w:spacing w:before="120"/>
              <w:jc w:val="center"/>
            </w:pPr>
            <w:r>
              <w:t>11,9</w:t>
            </w:r>
          </w:p>
        </w:tc>
        <w:tc>
          <w:tcPr>
            <w:tcW w:w="344" w:type="pct"/>
            <w:tcMar>
              <w:top w:w="0" w:type="dxa"/>
              <w:left w:w="6" w:type="dxa"/>
              <w:bottom w:w="0" w:type="dxa"/>
              <w:right w:w="6" w:type="dxa"/>
            </w:tcMar>
            <w:vAlign w:val="bottom"/>
            <w:hideMark/>
          </w:tcPr>
          <w:p w:rsidR="00740C19" w:rsidRDefault="00740C19">
            <w:pPr>
              <w:pStyle w:val="table10"/>
              <w:spacing w:before="120"/>
              <w:jc w:val="center"/>
            </w:pPr>
            <w:r>
              <w:t>3 087</w:t>
            </w:r>
          </w:p>
        </w:tc>
        <w:tc>
          <w:tcPr>
            <w:tcW w:w="212" w:type="pct"/>
            <w:tcMar>
              <w:top w:w="0" w:type="dxa"/>
              <w:left w:w="6" w:type="dxa"/>
              <w:bottom w:w="0" w:type="dxa"/>
              <w:right w:w="6" w:type="dxa"/>
            </w:tcMar>
            <w:vAlign w:val="bottom"/>
            <w:hideMark/>
          </w:tcPr>
          <w:p w:rsidR="00740C19" w:rsidRDefault="00740C19">
            <w:pPr>
              <w:pStyle w:val="table10"/>
              <w:spacing w:before="120"/>
              <w:jc w:val="center"/>
            </w:pPr>
            <w:r>
              <w:t>4</w:t>
            </w:r>
          </w:p>
        </w:tc>
        <w:tc>
          <w:tcPr>
            <w:tcW w:w="225" w:type="pct"/>
            <w:tcMar>
              <w:top w:w="0" w:type="dxa"/>
              <w:left w:w="6" w:type="dxa"/>
              <w:bottom w:w="0" w:type="dxa"/>
              <w:right w:w="6" w:type="dxa"/>
            </w:tcMar>
            <w:vAlign w:val="bottom"/>
            <w:hideMark/>
          </w:tcPr>
          <w:p w:rsidR="00740C19" w:rsidRDefault="00740C19">
            <w:pPr>
              <w:pStyle w:val="table10"/>
              <w:spacing w:before="120"/>
              <w:jc w:val="center"/>
            </w:pPr>
            <w:r>
              <w:t>21,5</w:t>
            </w:r>
          </w:p>
        </w:tc>
        <w:tc>
          <w:tcPr>
            <w:tcW w:w="344" w:type="pct"/>
            <w:tcMar>
              <w:top w:w="0" w:type="dxa"/>
              <w:left w:w="6" w:type="dxa"/>
              <w:bottom w:w="0" w:type="dxa"/>
              <w:right w:w="6" w:type="dxa"/>
            </w:tcMar>
            <w:vAlign w:val="bottom"/>
            <w:hideMark/>
          </w:tcPr>
          <w:p w:rsidR="00740C19" w:rsidRDefault="00740C19">
            <w:pPr>
              <w:pStyle w:val="table10"/>
              <w:spacing w:before="120"/>
              <w:jc w:val="center"/>
            </w:pPr>
            <w:r>
              <w:t>14 254</w:t>
            </w:r>
          </w:p>
        </w:tc>
        <w:tc>
          <w:tcPr>
            <w:tcW w:w="212" w:type="pct"/>
            <w:tcMar>
              <w:top w:w="0" w:type="dxa"/>
              <w:left w:w="6" w:type="dxa"/>
              <w:bottom w:w="0" w:type="dxa"/>
              <w:right w:w="6" w:type="dxa"/>
            </w:tcMar>
            <w:vAlign w:val="bottom"/>
            <w:hideMark/>
          </w:tcPr>
          <w:p w:rsidR="00740C19" w:rsidRDefault="00740C19">
            <w:pPr>
              <w:pStyle w:val="table10"/>
              <w:spacing w:before="120"/>
              <w:jc w:val="center"/>
            </w:pPr>
            <w:r>
              <w:t>5</w:t>
            </w:r>
          </w:p>
        </w:tc>
        <w:tc>
          <w:tcPr>
            <w:tcW w:w="225" w:type="pct"/>
            <w:tcMar>
              <w:top w:w="0" w:type="dxa"/>
              <w:left w:w="6" w:type="dxa"/>
              <w:bottom w:w="0" w:type="dxa"/>
              <w:right w:w="6" w:type="dxa"/>
            </w:tcMar>
            <w:vAlign w:val="bottom"/>
            <w:hideMark/>
          </w:tcPr>
          <w:p w:rsidR="00740C19" w:rsidRDefault="00740C19">
            <w:pPr>
              <w:pStyle w:val="table10"/>
              <w:spacing w:before="120"/>
              <w:jc w:val="center"/>
            </w:pPr>
            <w:r>
              <w:t>17,7</w:t>
            </w:r>
          </w:p>
        </w:tc>
        <w:tc>
          <w:tcPr>
            <w:tcW w:w="344" w:type="pct"/>
            <w:tcMar>
              <w:top w:w="0" w:type="dxa"/>
              <w:left w:w="6" w:type="dxa"/>
              <w:bottom w:w="0" w:type="dxa"/>
              <w:right w:w="6" w:type="dxa"/>
            </w:tcMar>
            <w:vAlign w:val="bottom"/>
            <w:hideMark/>
          </w:tcPr>
          <w:p w:rsidR="00740C19" w:rsidRDefault="00740C19">
            <w:pPr>
              <w:pStyle w:val="table10"/>
              <w:spacing w:before="120"/>
              <w:jc w:val="center"/>
            </w:pPr>
            <w:r>
              <w:t>8 063</w:t>
            </w:r>
          </w:p>
        </w:tc>
        <w:tc>
          <w:tcPr>
            <w:tcW w:w="212" w:type="pct"/>
            <w:tcMar>
              <w:top w:w="0" w:type="dxa"/>
              <w:left w:w="6" w:type="dxa"/>
              <w:bottom w:w="0" w:type="dxa"/>
              <w:right w:w="6" w:type="dxa"/>
            </w:tcMar>
            <w:vAlign w:val="bottom"/>
            <w:hideMark/>
          </w:tcPr>
          <w:p w:rsidR="00740C19" w:rsidRDefault="00740C19">
            <w:pPr>
              <w:pStyle w:val="table10"/>
              <w:spacing w:before="120"/>
              <w:jc w:val="center"/>
            </w:pPr>
            <w:r>
              <w:t>1</w:t>
            </w:r>
          </w:p>
        </w:tc>
        <w:tc>
          <w:tcPr>
            <w:tcW w:w="225" w:type="pct"/>
            <w:tcMar>
              <w:top w:w="0" w:type="dxa"/>
              <w:left w:w="6" w:type="dxa"/>
              <w:bottom w:w="0" w:type="dxa"/>
              <w:right w:w="6" w:type="dxa"/>
            </w:tcMar>
            <w:vAlign w:val="bottom"/>
            <w:hideMark/>
          </w:tcPr>
          <w:p w:rsidR="00740C19" w:rsidRDefault="00740C19">
            <w:pPr>
              <w:pStyle w:val="table10"/>
              <w:spacing w:before="120"/>
              <w:jc w:val="center"/>
            </w:pPr>
            <w:r>
              <w:t>6,5</w:t>
            </w:r>
          </w:p>
        </w:tc>
        <w:tc>
          <w:tcPr>
            <w:tcW w:w="344" w:type="pct"/>
            <w:tcMar>
              <w:top w:w="0" w:type="dxa"/>
              <w:left w:w="6" w:type="dxa"/>
              <w:bottom w:w="0" w:type="dxa"/>
              <w:right w:w="6" w:type="dxa"/>
            </w:tcMar>
            <w:vAlign w:val="bottom"/>
            <w:hideMark/>
          </w:tcPr>
          <w:p w:rsidR="00740C19" w:rsidRDefault="00740C19">
            <w:pPr>
              <w:pStyle w:val="table10"/>
              <w:spacing w:before="120"/>
              <w:jc w:val="center"/>
            </w:pPr>
            <w:r>
              <w:t>615</w:t>
            </w:r>
          </w:p>
        </w:tc>
      </w:tr>
      <w:tr w:rsidR="00740C19">
        <w:trPr>
          <w:trHeight w:val="240"/>
        </w:trPr>
        <w:tc>
          <w:tcPr>
            <w:tcW w:w="389" w:type="pct"/>
            <w:tcMar>
              <w:top w:w="0" w:type="dxa"/>
              <w:left w:w="6" w:type="dxa"/>
              <w:bottom w:w="0" w:type="dxa"/>
              <w:right w:w="6" w:type="dxa"/>
            </w:tcMar>
            <w:hideMark/>
          </w:tcPr>
          <w:p w:rsidR="00740C19" w:rsidRDefault="00740C19">
            <w:pPr>
              <w:pStyle w:val="table10"/>
              <w:spacing w:before="120"/>
            </w:pPr>
            <w:r>
              <w:t xml:space="preserve">Гродненская </w:t>
            </w:r>
          </w:p>
        </w:tc>
        <w:tc>
          <w:tcPr>
            <w:tcW w:w="212" w:type="pct"/>
            <w:tcMar>
              <w:top w:w="0" w:type="dxa"/>
              <w:left w:w="6" w:type="dxa"/>
              <w:bottom w:w="0" w:type="dxa"/>
              <w:right w:w="6" w:type="dxa"/>
            </w:tcMar>
            <w:vAlign w:val="bottom"/>
            <w:hideMark/>
          </w:tcPr>
          <w:p w:rsidR="00740C19" w:rsidRDefault="00740C19">
            <w:pPr>
              <w:pStyle w:val="table10"/>
              <w:spacing w:before="120"/>
              <w:jc w:val="center"/>
            </w:pPr>
            <w:r>
              <w:t>19</w:t>
            </w:r>
          </w:p>
        </w:tc>
        <w:tc>
          <w:tcPr>
            <w:tcW w:w="230" w:type="pct"/>
            <w:tcMar>
              <w:top w:w="0" w:type="dxa"/>
              <w:left w:w="6" w:type="dxa"/>
              <w:bottom w:w="0" w:type="dxa"/>
              <w:right w:w="6" w:type="dxa"/>
            </w:tcMar>
            <w:vAlign w:val="bottom"/>
            <w:hideMark/>
          </w:tcPr>
          <w:p w:rsidR="00740C19" w:rsidRDefault="00740C19">
            <w:pPr>
              <w:pStyle w:val="table10"/>
              <w:spacing w:before="120"/>
              <w:jc w:val="center"/>
            </w:pPr>
            <w:r>
              <w:t>119,5</w:t>
            </w:r>
          </w:p>
        </w:tc>
        <w:tc>
          <w:tcPr>
            <w:tcW w:w="264" w:type="pct"/>
            <w:tcMar>
              <w:top w:w="0" w:type="dxa"/>
              <w:left w:w="6" w:type="dxa"/>
              <w:bottom w:w="0" w:type="dxa"/>
              <w:right w:w="6" w:type="dxa"/>
            </w:tcMar>
            <w:vAlign w:val="bottom"/>
            <w:hideMark/>
          </w:tcPr>
          <w:p w:rsidR="00740C19" w:rsidRDefault="00740C19">
            <w:pPr>
              <w:pStyle w:val="table10"/>
              <w:spacing w:before="120"/>
              <w:jc w:val="center"/>
            </w:pPr>
            <w:r>
              <w:t>25 797</w:t>
            </w:r>
          </w:p>
        </w:tc>
        <w:tc>
          <w:tcPr>
            <w:tcW w:w="212" w:type="pct"/>
            <w:tcMar>
              <w:top w:w="0" w:type="dxa"/>
              <w:left w:w="6" w:type="dxa"/>
              <w:bottom w:w="0" w:type="dxa"/>
              <w:right w:w="6" w:type="dxa"/>
            </w:tcMar>
            <w:vAlign w:val="bottom"/>
            <w:hideMark/>
          </w:tcPr>
          <w:p w:rsidR="00740C19" w:rsidRDefault="00740C19">
            <w:pPr>
              <w:pStyle w:val="table10"/>
              <w:spacing w:before="120"/>
              <w:jc w:val="center"/>
            </w:pPr>
            <w:r>
              <w:t>3</w:t>
            </w:r>
          </w:p>
        </w:tc>
        <w:tc>
          <w:tcPr>
            <w:tcW w:w="225" w:type="pct"/>
            <w:tcMar>
              <w:top w:w="0" w:type="dxa"/>
              <w:left w:w="6" w:type="dxa"/>
              <w:bottom w:w="0" w:type="dxa"/>
              <w:right w:w="6" w:type="dxa"/>
            </w:tcMar>
            <w:vAlign w:val="bottom"/>
            <w:hideMark/>
          </w:tcPr>
          <w:p w:rsidR="00740C19" w:rsidRDefault="00740C19">
            <w:pPr>
              <w:pStyle w:val="table10"/>
              <w:spacing w:before="120"/>
              <w:jc w:val="center"/>
            </w:pPr>
            <w:r>
              <w:t>9,8</w:t>
            </w:r>
          </w:p>
        </w:tc>
        <w:tc>
          <w:tcPr>
            <w:tcW w:w="344" w:type="pct"/>
            <w:tcMar>
              <w:top w:w="0" w:type="dxa"/>
              <w:left w:w="6" w:type="dxa"/>
              <w:bottom w:w="0" w:type="dxa"/>
              <w:right w:w="6" w:type="dxa"/>
            </w:tcMar>
            <w:vAlign w:val="bottom"/>
            <w:hideMark/>
          </w:tcPr>
          <w:p w:rsidR="00740C19" w:rsidRDefault="00740C19">
            <w:pPr>
              <w:pStyle w:val="table10"/>
              <w:spacing w:before="120"/>
              <w:jc w:val="center"/>
            </w:pPr>
            <w:r>
              <w:t>2 947</w:t>
            </w:r>
          </w:p>
        </w:tc>
        <w:tc>
          <w:tcPr>
            <w:tcW w:w="212" w:type="pct"/>
            <w:tcMar>
              <w:top w:w="0" w:type="dxa"/>
              <w:left w:w="6" w:type="dxa"/>
              <w:bottom w:w="0" w:type="dxa"/>
              <w:right w:w="6" w:type="dxa"/>
            </w:tcMar>
            <w:vAlign w:val="bottom"/>
            <w:hideMark/>
          </w:tcPr>
          <w:p w:rsidR="00740C19" w:rsidRDefault="00740C19">
            <w:pPr>
              <w:pStyle w:val="table10"/>
              <w:spacing w:before="120"/>
              <w:jc w:val="center"/>
            </w:pPr>
            <w:r>
              <w:t>1</w:t>
            </w:r>
          </w:p>
        </w:tc>
        <w:tc>
          <w:tcPr>
            <w:tcW w:w="225" w:type="pct"/>
            <w:tcMar>
              <w:top w:w="0" w:type="dxa"/>
              <w:left w:w="6" w:type="dxa"/>
              <w:bottom w:w="0" w:type="dxa"/>
              <w:right w:w="6" w:type="dxa"/>
            </w:tcMar>
            <w:vAlign w:val="bottom"/>
            <w:hideMark/>
          </w:tcPr>
          <w:p w:rsidR="00740C19" w:rsidRDefault="00740C19">
            <w:pPr>
              <w:pStyle w:val="table10"/>
              <w:spacing w:before="120"/>
              <w:jc w:val="center"/>
            </w:pPr>
            <w:r>
              <w:t>0,6</w:t>
            </w:r>
          </w:p>
        </w:tc>
        <w:tc>
          <w:tcPr>
            <w:tcW w:w="344" w:type="pct"/>
            <w:tcMar>
              <w:top w:w="0" w:type="dxa"/>
              <w:left w:w="6" w:type="dxa"/>
              <w:bottom w:w="0" w:type="dxa"/>
              <w:right w:w="6" w:type="dxa"/>
            </w:tcMar>
            <w:vAlign w:val="bottom"/>
            <w:hideMark/>
          </w:tcPr>
          <w:p w:rsidR="00740C19" w:rsidRDefault="00740C19">
            <w:pPr>
              <w:pStyle w:val="table10"/>
              <w:spacing w:before="120"/>
              <w:jc w:val="center"/>
            </w:pPr>
            <w:r>
              <w:t>94</w:t>
            </w:r>
          </w:p>
        </w:tc>
        <w:tc>
          <w:tcPr>
            <w:tcW w:w="212" w:type="pct"/>
            <w:tcMar>
              <w:top w:w="0" w:type="dxa"/>
              <w:left w:w="6" w:type="dxa"/>
              <w:bottom w:w="0" w:type="dxa"/>
              <w:right w:w="6" w:type="dxa"/>
            </w:tcMar>
            <w:vAlign w:val="bottom"/>
            <w:hideMark/>
          </w:tcPr>
          <w:p w:rsidR="00740C19" w:rsidRDefault="00740C19">
            <w:pPr>
              <w:pStyle w:val="table10"/>
              <w:spacing w:before="120"/>
              <w:jc w:val="center"/>
            </w:pPr>
            <w:r>
              <w:t>8</w:t>
            </w:r>
          </w:p>
        </w:tc>
        <w:tc>
          <w:tcPr>
            <w:tcW w:w="225" w:type="pct"/>
            <w:tcMar>
              <w:top w:w="0" w:type="dxa"/>
              <w:left w:w="6" w:type="dxa"/>
              <w:bottom w:w="0" w:type="dxa"/>
              <w:right w:w="6" w:type="dxa"/>
            </w:tcMar>
            <w:vAlign w:val="bottom"/>
            <w:hideMark/>
          </w:tcPr>
          <w:p w:rsidR="00740C19" w:rsidRDefault="00740C19">
            <w:pPr>
              <w:pStyle w:val="table10"/>
              <w:spacing w:before="120"/>
              <w:jc w:val="center"/>
            </w:pPr>
            <w:r>
              <w:t>32,1</w:t>
            </w:r>
          </w:p>
        </w:tc>
        <w:tc>
          <w:tcPr>
            <w:tcW w:w="344" w:type="pct"/>
            <w:tcMar>
              <w:top w:w="0" w:type="dxa"/>
              <w:left w:w="6" w:type="dxa"/>
              <w:bottom w:w="0" w:type="dxa"/>
              <w:right w:w="6" w:type="dxa"/>
            </w:tcMar>
            <w:vAlign w:val="bottom"/>
            <w:hideMark/>
          </w:tcPr>
          <w:p w:rsidR="00740C19" w:rsidRDefault="00740C19">
            <w:pPr>
              <w:pStyle w:val="table10"/>
              <w:spacing w:before="120"/>
              <w:jc w:val="center"/>
            </w:pPr>
            <w:r>
              <w:t>5 234</w:t>
            </w:r>
          </w:p>
        </w:tc>
        <w:tc>
          <w:tcPr>
            <w:tcW w:w="212" w:type="pct"/>
            <w:tcMar>
              <w:top w:w="0" w:type="dxa"/>
              <w:left w:w="6" w:type="dxa"/>
              <w:bottom w:w="0" w:type="dxa"/>
              <w:right w:w="6" w:type="dxa"/>
            </w:tcMar>
            <w:vAlign w:val="bottom"/>
            <w:hideMark/>
          </w:tcPr>
          <w:p w:rsidR="00740C19" w:rsidRDefault="00740C19">
            <w:pPr>
              <w:pStyle w:val="table10"/>
              <w:spacing w:before="120"/>
              <w:jc w:val="center"/>
            </w:pPr>
            <w:r>
              <w:t>3</w:t>
            </w:r>
          </w:p>
        </w:tc>
        <w:tc>
          <w:tcPr>
            <w:tcW w:w="225" w:type="pct"/>
            <w:tcMar>
              <w:top w:w="0" w:type="dxa"/>
              <w:left w:w="6" w:type="dxa"/>
              <w:bottom w:w="0" w:type="dxa"/>
              <w:right w:w="6" w:type="dxa"/>
            </w:tcMar>
            <w:vAlign w:val="bottom"/>
            <w:hideMark/>
          </w:tcPr>
          <w:p w:rsidR="00740C19" w:rsidRDefault="00740C19">
            <w:pPr>
              <w:pStyle w:val="table10"/>
              <w:spacing w:before="120"/>
              <w:jc w:val="center"/>
            </w:pPr>
            <w:r>
              <w:t>30,0</w:t>
            </w:r>
          </w:p>
        </w:tc>
        <w:tc>
          <w:tcPr>
            <w:tcW w:w="344" w:type="pct"/>
            <w:tcMar>
              <w:top w:w="0" w:type="dxa"/>
              <w:left w:w="6" w:type="dxa"/>
              <w:bottom w:w="0" w:type="dxa"/>
              <w:right w:w="6" w:type="dxa"/>
            </w:tcMar>
            <w:vAlign w:val="bottom"/>
            <w:hideMark/>
          </w:tcPr>
          <w:p w:rsidR="00740C19" w:rsidRDefault="00740C19">
            <w:pPr>
              <w:pStyle w:val="table10"/>
              <w:spacing w:before="120"/>
              <w:jc w:val="center"/>
            </w:pPr>
            <w:r>
              <w:t>2 546</w:t>
            </w:r>
          </w:p>
        </w:tc>
        <w:tc>
          <w:tcPr>
            <w:tcW w:w="212" w:type="pct"/>
            <w:tcMar>
              <w:top w:w="0" w:type="dxa"/>
              <w:left w:w="6" w:type="dxa"/>
              <w:bottom w:w="0" w:type="dxa"/>
              <w:right w:w="6" w:type="dxa"/>
            </w:tcMar>
            <w:vAlign w:val="bottom"/>
            <w:hideMark/>
          </w:tcPr>
          <w:p w:rsidR="00740C19" w:rsidRDefault="00740C19">
            <w:pPr>
              <w:pStyle w:val="table10"/>
              <w:spacing w:before="120"/>
              <w:jc w:val="center"/>
            </w:pPr>
            <w:r>
              <w:t>4</w:t>
            </w:r>
          </w:p>
        </w:tc>
        <w:tc>
          <w:tcPr>
            <w:tcW w:w="225" w:type="pct"/>
            <w:tcMar>
              <w:top w:w="0" w:type="dxa"/>
              <w:left w:w="6" w:type="dxa"/>
              <w:bottom w:w="0" w:type="dxa"/>
              <w:right w:w="6" w:type="dxa"/>
            </w:tcMar>
            <w:vAlign w:val="bottom"/>
            <w:hideMark/>
          </w:tcPr>
          <w:p w:rsidR="00740C19" w:rsidRDefault="00740C19">
            <w:pPr>
              <w:pStyle w:val="table10"/>
              <w:spacing w:before="120"/>
              <w:jc w:val="center"/>
            </w:pPr>
            <w:r>
              <w:t>47,0</w:t>
            </w:r>
          </w:p>
        </w:tc>
        <w:tc>
          <w:tcPr>
            <w:tcW w:w="344" w:type="pct"/>
            <w:tcMar>
              <w:top w:w="0" w:type="dxa"/>
              <w:left w:w="6" w:type="dxa"/>
              <w:bottom w:w="0" w:type="dxa"/>
              <w:right w:w="6" w:type="dxa"/>
            </w:tcMar>
            <w:vAlign w:val="bottom"/>
            <w:hideMark/>
          </w:tcPr>
          <w:p w:rsidR="00740C19" w:rsidRDefault="00740C19">
            <w:pPr>
              <w:pStyle w:val="table10"/>
              <w:spacing w:before="120"/>
              <w:jc w:val="center"/>
            </w:pPr>
            <w:r>
              <w:t>14 976</w:t>
            </w:r>
          </w:p>
        </w:tc>
      </w:tr>
      <w:tr w:rsidR="00740C19">
        <w:trPr>
          <w:trHeight w:val="240"/>
        </w:trPr>
        <w:tc>
          <w:tcPr>
            <w:tcW w:w="389" w:type="pct"/>
            <w:tcMar>
              <w:top w:w="0" w:type="dxa"/>
              <w:left w:w="6" w:type="dxa"/>
              <w:bottom w:w="0" w:type="dxa"/>
              <w:right w:w="6" w:type="dxa"/>
            </w:tcMar>
            <w:hideMark/>
          </w:tcPr>
          <w:p w:rsidR="00740C19" w:rsidRDefault="00740C19">
            <w:pPr>
              <w:pStyle w:val="table10"/>
              <w:spacing w:before="120"/>
            </w:pPr>
            <w:r>
              <w:t xml:space="preserve">Минская </w:t>
            </w:r>
          </w:p>
        </w:tc>
        <w:tc>
          <w:tcPr>
            <w:tcW w:w="212" w:type="pct"/>
            <w:tcMar>
              <w:top w:w="0" w:type="dxa"/>
              <w:left w:w="6" w:type="dxa"/>
              <w:bottom w:w="0" w:type="dxa"/>
              <w:right w:w="6" w:type="dxa"/>
            </w:tcMar>
            <w:vAlign w:val="bottom"/>
            <w:hideMark/>
          </w:tcPr>
          <w:p w:rsidR="00740C19" w:rsidRDefault="00740C19">
            <w:pPr>
              <w:pStyle w:val="table10"/>
              <w:spacing w:before="120"/>
              <w:jc w:val="center"/>
            </w:pPr>
            <w:r>
              <w:t>24</w:t>
            </w:r>
          </w:p>
        </w:tc>
        <w:tc>
          <w:tcPr>
            <w:tcW w:w="230" w:type="pct"/>
            <w:tcMar>
              <w:top w:w="0" w:type="dxa"/>
              <w:left w:w="6" w:type="dxa"/>
              <w:bottom w:w="0" w:type="dxa"/>
              <w:right w:w="6" w:type="dxa"/>
            </w:tcMar>
            <w:vAlign w:val="bottom"/>
            <w:hideMark/>
          </w:tcPr>
          <w:p w:rsidR="00740C19" w:rsidRDefault="00740C19">
            <w:pPr>
              <w:pStyle w:val="table10"/>
              <w:spacing w:before="120"/>
              <w:jc w:val="center"/>
            </w:pPr>
            <w:r>
              <w:t>147,0</w:t>
            </w:r>
          </w:p>
        </w:tc>
        <w:tc>
          <w:tcPr>
            <w:tcW w:w="264" w:type="pct"/>
            <w:tcMar>
              <w:top w:w="0" w:type="dxa"/>
              <w:left w:w="6" w:type="dxa"/>
              <w:bottom w:w="0" w:type="dxa"/>
              <w:right w:w="6" w:type="dxa"/>
            </w:tcMar>
            <w:vAlign w:val="bottom"/>
            <w:hideMark/>
          </w:tcPr>
          <w:p w:rsidR="00740C19" w:rsidRDefault="00740C19">
            <w:pPr>
              <w:pStyle w:val="table10"/>
              <w:spacing w:before="120"/>
              <w:jc w:val="center"/>
            </w:pPr>
            <w:r>
              <w:t>49 438</w:t>
            </w:r>
          </w:p>
        </w:tc>
        <w:tc>
          <w:tcPr>
            <w:tcW w:w="212" w:type="pct"/>
            <w:tcMar>
              <w:top w:w="0" w:type="dxa"/>
              <w:left w:w="6" w:type="dxa"/>
              <w:bottom w:w="0" w:type="dxa"/>
              <w:right w:w="6" w:type="dxa"/>
            </w:tcMar>
            <w:vAlign w:val="bottom"/>
            <w:hideMark/>
          </w:tcPr>
          <w:p w:rsidR="00740C19" w:rsidRDefault="00740C19">
            <w:pPr>
              <w:pStyle w:val="table10"/>
              <w:spacing w:before="120"/>
              <w:jc w:val="center"/>
            </w:pPr>
            <w:r>
              <w:t>6</w:t>
            </w:r>
          </w:p>
        </w:tc>
        <w:tc>
          <w:tcPr>
            <w:tcW w:w="225" w:type="pct"/>
            <w:tcMar>
              <w:top w:w="0" w:type="dxa"/>
              <w:left w:w="6" w:type="dxa"/>
              <w:bottom w:w="0" w:type="dxa"/>
              <w:right w:w="6" w:type="dxa"/>
            </w:tcMar>
            <w:vAlign w:val="bottom"/>
            <w:hideMark/>
          </w:tcPr>
          <w:p w:rsidR="00740C19" w:rsidRDefault="00740C19">
            <w:pPr>
              <w:pStyle w:val="table10"/>
              <w:spacing w:before="120"/>
              <w:jc w:val="center"/>
            </w:pPr>
            <w:r>
              <w:t>23,1</w:t>
            </w:r>
          </w:p>
        </w:tc>
        <w:tc>
          <w:tcPr>
            <w:tcW w:w="344" w:type="pct"/>
            <w:tcMar>
              <w:top w:w="0" w:type="dxa"/>
              <w:left w:w="6" w:type="dxa"/>
              <w:bottom w:w="0" w:type="dxa"/>
              <w:right w:w="6" w:type="dxa"/>
            </w:tcMar>
            <w:vAlign w:val="bottom"/>
            <w:hideMark/>
          </w:tcPr>
          <w:p w:rsidR="00740C19" w:rsidRDefault="00740C19">
            <w:pPr>
              <w:pStyle w:val="table10"/>
              <w:spacing w:before="120"/>
              <w:jc w:val="center"/>
            </w:pPr>
            <w:r>
              <w:t>4 880</w:t>
            </w:r>
          </w:p>
        </w:tc>
        <w:tc>
          <w:tcPr>
            <w:tcW w:w="212" w:type="pct"/>
            <w:tcMar>
              <w:top w:w="0" w:type="dxa"/>
              <w:left w:w="6" w:type="dxa"/>
              <w:bottom w:w="0" w:type="dxa"/>
              <w:right w:w="6" w:type="dxa"/>
            </w:tcMar>
            <w:vAlign w:val="bottom"/>
            <w:hideMark/>
          </w:tcPr>
          <w:p w:rsidR="00740C19" w:rsidRDefault="00740C19">
            <w:pPr>
              <w:pStyle w:val="table10"/>
              <w:spacing w:before="120"/>
              <w:jc w:val="center"/>
            </w:pPr>
            <w:r>
              <w:t>5</w:t>
            </w:r>
          </w:p>
        </w:tc>
        <w:tc>
          <w:tcPr>
            <w:tcW w:w="225" w:type="pct"/>
            <w:tcMar>
              <w:top w:w="0" w:type="dxa"/>
              <w:left w:w="6" w:type="dxa"/>
              <w:bottom w:w="0" w:type="dxa"/>
              <w:right w:w="6" w:type="dxa"/>
            </w:tcMar>
            <w:vAlign w:val="bottom"/>
            <w:hideMark/>
          </w:tcPr>
          <w:p w:rsidR="00740C19" w:rsidRDefault="00740C19">
            <w:pPr>
              <w:pStyle w:val="table10"/>
              <w:spacing w:before="120"/>
              <w:jc w:val="center"/>
            </w:pPr>
            <w:r>
              <w:t>28,3</w:t>
            </w:r>
          </w:p>
        </w:tc>
        <w:tc>
          <w:tcPr>
            <w:tcW w:w="344" w:type="pct"/>
            <w:tcMar>
              <w:top w:w="0" w:type="dxa"/>
              <w:left w:w="6" w:type="dxa"/>
              <w:bottom w:w="0" w:type="dxa"/>
              <w:right w:w="6" w:type="dxa"/>
            </w:tcMar>
            <w:vAlign w:val="bottom"/>
            <w:hideMark/>
          </w:tcPr>
          <w:p w:rsidR="00740C19" w:rsidRDefault="00740C19">
            <w:pPr>
              <w:pStyle w:val="table10"/>
              <w:spacing w:before="120"/>
              <w:jc w:val="center"/>
            </w:pPr>
            <w:r>
              <w:t>10 952</w:t>
            </w:r>
          </w:p>
        </w:tc>
        <w:tc>
          <w:tcPr>
            <w:tcW w:w="212" w:type="pct"/>
            <w:tcMar>
              <w:top w:w="0" w:type="dxa"/>
              <w:left w:w="6" w:type="dxa"/>
              <w:bottom w:w="0" w:type="dxa"/>
              <w:right w:w="6" w:type="dxa"/>
            </w:tcMar>
            <w:vAlign w:val="bottom"/>
            <w:hideMark/>
          </w:tcPr>
          <w:p w:rsidR="00740C19" w:rsidRDefault="00740C19">
            <w:pPr>
              <w:pStyle w:val="table10"/>
              <w:spacing w:before="120"/>
              <w:jc w:val="center"/>
            </w:pPr>
            <w:r>
              <w:t>8</w:t>
            </w:r>
          </w:p>
        </w:tc>
        <w:tc>
          <w:tcPr>
            <w:tcW w:w="225" w:type="pct"/>
            <w:tcMar>
              <w:top w:w="0" w:type="dxa"/>
              <w:left w:w="6" w:type="dxa"/>
              <w:bottom w:w="0" w:type="dxa"/>
              <w:right w:w="6" w:type="dxa"/>
            </w:tcMar>
            <w:vAlign w:val="bottom"/>
            <w:hideMark/>
          </w:tcPr>
          <w:p w:rsidR="00740C19" w:rsidRDefault="00740C19">
            <w:pPr>
              <w:pStyle w:val="table10"/>
              <w:spacing w:before="120"/>
              <w:jc w:val="center"/>
            </w:pPr>
            <w:r>
              <w:t>32,6</w:t>
            </w:r>
          </w:p>
        </w:tc>
        <w:tc>
          <w:tcPr>
            <w:tcW w:w="344" w:type="pct"/>
            <w:tcMar>
              <w:top w:w="0" w:type="dxa"/>
              <w:left w:w="6" w:type="dxa"/>
              <w:bottom w:w="0" w:type="dxa"/>
              <w:right w:w="6" w:type="dxa"/>
            </w:tcMar>
            <w:vAlign w:val="bottom"/>
            <w:hideMark/>
          </w:tcPr>
          <w:p w:rsidR="00740C19" w:rsidRDefault="00740C19">
            <w:pPr>
              <w:pStyle w:val="table10"/>
              <w:spacing w:before="120"/>
              <w:jc w:val="center"/>
            </w:pPr>
            <w:r>
              <w:t>11 560</w:t>
            </w:r>
          </w:p>
        </w:tc>
        <w:tc>
          <w:tcPr>
            <w:tcW w:w="212" w:type="pct"/>
            <w:tcMar>
              <w:top w:w="0" w:type="dxa"/>
              <w:left w:w="6" w:type="dxa"/>
              <w:bottom w:w="0" w:type="dxa"/>
              <w:right w:w="6" w:type="dxa"/>
            </w:tcMar>
            <w:vAlign w:val="bottom"/>
            <w:hideMark/>
          </w:tcPr>
          <w:p w:rsidR="00740C19" w:rsidRDefault="00740C19">
            <w:pPr>
              <w:pStyle w:val="table10"/>
              <w:spacing w:before="120"/>
              <w:jc w:val="center"/>
            </w:pPr>
            <w:r>
              <w:t>3</w:t>
            </w:r>
          </w:p>
        </w:tc>
        <w:tc>
          <w:tcPr>
            <w:tcW w:w="225" w:type="pct"/>
            <w:tcMar>
              <w:top w:w="0" w:type="dxa"/>
              <w:left w:w="6" w:type="dxa"/>
              <w:bottom w:w="0" w:type="dxa"/>
              <w:right w:w="6" w:type="dxa"/>
            </w:tcMar>
            <w:vAlign w:val="bottom"/>
            <w:hideMark/>
          </w:tcPr>
          <w:p w:rsidR="00740C19" w:rsidRDefault="00740C19">
            <w:pPr>
              <w:pStyle w:val="table10"/>
              <w:spacing w:before="120"/>
              <w:jc w:val="center"/>
            </w:pPr>
            <w:r>
              <w:t>43,0</w:t>
            </w:r>
          </w:p>
        </w:tc>
        <w:tc>
          <w:tcPr>
            <w:tcW w:w="344" w:type="pct"/>
            <w:tcMar>
              <w:top w:w="0" w:type="dxa"/>
              <w:left w:w="6" w:type="dxa"/>
              <w:bottom w:w="0" w:type="dxa"/>
              <w:right w:w="6" w:type="dxa"/>
            </w:tcMar>
            <w:vAlign w:val="bottom"/>
            <w:hideMark/>
          </w:tcPr>
          <w:p w:rsidR="00740C19" w:rsidRDefault="00740C19">
            <w:pPr>
              <w:pStyle w:val="table10"/>
              <w:spacing w:before="120"/>
              <w:jc w:val="center"/>
            </w:pPr>
            <w:r>
              <w:t>15 295</w:t>
            </w:r>
          </w:p>
        </w:tc>
        <w:tc>
          <w:tcPr>
            <w:tcW w:w="212" w:type="pct"/>
            <w:tcMar>
              <w:top w:w="0" w:type="dxa"/>
              <w:left w:w="6" w:type="dxa"/>
              <w:bottom w:w="0" w:type="dxa"/>
              <w:right w:w="6" w:type="dxa"/>
            </w:tcMar>
            <w:vAlign w:val="bottom"/>
            <w:hideMark/>
          </w:tcPr>
          <w:p w:rsidR="00740C19" w:rsidRDefault="00740C19">
            <w:pPr>
              <w:pStyle w:val="table10"/>
              <w:spacing w:before="120"/>
              <w:jc w:val="center"/>
            </w:pPr>
            <w:r>
              <w:t>2</w:t>
            </w:r>
          </w:p>
        </w:tc>
        <w:tc>
          <w:tcPr>
            <w:tcW w:w="225" w:type="pct"/>
            <w:tcMar>
              <w:top w:w="0" w:type="dxa"/>
              <w:left w:w="6" w:type="dxa"/>
              <w:bottom w:w="0" w:type="dxa"/>
              <w:right w:w="6" w:type="dxa"/>
            </w:tcMar>
            <w:vAlign w:val="bottom"/>
            <w:hideMark/>
          </w:tcPr>
          <w:p w:rsidR="00740C19" w:rsidRDefault="00740C19">
            <w:pPr>
              <w:pStyle w:val="table10"/>
              <w:spacing w:before="120"/>
              <w:jc w:val="center"/>
            </w:pPr>
            <w:r>
              <w:t>20,0</w:t>
            </w:r>
          </w:p>
        </w:tc>
        <w:tc>
          <w:tcPr>
            <w:tcW w:w="344" w:type="pct"/>
            <w:tcMar>
              <w:top w:w="0" w:type="dxa"/>
              <w:left w:w="6" w:type="dxa"/>
              <w:bottom w:w="0" w:type="dxa"/>
              <w:right w:w="6" w:type="dxa"/>
            </w:tcMar>
            <w:vAlign w:val="bottom"/>
            <w:hideMark/>
          </w:tcPr>
          <w:p w:rsidR="00740C19" w:rsidRDefault="00740C19">
            <w:pPr>
              <w:pStyle w:val="table10"/>
              <w:spacing w:before="120"/>
              <w:jc w:val="center"/>
            </w:pPr>
            <w:r>
              <w:t>6 751</w:t>
            </w:r>
          </w:p>
        </w:tc>
      </w:tr>
      <w:tr w:rsidR="00740C19">
        <w:trPr>
          <w:trHeight w:val="240"/>
        </w:trPr>
        <w:tc>
          <w:tcPr>
            <w:tcW w:w="389" w:type="pct"/>
            <w:tcBorders>
              <w:bottom w:val="single" w:sz="4" w:space="0" w:color="auto"/>
            </w:tcBorders>
            <w:tcMar>
              <w:top w:w="0" w:type="dxa"/>
              <w:left w:w="6" w:type="dxa"/>
              <w:bottom w:w="0" w:type="dxa"/>
              <w:right w:w="6" w:type="dxa"/>
            </w:tcMar>
            <w:hideMark/>
          </w:tcPr>
          <w:p w:rsidR="00740C19" w:rsidRDefault="00740C19">
            <w:pPr>
              <w:pStyle w:val="table10"/>
              <w:spacing w:before="120"/>
            </w:pPr>
            <w:r>
              <w:t xml:space="preserve">Могилевская </w:t>
            </w:r>
          </w:p>
        </w:tc>
        <w:tc>
          <w:tcPr>
            <w:tcW w:w="212"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43</w:t>
            </w:r>
          </w:p>
        </w:tc>
        <w:tc>
          <w:tcPr>
            <w:tcW w:w="230"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83,9</w:t>
            </w:r>
          </w:p>
        </w:tc>
        <w:tc>
          <w:tcPr>
            <w:tcW w:w="264"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21 121</w:t>
            </w:r>
          </w:p>
        </w:tc>
        <w:tc>
          <w:tcPr>
            <w:tcW w:w="212"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3</w:t>
            </w:r>
          </w:p>
        </w:tc>
        <w:tc>
          <w:tcPr>
            <w:tcW w:w="225"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13,2</w:t>
            </w:r>
          </w:p>
        </w:tc>
        <w:tc>
          <w:tcPr>
            <w:tcW w:w="344"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3 719</w:t>
            </w:r>
          </w:p>
        </w:tc>
        <w:tc>
          <w:tcPr>
            <w:tcW w:w="212"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6</w:t>
            </w:r>
          </w:p>
        </w:tc>
        <w:tc>
          <w:tcPr>
            <w:tcW w:w="225"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6,3</w:t>
            </w:r>
          </w:p>
        </w:tc>
        <w:tc>
          <w:tcPr>
            <w:tcW w:w="344"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1 898</w:t>
            </w:r>
          </w:p>
        </w:tc>
        <w:tc>
          <w:tcPr>
            <w:tcW w:w="212"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11</w:t>
            </w:r>
          </w:p>
        </w:tc>
        <w:tc>
          <w:tcPr>
            <w:tcW w:w="225"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17,4</w:t>
            </w:r>
          </w:p>
        </w:tc>
        <w:tc>
          <w:tcPr>
            <w:tcW w:w="344"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3 968</w:t>
            </w:r>
          </w:p>
        </w:tc>
        <w:tc>
          <w:tcPr>
            <w:tcW w:w="212"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11</w:t>
            </w:r>
          </w:p>
        </w:tc>
        <w:tc>
          <w:tcPr>
            <w:tcW w:w="225"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21,5</w:t>
            </w:r>
          </w:p>
        </w:tc>
        <w:tc>
          <w:tcPr>
            <w:tcW w:w="344"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6 021</w:t>
            </w:r>
          </w:p>
        </w:tc>
        <w:tc>
          <w:tcPr>
            <w:tcW w:w="212"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12</w:t>
            </w:r>
          </w:p>
        </w:tc>
        <w:tc>
          <w:tcPr>
            <w:tcW w:w="225"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25,5</w:t>
            </w:r>
          </w:p>
        </w:tc>
        <w:tc>
          <w:tcPr>
            <w:tcW w:w="344"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5 515</w:t>
            </w:r>
          </w:p>
        </w:tc>
      </w:tr>
      <w:tr w:rsidR="00740C19">
        <w:trPr>
          <w:trHeight w:val="240"/>
        </w:trPr>
        <w:tc>
          <w:tcPr>
            <w:tcW w:w="389" w:type="pct"/>
            <w:tcBorders>
              <w:top w:val="single" w:sz="4" w:space="0" w:color="auto"/>
            </w:tcBorders>
            <w:tcMar>
              <w:top w:w="0" w:type="dxa"/>
              <w:left w:w="6" w:type="dxa"/>
              <w:bottom w:w="0" w:type="dxa"/>
              <w:right w:w="6" w:type="dxa"/>
            </w:tcMar>
            <w:hideMark/>
          </w:tcPr>
          <w:p w:rsidR="00740C19" w:rsidRDefault="00740C19">
            <w:pPr>
              <w:pStyle w:val="table10"/>
              <w:spacing w:before="120"/>
              <w:ind w:left="284"/>
            </w:pPr>
            <w:r>
              <w:t>Итого</w:t>
            </w:r>
          </w:p>
        </w:tc>
        <w:tc>
          <w:tcPr>
            <w:tcW w:w="212"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135</w:t>
            </w:r>
          </w:p>
        </w:tc>
        <w:tc>
          <w:tcPr>
            <w:tcW w:w="230"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584,1</w:t>
            </w:r>
          </w:p>
        </w:tc>
        <w:tc>
          <w:tcPr>
            <w:tcW w:w="264"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171 453</w:t>
            </w:r>
          </w:p>
        </w:tc>
        <w:tc>
          <w:tcPr>
            <w:tcW w:w="212"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22</w:t>
            </w:r>
          </w:p>
        </w:tc>
        <w:tc>
          <w:tcPr>
            <w:tcW w:w="225"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73,2</w:t>
            </w:r>
          </w:p>
        </w:tc>
        <w:tc>
          <w:tcPr>
            <w:tcW w:w="344"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18 564</w:t>
            </w:r>
          </w:p>
        </w:tc>
        <w:tc>
          <w:tcPr>
            <w:tcW w:w="212"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24</w:t>
            </w:r>
          </w:p>
        </w:tc>
        <w:tc>
          <w:tcPr>
            <w:tcW w:w="225"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73,6</w:t>
            </w:r>
          </w:p>
        </w:tc>
        <w:tc>
          <w:tcPr>
            <w:tcW w:w="344"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23 986</w:t>
            </w:r>
          </w:p>
        </w:tc>
        <w:tc>
          <w:tcPr>
            <w:tcW w:w="212"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40</w:t>
            </w:r>
          </w:p>
        </w:tc>
        <w:tc>
          <w:tcPr>
            <w:tcW w:w="225"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165,6</w:t>
            </w:r>
          </w:p>
        </w:tc>
        <w:tc>
          <w:tcPr>
            <w:tcW w:w="344"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54 043</w:t>
            </w:r>
          </w:p>
        </w:tc>
        <w:tc>
          <w:tcPr>
            <w:tcW w:w="212"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26</w:t>
            </w:r>
          </w:p>
        </w:tc>
        <w:tc>
          <w:tcPr>
            <w:tcW w:w="225"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137,7</w:t>
            </w:r>
          </w:p>
        </w:tc>
        <w:tc>
          <w:tcPr>
            <w:tcW w:w="344"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38 525</w:t>
            </w:r>
          </w:p>
        </w:tc>
        <w:tc>
          <w:tcPr>
            <w:tcW w:w="212"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23</w:t>
            </w:r>
          </w:p>
        </w:tc>
        <w:tc>
          <w:tcPr>
            <w:tcW w:w="225"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134,0</w:t>
            </w:r>
          </w:p>
        </w:tc>
        <w:tc>
          <w:tcPr>
            <w:tcW w:w="344"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36 335</w:t>
            </w:r>
          </w:p>
        </w:tc>
      </w:tr>
    </w:tbl>
    <w:p w:rsidR="00740C19" w:rsidRDefault="00740C19">
      <w:pPr>
        <w:pStyle w:val="newncpi"/>
      </w:pPr>
      <w:r>
        <w:t> </w:t>
      </w:r>
    </w:p>
    <w:p w:rsidR="00740C19" w:rsidRDefault="00740C19">
      <w:pPr>
        <w:pStyle w:val="onestring"/>
      </w:pPr>
      <w:r>
        <w:t>Таблица 2</w:t>
      </w:r>
    </w:p>
    <w:p w:rsidR="00740C19" w:rsidRDefault="00740C19">
      <w:pPr>
        <w:pStyle w:val="newncpi"/>
      </w:pPr>
      <w:r>
        <w:t> </w:t>
      </w:r>
    </w:p>
    <w:p w:rsidR="00740C19" w:rsidRDefault="00740C19">
      <w:pPr>
        <w:pStyle w:val="newncpi0"/>
      </w:pPr>
      <w:r>
        <w:rPr>
          <w:b/>
          <w:bCs/>
        </w:rPr>
        <w:t>ПЕРЕЧЕНЬ</w:t>
      </w:r>
      <w:r>
        <w:br/>
      </w:r>
      <w:r>
        <w:rPr>
          <w:b/>
          <w:bCs/>
        </w:rPr>
        <w:t>энергоисточников на местных ТЭР, вводимых в эксплуатацию в 2016–2020 годах</w:t>
      </w:r>
    </w:p>
    <w:p w:rsidR="00740C19" w:rsidRDefault="00740C19">
      <w:pPr>
        <w:pStyle w:val="newncpi"/>
      </w:pPr>
      <w:r>
        <w:t> </w:t>
      </w:r>
    </w:p>
    <w:tbl>
      <w:tblPr>
        <w:tblW w:w="5000" w:type="pct"/>
        <w:tblCellMar>
          <w:left w:w="0" w:type="dxa"/>
          <w:right w:w="0" w:type="dxa"/>
        </w:tblCellMar>
        <w:tblLook w:val="04A0" w:firstRow="1" w:lastRow="0" w:firstColumn="1" w:lastColumn="0" w:noHBand="0" w:noVBand="1"/>
      </w:tblPr>
      <w:tblGrid>
        <w:gridCol w:w="7378"/>
        <w:gridCol w:w="2835"/>
        <w:gridCol w:w="2981"/>
        <w:gridCol w:w="3027"/>
      </w:tblGrid>
      <w:tr w:rsidR="00740C19">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Наименование и местонахождение объекта</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Мощность энергоисточника*, МВт</w:t>
            </w:r>
          </w:p>
        </w:tc>
        <w:tc>
          <w:tcPr>
            <w:tcW w:w="9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Срок ввода в эксплуатацию, год</w:t>
            </w:r>
          </w:p>
        </w:tc>
        <w:tc>
          <w:tcPr>
            <w:tcW w:w="9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0C19" w:rsidRDefault="00740C19">
            <w:pPr>
              <w:pStyle w:val="table10"/>
              <w:jc w:val="center"/>
            </w:pPr>
            <w:r>
              <w:t xml:space="preserve">Объем замещаемого природного газа*, </w:t>
            </w:r>
            <w:proofErr w:type="spellStart"/>
            <w:r>
              <w:t>т.у.т</w:t>
            </w:r>
            <w:proofErr w:type="spellEnd"/>
            <w:r>
              <w:t>.</w:t>
            </w:r>
          </w:p>
        </w:tc>
      </w:tr>
      <w:tr w:rsidR="00740C19">
        <w:trPr>
          <w:trHeight w:val="238"/>
        </w:trPr>
        <w:tc>
          <w:tcPr>
            <w:tcW w:w="5000" w:type="pct"/>
            <w:gridSpan w:val="4"/>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lastRenderedPageBreak/>
              <w:t>Брестская область</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1. ГУПП «Березовское ЖКХ», г. Береза, ул. </w:t>
            </w:r>
            <w:proofErr w:type="spellStart"/>
            <w:r>
              <w:t>Тышкевича</w:t>
            </w:r>
            <w:proofErr w:type="spellEnd"/>
          </w:p>
        </w:tc>
        <w:tc>
          <w:tcPr>
            <w:tcW w:w="874" w:type="pct"/>
            <w:tcMar>
              <w:top w:w="0" w:type="dxa"/>
              <w:left w:w="6" w:type="dxa"/>
              <w:bottom w:w="0" w:type="dxa"/>
              <w:right w:w="6" w:type="dxa"/>
            </w:tcMar>
            <w:vAlign w:val="bottom"/>
            <w:hideMark/>
          </w:tcPr>
          <w:p w:rsidR="00740C19" w:rsidRDefault="00740C19">
            <w:pPr>
              <w:pStyle w:val="table10"/>
              <w:spacing w:before="120"/>
              <w:jc w:val="center"/>
            </w:pPr>
            <w:r>
              <w:t>4,0</w:t>
            </w:r>
          </w:p>
        </w:tc>
        <w:tc>
          <w:tcPr>
            <w:tcW w:w="919" w:type="pct"/>
            <w:tcMar>
              <w:top w:w="0" w:type="dxa"/>
              <w:left w:w="6" w:type="dxa"/>
              <w:bottom w:w="0" w:type="dxa"/>
              <w:right w:w="6" w:type="dxa"/>
            </w:tcMar>
            <w:vAlign w:val="bottom"/>
            <w:hideMark/>
          </w:tcPr>
          <w:p w:rsidR="00740C19" w:rsidRDefault="00740C19">
            <w:pPr>
              <w:pStyle w:val="table10"/>
              <w:spacing w:before="120"/>
              <w:jc w:val="center"/>
            </w:pPr>
            <w:r>
              <w:t>2016</w:t>
            </w:r>
          </w:p>
        </w:tc>
        <w:tc>
          <w:tcPr>
            <w:tcW w:w="933" w:type="pct"/>
            <w:tcMar>
              <w:top w:w="0" w:type="dxa"/>
              <w:left w:w="6" w:type="dxa"/>
              <w:bottom w:w="0" w:type="dxa"/>
              <w:right w:w="6" w:type="dxa"/>
            </w:tcMar>
            <w:vAlign w:val="bottom"/>
            <w:hideMark/>
          </w:tcPr>
          <w:p w:rsidR="00740C19" w:rsidRDefault="00740C19">
            <w:pPr>
              <w:pStyle w:val="table10"/>
              <w:spacing w:before="120"/>
              <w:jc w:val="center"/>
            </w:pPr>
            <w:r>
              <w:t>1 800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2. ГУПП «Березовское ЖКХ», дер. Бронная Гора, ул. 70 лет Октября</w:t>
            </w:r>
          </w:p>
        </w:tc>
        <w:tc>
          <w:tcPr>
            <w:tcW w:w="874" w:type="pct"/>
            <w:tcMar>
              <w:top w:w="0" w:type="dxa"/>
              <w:left w:w="6" w:type="dxa"/>
              <w:bottom w:w="0" w:type="dxa"/>
              <w:right w:w="6" w:type="dxa"/>
            </w:tcMar>
            <w:vAlign w:val="bottom"/>
            <w:hideMark/>
          </w:tcPr>
          <w:p w:rsidR="00740C19" w:rsidRDefault="00740C19">
            <w:pPr>
              <w:pStyle w:val="table10"/>
              <w:spacing w:before="120"/>
              <w:jc w:val="center"/>
            </w:pPr>
            <w:r>
              <w:t>0,45</w:t>
            </w:r>
          </w:p>
        </w:tc>
        <w:tc>
          <w:tcPr>
            <w:tcW w:w="919" w:type="pct"/>
            <w:tcMar>
              <w:top w:w="0" w:type="dxa"/>
              <w:left w:w="6" w:type="dxa"/>
              <w:bottom w:w="0" w:type="dxa"/>
              <w:right w:w="6" w:type="dxa"/>
            </w:tcMar>
            <w:vAlign w:val="bottom"/>
            <w:hideMark/>
          </w:tcPr>
          <w:p w:rsidR="00740C19" w:rsidRDefault="00740C19">
            <w:pPr>
              <w:pStyle w:val="table10"/>
              <w:spacing w:before="120"/>
              <w:jc w:val="center"/>
            </w:pPr>
            <w:r>
              <w:t>2016</w:t>
            </w:r>
          </w:p>
        </w:tc>
        <w:tc>
          <w:tcPr>
            <w:tcW w:w="933" w:type="pct"/>
            <w:tcMar>
              <w:top w:w="0" w:type="dxa"/>
              <w:left w:w="6" w:type="dxa"/>
              <w:bottom w:w="0" w:type="dxa"/>
              <w:right w:w="6" w:type="dxa"/>
            </w:tcMar>
            <w:vAlign w:val="bottom"/>
            <w:hideMark/>
          </w:tcPr>
          <w:p w:rsidR="00740C19" w:rsidRDefault="00740C19">
            <w:pPr>
              <w:pStyle w:val="table10"/>
              <w:spacing w:before="120"/>
              <w:jc w:val="center"/>
            </w:pPr>
            <w:r>
              <w:t>150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3. ГУПП «Березовское ЖКХ», дер. </w:t>
            </w:r>
            <w:proofErr w:type="spellStart"/>
            <w:r>
              <w:t>Междулесье</w:t>
            </w:r>
            <w:proofErr w:type="spellEnd"/>
            <w:r>
              <w:t>, ул. Ленина</w:t>
            </w:r>
          </w:p>
        </w:tc>
        <w:tc>
          <w:tcPr>
            <w:tcW w:w="874" w:type="pct"/>
            <w:tcMar>
              <w:top w:w="0" w:type="dxa"/>
              <w:left w:w="6" w:type="dxa"/>
              <w:bottom w:w="0" w:type="dxa"/>
              <w:right w:w="6" w:type="dxa"/>
            </w:tcMar>
            <w:vAlign w:val="bottom"/>
            <w:hideMark/>
          </w:tcPr>
          <w:p w:rsidR="00740C19" w:rsidRDefault="00740C19">
            <w:pPr>
              <w:pStyle w:val="table10"/>
              <w:spacing w:before="120"/>
              <w:jc w:val="center"/>
            </w:pPr>
            <w:r>
              <w:t>0,9</w:t>
            </w:r>
          </w:p>
        </w:tc>
        <w:tc>
          <w:tcPr>
            <w:tcW w:w="919" w:type="pct"/>
            <w:tcMar>
              <w:top w:w="0" w:type="dxa"/>
              <w:left w:w="6" w:type="dxa"/>
              <w:bottom w:w="0" w:type="dxa"/>
              <w:right w:w="6" w:type="dxa"/>
            </w:tcMar>
            <w:vAlign w:val="bottom"/>
            <w:hideMark/>
          </w:tcPr>
          <w:p w:rsidR="00740C19" w:rsidRDefault="00740C19">
            <w:pPr>
              <w:pStyle w:val="table10"/>
              <w:spacing w:before="120"/>
              <w:jc w:val="center"/>
            </w:pPr>
            <w:r>
              <w:t>2016</w:t>
            </w:r>
          </w:p>
        </w:tc>
        <w:tc>
          <w:tcPr>
            <w:tcW w:w="933" w:type="pct"/>
            <w:tcMar>
              <w:top w:w="0" w:type="dxa"/>
              <w:left w:w="6" w:type="dxa"/>
              <w:bottom w:w="0" w:type="dxa"/>
              <w:right w:w="6" w:type="dxa"/>
            </w:tcMar>
            <w:vAlign w:val="bottom"/>
            <w:hideMark/>
          </w:tcPr>
          <w:p w:rsidR="00740C19" w:rsidRDefault="00740C19">
            <w:pPr>
              <w:pStyle w:val="table10"/>
              <w:spacing w:before="120"/>
              <w:jc w:val="center"/>
            </w:pPr>
            <w:r>
              <w:t>180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4. КУМПП ЖКХ «Ивановское ЖКХ», г. Иваново, ул. Комарова</w:t>
            </w:r>
          </w:p>
        </w:tc>
        <w:tc>
          <w:tcPr>
            <w:tcW w:w="874" w:type="pct"/>
            <w:tcMar>
              <w:top w:w="0" w:type="dxa"/>
              <w:left w:w="6" w:type="dxa"/>
              <w:bottom w:w="0" w:type="dxa"/>
              <w:right w:w="6" w:type="dxa"/>
            </w:tcMar>
            <w:vAlign w:val="bottom"/>
            <w:hideMark/>
          </w:tcPr>
          <w:p w:rsidR="00740C19" w:rsidRDefault="00740C19">
            <w:pPr>
              <w:pStyle w:val="table10"/>
              <w:spacing w:before="120"/>
              <w:jc w:val="center"/>
            </w:pPr>
            <w:r>
              <w:t>10,5</w:t>
            </w:r>
          </w:p>
        </w:tc>
        <w:tc>
          <w:tcPr>
            <w:tcW w:w="919" w:type="pct"/>
            <w:tcMar>
              <w:top w:w="0" w:type="dxa"/>
              <w:left w:w="6" w:type="dxa"/>
              <w:bottom w:w="0" w:type="dxa"/>
              <w:right w:w="6" w:type="dxa"/>
            </w:tcMar>
            <w:vAlign w:val="bottom"/>
            <w:hideMark/>
          </w:tcPr>
          <w:p w:rsidR="00740C19" w:rsidRDefault="00740C19">
            <w:pPr>
              <w:pStyle w:val="table10"/>
              <w:spacing w:before="120"/>
              <w:jc w:val="center"/>
            </w:pPr>
            <w:r>
              <w:t>2016</w:t>
            </w:r>
          </w:p>
        </w:tc>
        <w:tc>
          <w:tcPr>
            <w:tcW w:w="933" w:type="pct"/>
            <w:tcMar>
              <w:top w:w="0" w:type="dxa"/>
              <w:left w:w="6" w:type="dxa"/>
              <w:bottom w:w="0" w:type="dxa"/>
              <w:right w:w="6" w:type="dxa"/>
            </w:tcMar>
            <w:vAlign w:val="bottom"/>
            <w:hideMark/>
          </w:tcPr>
          <w:p w:rsidR="00740C19" w:rsidRDefault="00740C19">
            <w:pPr>
              <w:pStyle w:val="table10"/>
              <w:spacing w:before="120"/>
              <w:jc w:val="center"/>
            </w:pPr>
            <w:r>
              <w:t>2 300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5. КУМПП ЖКХ «</w:t>
            </w:r>
            <w:proofErr w:type="spellStart"/>
            <w:r>
              <w:t>Кобринское</w:t>
            </w:r>
            <w:proofErr w:type="spellEnd"/>
            <w:r>
              <w:t xml:space="preserve"> ЖКХ», дер. Буховичи</w:t>
            </w:r>
          </w:p>
        </w:tc>
        <w:tc>
          <w:tcPr>
            <w:tcW w:w="874" w:type="pct"/>
            <w:tcMar>
              <w:top w:w="0" w:type="dxa"/>
              <w:left w:w="6" w:type="dxa"/>
              <w:bottom w:w="0" w:type="dxa"/>
              <w:right w:w="6" w:type="dxa"/>
            </w:tcMar>
            <w:vAlign w:val="bottom"/>
            <w:hideMark/>
          </w:tcPr>
          <w:p w:rsidR="00740C19" w:rsidRDefault="00740C19">
            <w:pPr>
              <w:pStyle w:val="table10"/>
              <w:spacing w:before="120"/>
              <w:jc w:val="center"/>
            </w:pPr>
            <w:r>
              <w:t>0,2</w:t>
            </w:r>
          </w:p>
        </w:tc>
        <w:tc>
          <w:tcPr>
            <w:tcW w:w="919" w:type="pct"/>
            <w:tcMar>
              <w:top w:w="0" w:type="dxa"/>
              <w:left w:w="6" w:type="dxa"/>
              <w:bottom w:w="0" w:type="dxa"/>
              <w:right w:w="6" w:type="dxa"/>
            </w:tcMar>
            <w:vAlign w:val="bottom"/>
            <w:hideMark/>
          </w:tcPr>
          <w:p w:rsidR="00740C19" w:rsidRDefault="00740C19">
            <w:pPr>
              <w:pStyle w:val="table10"/>
              <w:spacing w:before="120"/>
              <w:jc w:val="center"/>
            </w:pPr>
            <w:r>
              <w:t>2016</w:t>
            </w:r>
          </w:p>
        </w:tc>
        <w:tc>
          <w:tcPr>
            <w:tcW w:w="933" w:type="pct"/>
            <w:tcMar>
              <w:top w:w="0" w:type="dxa"/>
              <w:left w:w="6" w:type="dxa"/>
              <w:bottom w:w="0" w:type="dxa"/>
              <w:right w:w="6" w:type="dxa"/>
            </w:tcMar>
            <w:vAlign w:val="bottom"/>
            <w:hideMark/>
          </w:tcPr>
          <w:p w:rsidR="00740C19" w:rsidRDefault="00740C19">
            <w:pPr>
              <w:pStyle w:val="table10"/>
              <w:spacing w:before="120"/>
              <w:jc w:val="center"/>
            </w:pPr>
            <w:r>
              <w:t>50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6. КУМПП ЖКХ «</w:t>
            </w:r>
            <w:proofErr w:type="spellStart"/>
            <w:r>
              <w:t>Барановичское</w:t>
            </w:r>
            <w:proofErr w:type="spellEnd"/>
            <w:r>
              <w:t xml:space="preserve"> районное ЖКХ», дер. Столовичи</w:t>
            </w:r>
          </w:p>
        </w:tc>
        <w:tc>
          <w:tcPr>
            <w:tcW w:w="874" w:type="pct"/>
            <w:tcMar>
              <w:top w:w="0" w:type="dxa"/>
              <w:left w:w="6" w:type="dxa"/>
              <w:bottom w:w="0" w:type="dxa"/>
              <w:right w:w="6" w:type="dxa"/>
            </w:tcMar>
            <w:vAlign w:val="bottom"/>
            <w:hideMark/>
          </w:tcPr>
          <w:p w:rsidR="00740C19" w:rsidRDefault="00740C19">
            <w:pPr>
              <w:pStyle w:val="table10"/>
              <w:spacing w:before="120"/>
              <w:jc w:val="center"/>
            </w:pPr>
            <w:r>
              <w:t>0,6</w:t>
            </w:r>
          </w:p>
        </w:tc>
        <w:tc>
          <w:tcPr>
            <w:tcW w:w="919" w:type="pct"/>
            <w:tcMar>
              <w:top w:w="0" w:type="dxa"/>
              <w:left w:w="6" w:type="dxa"/>
              <w:bottom w:w="0" w:type="dxa"/>
              <w:right w:w="6" w:type="dxa"/>
            </w:tcMar>
            <w:vAlign w:val="bottom"/>
            <w:hideMark/>
          </w:tcPr>
          <w:p w:rsidR="00740C19" w:rsidRDefault="00740C19">
            <w:pPr>
              <w:pStyle w:val="table10"/>
              <w:spacing w:before="120"/>
              <w:jc w:val="center"/>
            </w:pPr>
            <w:r>
              <w:t>2017</w:t>
            </w:r>
          </w:p>
        </w:tc>
        <w:tc>
          <w:tcPr>
            <w:tcW w:w="933" w:type="pct"/>
            <w:tcMar>
              <w:top w:w="0" w:type="dxa"/>
              <w:left w:w="6" w:type="dxa"/>
              <w:bottom w:w="0" w:type="dxa"/>
              <w:right w:w="6" w:type="dxa"/>
            </w:tcMar>
            <w:vAlign w:val="bottom"/>
            <w:hideMark/>
          </w:tcPr>
          <w:p w:rsidR="00740C19" w:rsidRDefault="00740C19">
            <w:pPr>
              <w:pStyle w:val="table10"/>
              <w:spacing w:before="120"/>
              <w:jc w:val="center"/>
            </w:pPr>
            <w:r>
              <w:t>130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7. КУМПП ЖКХ «</w:t>
            </w:r>
            <w:proofErr w:type="spellStart"/>
            <w:r>
              <w:t>Кобринское</w:t>
            </w:r>
            <w:proofErr w:type="spellEnd"/>
            <w:r>
              <w:t xml:space="preserve"> ЖКХ», г. </w:t>
            </w:r>
            <w:proofErr w:type="spellStart"/>
            <w:r>
              <w:t>Кобрин</w:t>
            </w:r>
            <w:proofErr w:type="spellEnd"/>
            <w:r>
              <w:t>, ул. </w:t>
            </w:r>
            <w:proofErr w:type="spellStart"/>
            <w:r>
              <w:t>Настасича</w:t>
            </w:r>
            <w:proofErr w:type="spellEnd"/>
          </w:p>
        </w:tc>
        <w:tc>
          <w:tcPr>
            <w:tcW w:w="874" w:type="pct"/>
            <w:tcMar>
              <w:top w:w="0" w:type="dxa"/>
              <w:left w:w="6" w:type="dxa"/>
              <w:bottom w:w="0" w:type="dxa"/>
              <w:right w:w="6" w:type="dxa"/>
            </w:tcMar>
            <w:vAlign w:val="bottom"/>
            <w:hideMark/>
          </w:tcPr>
          <w:p w:rsidR="00740C19" w:rsidRDefault="00740C19">
            <w:pPr>
              <w:pStyle w:val="table10"/>
              <w:spacing w:before="120"/>
              <w:jc w:val="center"/>
            </w:pPr>
            <w:r>
              <w:t>5,2</w:t>
            </w:r>
          </w:p>
        </w:tc>
        <w:tc>
          <w:tcPr>
            <w:tcW w:w="919" w:type="pct"/>
            <w:tcMar>
              <w:top w:w="0" w:type="dxa"/>
              <w:left w:w="6" w:type="dxa"/>
              <w:bottom w:w="0" w:type="dxa"/>
              <w:right w:w="6" w:type="dxa"/>
            </w:tcMar>
            <w:vAlign w:val="bottom"/>
            <w:hideMark/>
          </w:tcPr>
          <w:p w:rsidR="00740C19" w:rsidRDefault="00740C19">
            <w:pPr>
              <w:pStyle w:val="table10"/>
              <w:spacing w:before="120"/>
              <w:jc w:val="center"/>
            </w:pPr>
            <w:r>
              <w:t>2017</w:t>
            </w:r>
          </w:p>
        </w:tc>
        <w:tc>
          <w:tcPr>
            <w:tcW w:w="933" w:type="pct"/>
            <w:tcMar>
              <w:top w:w="0" w:type="dxa"/>
              <w:left w:w="6" w:type="dxa"/>
              <w:bottom w:w="0" w:type="dxa"/>
              <w:right w:w="6" w:type="dxa"/>
            </w:tcMar>
            <w:vAlign w:val="bottom"/>
            <w:hideMark/>
          </w:tcPr>
          <w:p w:rsidR="00740C19" w:rsidRDefault="00740C19">
            <w:pPr>
              <w:pStyle w:val="table10"/>
              <w:spacing w:before="120"/>
              <w:jc w:val="center"/>
            </w:pPr>
            <w:r>
              <w:t>900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8. КУМПП ЖКХ «</w:t>
            </w:r>
            <w:proofErr w:type="spellStart"/>
            <w:r>
              <w:t>Ляховичское</w:t>
            </w:r>
            <w:proofErr w:type="spellEnd"/>
            <w:r>
              <w:t xml:space="preserve"> ЖКХ», г. </w:t>
            </w:r>
            <w:proofErr w:type="spellStart"/>
            <w:r>
              <w:t>Ляховичи</w:t>
            </w:r>
            <w:proofErr w:type="spellEnd"/>
            <w:r>
              <w:t>, ул. Вокзальная</w:t>
            </w:r>
          </w:p>
        </w:tc>
        <w:tc>
          <w:tcPr>
            <w:tcW w:w="874" w:type="pct"/>
            <w:tcMar>
              <w:top w:w="0" w:type="dxa"/>
              <w:left w:w="6" w:type="dxa"/>
              <w:bottom w:w="0" w:type="dxa"/>
              <w:right w:w="6" w:type="dxa"/>
            </w:tcMar>
            <w:vAlign w:val="bottom"/>
            <w:hideMark/>
          </w:tcPr>
          <w:p w:rsidR="00740C19" w:rsidRDefault="00740C19">
            <w:pPr>
              <w:pStyle w:val="table10"/>
              <w:spacing w:before="120"/>
              <w:jc w:val="center"/>
            </w:pPr>
            <w:r>
              <w:t>1,35</w:t>
            </w:r>
          </w:p>
        </w:tc>
        <w:tc>
          <w:tcPr>
            <w:tcW w:w="919" w:type="pct"/>
            <w:tcMar>
              <w:top w:w="0" w:type="dxa"/>
              <w:left w:w="6" w:type="dxa"/>
              <w:bottom w:w="0" w:type="dxa"/>
              <w:right w:w="6" w:type="dxa"/>
            </w:tcMar>
            <w:vAlign w:val="bottom"/>
            <w:hideMark/>
          </w:tcPr>
          <w:p w:rsidR="00740C19" w:rsidRDefault="00740C19">
            <w:pPr>
              <w:pStyle w:val="table10"/>
              <w:spacing w:before="120"/>
              <w:jc w:val="center"/>
            </w:pPr>
            <w:r>
              <w:t>2017</w:t>
            </w:r>
          </w:p>
        </w:tc>
        <w:tc>
          <w:tcPr>
            <w:tcW w:w="933" w:type="pct"/>
            <w:tcMar>
              <w:top w:w="0" w:type="dxa"/>
              <w:left w:w="6" w:type="dxa"/>
              <w:bottom w:w="0" w:type="dxa"/>
              <w:right w:w="6" w:type="dxa"/>
            </w:tcMar>
            <w:vAlign w:val="bottom"/>
            <w:hideMark/>
          </w:tcPr>
          <w:p w:rsidR="00740C19" w:rsidRDefault="00740C19">
            <w:pPr>
              <w:pStyle w:val="table10"/>
              <w:spacing w:before="120"/>
              <w:jc w:val="center"/>
            </w:pPr>
            <w:r>
              <w:t>450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9. КУМПП ЖКХ «</w:t>
            </w:r>
            <w:proofErr w:type="spellStart"/>
            <w:r>
              <w:t>Столинское</w:t>
            </w:r>
            <w:proofErr w:type="spellEnd"/>
            <w:r>
              <w:t xml:space="preserve"> ЖКХ», дер. Федоры</w:t>
            </w:r>
          </w:p>
        </w:tc>
        <w:tc>
          <w:tcPr>
            <w:tcW w:w="874" w:type="pct"/>
            <w:tcMar>
              <w:top w:w="0" w:type="dxa"/>
              <w:left w:w="6" w:type="dxa"/>
              <w:bottom w:w="0" w:type="dxa"/>
              <w:right w:w="6" w:type="dxa"/>
            </w:tcMar>
            <w:vAlign w:val="bottom"/>
            <w:hideMark/>
          </w:tcPr>
          <w:p w:rsidR="00740C19" w:rsidRDefault="00740C19">
            <w:pPr>
              <w:pStyle w:val="table10"/>
              <w:spacing w:before="120"/>
              <w:jc w:val="center"/>
            </w:pPr>
            <w:r>
              <w:t>2,4</w:t>
            </w:r>
          </w:p>
        </w:tc>
        <w:tc>
          <w:tcPr>
            <w:tcW w:w="919" w:type="pct"/>
            <w:tcMar>
              <w:top w:w="0" w:type="dxa"/>
              <w:left w:w="6" w:type="dxa"/>
              <w:bottom w:w="0" w:type="dxa"/>
              <w:right w:w="6" w:type="dxa"/>
            </w:tcMar>
            <w:vAlign w:val="bottom"/>
            <w:hideMark/>
          </w:tcPr>
          <w:p w:rsidR="00740C19" w:rsidRDefault="00740C19">
            <w:pPr>
              <w:pStyle w:val="table10"/>
              <w:spacing w:before="120"/>
              <w:jc w:val="center"/>
            </w:pPr>
            <w:r>
              <w:t>2017</w:t>
            </w:r>
          </w:p>
        </w:tc>
        <w:tc>
          <w:tcPr>
            <w:tcW w:w="933" w:type="pct"/>
            <w:tcMar>
              <w:top w:w="0" w:type="dxa"/>
              <w:left w:w="6" w:type="dxa"/>
              <w:bottom w:w="0" w:type="dxa"/>
              <w:right w:w="6" w:type="dxa"/>
            </w:tcMar>
            <w:vAlign w:val="bottom"/>
            <w:hideMark/>
          </w:tcPr>
          <w:p w:rsidR="00740C19" w:rsidRDefault="00740C19">
            <w:pPr>
              <w:pStyle w:val="table10"/>
              <w:spacing w:before="120"/>
              <w:jc w:val="center"/>
            </w:pPr>
            <w:r>
              <w:t>680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10. ОАО «ТБЗ </w:t>
            </w:r>
            <w:proofErr w:type="spellStart"/>
            <w:r>
              <w:t>Гатча-Осовский</w:t>
            </w:r>
            <w:proofErr w:type="spellEnd"/>
            <w:r>
              <w:t xml:space="preserve">», </w:t>
            </w:r>
            <w:proofErr w:type="spellStart"/>
            <w:r>
              <w:t>Жабинковский</w:t>
            </w:r>
            <w:proofErr w:type="spellEnd"/>
            <w:r>
              <w:t xml:space="preserve"> район, пос. Ленинский</w:t>
            </w:r>
          </w:p>
        </w:tc>
        <w:tc>
          <w:tcPr>
            <w:tcW w:w="874" w:type="pct"/>
            <w:tcMar>
              <w:top w:w="0" w:type="dxa"/>
              <w:left w:w="6" w:type="dxa"/>
              <w:bottom w:w="0" w:type="dxa"/>
              <w:right w:w="6" w:type="dxa"/>
            </w:tcMar>
            <w:vAlign w:val="bottom"/>
            <w:hideMark/>
          </w:tcPr>
          <w:p w:rsidR="00740C19" w:rsidRDefault="00740C19">
            <w:pPr>
              <w:pStyle w:val="table10"/>
              <w:spacing w:before="120"/>
              <w:jc w:val="center"/>
            </w:pPr>
            <w:r>
              <w:t>9,0</w:t>
            </w:r>
          </w:p>
        </w:tc>
        <w:tc>
          <w:tcPr>
            <w:tcW w:w="919" w:type="pct"/>
            <w:tcMar>
              <w:top w:w="0" w:type="dxa"/>
              <w:left w:w="6" w:type="dxa"/>
              <w:bottom w:w="0" w:type="dxa"/>
              <w:right w:w="6" w:type="dxa"/>
            </w:tcMar>
            <w:vAlign w:val="bottom"/>
            <w:hideMark/>
          </w:tcPr>
          <w:p w:rsidR="00740C19" w:rsidRDefault="00740C19">
            <w:pPr>
              <w:pStyle w:val="table10"/>
              <w:spacing w:before="120"/>
              <w:jc w:val="center"/>
            </w:pPr>
            <w:r>
              <w:t>2017</w:t>
            </w:r>
          </w:p>
        </w:tc>
        <w:tc>
          <w:tcPr>
            <w:tcW w:w="933" w:type="pct"/>
            <w:tcMar>
              <w:top w:w="0" w:type="dxa"/>
              <w:left w:w="6" w:type="dxa"/>
              <w:bottom w:w="0" w:type="dxa"/>
              <w:right w:w="6" w:type="dxa"/>
            </w:tcMar>
            <w:vAlign w:val="bottom"/>
            <w:hideMark/>
          </w:tcPr>
          <w:p w:rsidR="00740C19" w:rsidRDefault="00740C19">
            <w:pPr>
              <w:pStyle w:val="table10"/>
              <w:spacing w:before="120"/>
              <w:jc w:val="center"/>
            </w:pPr>
            <w:r>
              <w:t>2 000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11. КУПП «Барановичи </w:t>
            </w:r>
            <w:proofErr w:type="spellStart"/>
            <w:r>
              <w:t>коммунтеплосеть</w:t>
            </w:r>
            <w:proofErr w:type="spellEnd"/>
            <w:r>
              <w:t xml:space="preserve">», г. Барановичи, микрорайон </w:t>
            </w:r>
            <w:proofErr w:type="spellStart"/>
            <w:r>
              <w:t>Тексер</w:t>
            </w:r>
            <w:proofErr w:type="spellEnd"/>
          </w:p>
        </w:tc>
        <w:tc>
          <w:tcPr>
            <w:tcW w:w="874" w:type="pct"/>
            <w:tcMar>
              <w:top w:w="0" w:type="dxa"/>
              <w:left w:w="6" w:type="dxa"/>
              <w:bottom w:w="0" w:type="dxa"/>
              <w:right w:w="6" w:type="dxa"/>
            </w:tcMar>
            <w:vAlign w:val="bottom"/>
            <w:hideMark/>
          </w:tcPr>
          <w:p w:rsidR="00740C19" w:rsidRDefault="00740C19">
            <w:pPr>
              <w:pStyle w:val="table10"/>
              <w:spacing w:before="120"/>
              <w:jc w:val="center"/>
            </w:pPr>
            <w:r>
              <w:t>6,0</w:t>
            </w:r>
          </w:p>
        </w:tc>
        <w:tc>
          <w:tcPr>
            <w:tcW w:w="919" w:type="pct"/>
            <w:tcMar>
              <w:top w:w="0" w:type="dxa"/>
              <w:left w:w="6" w:type="dxa"/>
              <w:bottom w:w="0" w:type="dxa"/>
              <w:right w:w="6" w:type="dxa"/>
            </w:tcMar>
            <w:vAlign w:val="bottom"/>
            <w:hideMark/>
          </w:tcPr>
          <w:p w:rsidR="00740C19" w:rsidRDefault="00740C19">
            <w:pPr>
              <w:pStyle w:val="table10"/>
              <w:spacing w:before="120"/>
              <w:jc w:val="center"/>
            </w:pPr>
            <w:r>
              <w:t>2018</w:t>
            </w:r>
          </w:p>
        </w:tc>
        <w:tc>
          <w:tcPr>
            <w:tcW w:w="933" w:type="pct"/>
            <w:tcMar>
              <w:top w:w="0" w:type="dxa"/>
              <w:left w:w="6" w:type="dxa"/>
              <w:bottom w:w="0" w:type="dxa"/>
              <w:right w:w="6" w:type="dxa"/>
            </w:tcMar>
            <w:vAlign w:val="bottom"/>
            <w:hideMark/>
          </w:tcPr>
          <w:p w:rsidR="00740C19" w:rsidRDefault="00740C19">
            <w:pPr>
              <w:pStyle w:val="table10"/>
              <w:spacing w:before="120"/>
              <w:jc w:val="center"/>
            </w:pPr>
            <w:r>
              <w:t>1 100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12. КУПП «Барановичи </w:t>
            </w:r>
            <w:proofErr w:type="spellStart"/>
            <w:r>
              <w:t>коммунтеплосеть</w:t>
            </w:r>
            <w:proofErr w:type="spellEnd"/>
            <w:r>
              <w:t>», г. Барановичи, ул. </w:t>
            </w:r>
            <w:proofErr w:type="spellStart"/>
            <w:r>
              <w:t>Слонимское</w:t>
            </w:r>
            <w:proofErr w:type="spellEnd"/>
            <w:r>
              <w:t xml:space="preserve"> шоссе</w:t>
            </w:r>
          </w:p>
        </w:tc>
        <w:tc>
          <w:tcPr>
            <w:tcW w:w="874" w:type="pct"/>
            <w:tcMar>
              <w:top w:w="0" w:type="dxa"/>
              <w:left w:w="6" w:type="dxa"/>
              <w:bottom w:w="0" w:type="dxa"/>
              <w:right w:w="6" w:type="dxa"/>
            </w:tcMar>
            <w:vAlign w:val="bottom"/>
            <w:hideMark/>
          </w:tcPr>
          <w:p w:rsidR="00740C19" w:rsidRDefault="00740C19">
            <w:pPr>
              <w:pStyle w:val="table10"/>
              <w:spacing w:before="120"/>
              <w:jc w:val="center"/>
            </w:pPr>
            <w:r>
              <w:t>8,0</w:t>
            </w:r>
          </w:p>
        </w:tc>
        <w:tc>
          <w:tcPr>
            <w:tcW w:w="919" w:type="pct"/>
            <w:tcMar>
              <w:top w:w="0" w:type="dxa"/>
              <w:left w:w="6" w:type="dxa"/>
              <w:bottom w:w="0" w:type="dxa"/>
              <w:right w:w="6" w:type="dxa"/>
            </w:tcMar>
            <w:vAlign w:val="bottom"/>
            <w:hideMark/>
          </w:tcPr>
          <w:p w:rsidR="00740C19" w:rsidRDefault="00740C19">
            <w:pPr>
              <w:pStyle w:val="table10"/>
              <w:spacing w:before="120"/>
              <w:jc w:val="center"/>
            </w:pPr>
            <w:r>
              <w:t>2018</w:t>
            </w:r>
          </w:p>
        </w:tc>
        <w:tc>
          <w:tcPr>
            <w:tcW w:w="933" w:type="pct"/>
            <w:tcMar>
              <w:top w:w="0" w:type="dxa"/>
              <w:left w:w="6" w:type="dxa"/>
              <w:bottom w:w="0" w:type="dxa"/>
              <w:right w:w="6" w:type="dxa"/>
            </w:tcMar>
            <w:vAlign w:val="bottom"/>
            <w:hideMark/>
          </w:tcPr>
          <w:p w:rsidR="00740C19" w:rsidRDefault="00740C19">
            <w:pPr>
              <w:pStyle w:val="table10"/>
              <w:spacing w:before="120"/>
              <w:jc w:val="center"/>
            </w:pPr>
            <w:r>
              <w:t>1 000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13. КУМПП ЖКХ «</w:t>
            </w:r>
            <w:proofErr w:type="spellStart"/>
            <w:r>
              <w:t>Кобринское</w:t>
            </w:r>
            <w:proofErr w:type="spellEnd"/>
            <w:r>
              <w:t xml:space="preserve"> ЖКХ», г. </w:t>
            </w:r>
            <w:proofErr w:type="spellStart"/>
            <w:r>
              <w:t>Кобрин</w:t>
            </w:r>
            <w:proofErr w:type="spellEnd"/>
            <w:r>
              <w:t>, ул. Советская</w:t>
            </w:r>
          </w:p>
        </w:tc>
        <w:tc>
          <w:tcPr>
            <w:tcW w:w="874" w:type="pct"/>
            <w:tcMar>
              <w:top w:w="0" w:type="dxa"/>
              <w:left w:w="6" w:type="dxa"/>
              <w:bottom w:w="0" w:type="dxa"/>
              <w:right w:w="6" w:type="dxa"/>
            </w:tcMar>
            <w:vAlign w:val="bottom"/>
            <w:hideMark/>
          </w:tcPr>
          <w:p w:rsidR="00740C19" w:rsidRDefault="00740C19">
            <w:pPr>
              <w:pStyle w:val="table10"/>
              <w:spacing w:before="120"/>
              <w:jc w:val="center"/>
            </w:pPr>
            <w:r>
              <w:t>12,0</w:t>
            </w:r>
          </w:p>
        </w:tc>
        <w:tc>
          <w:tcPr>
            <w:tcW w:w="919" w:type="pct"/>
            <w:tcMar>
              <w:top w:w="0" w:type="dxa"/>
              <w:left w:w="6" w:type="dxa"/>
              <w:bottom w:w="0" w:type="dxa"/>
              <w:right w:w="6" w:type="dxa"/>
            </w:tcMar>
            <w:vAlign w:val="bottom"/>
            <w:hideMark/>
          </w:tcPr>
          <w:p w:rsidR="00740C19" w:rsidRDefault="00740C19">
            <w:pPr>
              <w:pStyle w:val="table10"/>
              <w:spacing w:before="120"/>
              <w:jc w:val="center"/>
            </w:pPr>
            <w:r>
              <w:t>2018</w:t>
            </w:r>
          </w:p>
        </w:tc>
        <w:tc>
          <w:tcPr>
            <w:tcW w:w="933" w:type="pct"/>
            <w:tcMar>
              <w:top w:w="0" w:type="dxa"/>
              <w:left w:w="6" w:type="dxa"/>
              <w:bottom w:w="0" w:type="dxa"/>
              <w:right w:w="6" w:type="dxa"/>
            </w:tcMar>
            <w:vAlign w:val="bottom"/>
            <w:hideMark/>
          </w:tcPr>
          <w:p w:rsidR="00740C19" w:rsidRDefault="00740C19">
            <w:pPr>
              <w:pStyle w:val="table10"/>
              <w:spacing w:before="120"/>
              <w:jc w:val="center"/>
            </w:pPr>
            <w:r>
              <w:t>2 900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14. КУМПП ЖКХ «</w:t>
            </w:r>
            <w:proofErr w:type="spellStart"/>
            <w:r>
              <w:t>Ляховичское</w:t>
            </w:r>
            <w:proofErr w:type="spellEnd"/>
            <w:r>
              <w:t xml:space="preserve"> ЖКХ», г. </w:t>
            </w:r>
            <w:proofErr w:type="spellStart"/>
            <w:r>
              <w:t>Ляховичи</w:t>
            </w:r>
            <w:proofErr w:type="spellEnd"/>
            <w:r>
              <w:t>, ул. Чкалова</w:t>
            </w:r>
          </w:p>
        </w:tc>
        <w:tc>
          <w:tcPr>
            <w:tcW w:w="874" w:type="pct"/>
            <w:tcMar>
              <w:top w:w="0" w:type="dxa"/>
              <w:left w:w="6" w:type="dxa"/>
              <w:bottom w:w="0" w:type="dxa"/>
              <w:right w:w="6" w:type="dxa"/>
            </w:tcMar>
            <w:vAlign w:val="bottom"/>
            <w:hideMark/>
          </w:tcPr>
          <w:p w:rsidR="00740C19" w:rsidRDefault="00740C19">
            <w:pPr>
              <w:pStyle w:val="table10"/>
              <w:spacing w:before="120"/>
              <w:jc w:val="center"/>
            </w:pPr>
            <w:r>
              <w:t>6,0</w:t>
            </w:r>
          </w:p>
        </w:tc>
        <w:tc>
          <w:tcPr>
            <w:tcW w:w="919" w:type="pct"/>
            <w:tcMar>
              <w:top w:w="0" w:type="dxa"/>
              <w:left w:w="6" w:type="dxa"/>
              <w:bottom w:w="0" w:type="dxa"/>
              <w:right w:w="6" w:type="dxa"/>
            </w:tcMar>
            <w:vAlign w:val="bottom"/>
            <w:hideMark/>
          </w:tcPr>
          <w:p w:rsidR="00740C19" w:rsidRDefault="00740C19">
            <w:pPr>
              <w:pStyle w:val="table10"/>
              <w:spacing w:before="120"/>
              <w:jc w:val="center"/>
            </w:pPr>
            <w:r>
              <w:t>2018</w:t>
            </w:r>
          </w:p>
        </w:tc>
        <w:tc>
          <w:tcPr>
            <w:tcW w:w="933" w:type="pct"/>
            <w:tcMar>
              <w:top w:w="0" w:type="dxa"/>
              <w:left w:w="6" w:type="dxa"/>
              <w:bottom w:w="0" w:type="dxa"/>
              <w:right w:w="6" w:type="dxa"/>
            </w:tcMar>
            <w:vAlign w:val="bottom"/>
            <w:hideMark/>
          </w:tcPr>
          <w:p w:rsidR="00740C19" w:rsidRDefault="00740C19">
            <w:pPr>
              <w:pStyle w:val="table10"/>
              <w:spacing w:before="120"/>
              <w:jc w:val="center"/>
            </w:pPr>
            <w:r>
              <w:t>1 000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15. ОАО «</w:t>
            </w:r>
            <w:proofErr w:type="spellStart"/>
            <w:r>
              <w:t>Горынский</w:t>
            </w:r>
            <w:proofErr w:type="spellEnd"/>
            <w:r>
              <w:t xml:space="preserve"> комбинат строительных материалов», </w:t>
            </w:r>
            <w:proofErr w:type="spellStart"/>
            <w:r>
              <w:t>Столинский</w:t>
            </w:r>
            <w:proofErr w:type="spellEnd"/>
            <w:r>
              <w:t xml:space="preserve"> район, </w:t>
            </w:r>
            <w:proofErr w:type="spellStart"/>
            <w:r>
              <w:t>р.п</w:t>
            </w:r>
            <w:proofErr w:type="spellEnd"/>
            <w:r>
              <w:t>. Речица</w:t>
            </w:r>
          </w:p>
        </w:tc>
        <w:tc>
          <w:tcPr>
            <w:tcW w:w="874" w:type="pct"/>
            <w:tcMar>
              <w:top w:w="0" w:type="dxa"/>
              <w:left w:w="6" w:type="dxa"/>
              <w:bottom w:w="0" w:type="dxa"/>
              <w:right w:w="6" w:type="dxa"/>
            </w:tcMar>
            <w:vAlign w:val="bottom"/>
            <w:hideMark/>
          </w:tcPr>
          <w:p w:rsidR="00740C19" w:rsidRDefault="00740C19">
            <w:pPr>
              <w:pStyle w:val="table10"/>
              <w:spacing w:before="120"/>
              <w:jc w:val="center"/>
            </w:pPr>
            <w:r>
              <w:t>6,0</w:t>
            </w:r>
          </w:p>
        </w:tc>
        <w:tc>
          <w:tcPr>
            <w:tcW w:w="919" w:type="pct"/>
            <w:tcMar>
              <w:top w:w="0" w:type="dxa"/>
              <w:left w:w="6" w:type="dxa"/>
              <w:bottom w:w="0" w:type="dxa"/>
              <w:right w:w="6" w:type="dxa"/>
            </w:tcMar>
            <w:vAlign w:val="bottom"/>
            <w:hideMark/>
          </w:tcPr>
          <w:p w:rsidR="00740C19" w:rsidRDefault="00740C19">
            <w:pPr>
              <w:pStyle w:val="table10"/>
              <w:spacing w:before="120"/>
              <w:jc w:val="center"/>
            </w:pPr>
            <w:r>
              <w:t>2018</w:t>
            </w:r>
          </w:p>
        </w:tc>
        <w:tc>
          <w:tcPr>
            <w:tcW w:w="933" w:type="pct"/>
            <w:tcMar>
              <w:top w:w="0" w:type="dxa"/>
              <w:left w:w="6" w:type="dxa"/>
              <w:bottom w:w="0" w:type="dxa"/>
              <w:right w:w="6" w:type="dxa"/>
            </w:tcMar>
            <w:vAlign w:val="bottom"/>
            <w:hideMark/>
          </w:tcPr>
          <w:p w:rsidR="00740C19" w:rsidRDefault="00740C19">
            <w:pPr>
              <w:pStyle w:val="table10"/>
              <w:spacing w:before="120"/>
              <w:jc w:val="center"/>
            </w:pPr>
            <w:r>
              <w:t>4 434</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16. КУМПП ЖКХ «</w:t>
            </w:r>
            <w:proofErr w:type="spellStart"/>
            <w:r>
              <w:t>Ивацевичское</w:t>
            </w:r>
            <w:proofErr w:type="spellEnd"/>
            <w:r>
              <w:t xml:space="preserve"> ЖКХ», г. Коссово, ул. Янки Купалы</w:t>
            </w:r>
          </w:p>
        </w:tc>
        <w:tc>
          <w:tcPr>
            <w:tcW w:w="874" w:type="pct"/>
            <w:tcMar>
              <w:top w:w="0" w:type="dxa"/>
              <w:left w:w="6" w:type="dxa"/>
              <w:bottom w:w="0" w:type="dxa"/>
              <w:right w:w="6" w:type="dxa"/>
            </w:tcMar>
            <w:vAlign w:val="bottom"/>
            <w:hideMark/>
          </w:tcPr>
          <w:p w:rsidR="00740C19" w:rsidRDefault="00740C19">
            <w:pPr>
              <w:pStyle w:val="table10"/>
              <w:spacing w:before="120"/>
              <w:jc w:val="center"/>
            </w:pPr>
            <w:r>
              <w:t>3,5</w:t>
            </w:r>
          </w:p>
        </w:tc>
        <w:tc>
          <w:tcPr>
            <w:tcW w:w="919" w:type="pct"/>
            <w:tcMar>
              <w:top w:w="0" w:type="dxa"/>
              <w:left w:w="6" w:type="dxa"/>
              <w:bottom w:w="0" w:type="dxa"/>
              <w:right w:w="6" w:type="dxa"/>
            </w:tcMar>
            <w:vAlign w:val="bottom"/>
            <w:hideMark/>
          </w:tcPr>
          <w:p w:rsidR="00740C19" w:rsidRDefault="00740C19">
            <w:pPr>
              <w:pStyle w:val="table10"/>
              <w:spacing w:before="120"/>
              <w:jc w:val="center"/>
            </w:pPr>
            <w:r>
              <w:t>2019</w:t>
            </w:r>
          </w:p>
        </w:tc>
        <w:tc>
          <w:tcPr>
            <w:tcW w:w="933" w:type="pct"/>
            <w:tcMar>
              <w:top w:w="0" w:type="dxa"/>
              <w:left w:w="6" w:type="dxa"/>
              <w:bottom w:w="0" w:type="dxa"/>
              <w:right w:w="6" w:type="dxa"/>
            </w:tcMar>
            <w:vAlign w:val="bottom"/>
            <w:hideMark/>
          </w:tcPr>
          <w:p w:rsidR="00740C19" w:rsidRDefault="00740C19">
            <w:pPr>
              <w:pStyle w:val="table10"/>
              <w:spacing w:before="120"/>
              <w:jc w:val="center"/>
            </w:pPr>
            <w:r>
              <w:t>900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17. КУМПП ЖКХ «</w:t>
            </w:r>
            <w:proofErr w:type="spellStart"/>
            <w:r>
              <w:t>Каменецкое</w:t>
            </w:r>
            <w:proofErr w:type="spellEnd"/>
            <w:r>
              <w:t xml:space="preserve"> ЖКХ», пос. Беловежский, ул. Школьная</w:t>
            </w:r>
          </w:p>
        </w:tc>
        <w:tc>
          <w:tcPr>
            <w:tcW w:w="874" w:type="pct"/>
            <w:tcMar>
              <w:top w:w="0" w:type="dxa"/>
              <w:left w:w="6" w:type="dxa"/>
              <w:bottom w:w="0" w:type="dxa"/>
              <w:right w:w="6" w:type="dxa"/>
            </w:tcMar>
            <w:vAlign w:val="bottom"/>
            <w:hideMark/>
          </w:tcPr>
          <w:p w:rsidR="00740C19" w:rsidRDefault="00740C19">
            <w:pPr>
              <w:pStyle w:val="table10"/>
              <w:spacing w:before="120"/>
              <w:jc w:val="center"/>
            </w:pPr>
            <w:r>
              <w:t>4,0</w:t>
            </w:r>
          </w:p>
        </w:tc>
        <w:tc>
          <w:tcPr>
            <w:tcW w:w="919" w:type="pct"/>
            <w:tcMar>
              <w:top w:w="0" w:type="dxa"/>
              <w:left w:w="6" w:type="dxa"/>
              <w:bottom w:w="0" w:type="dxa"/>
              <w:right w:w="6" w:type="dxa"/>
            </w:tcMar>
            <w:vAlign w:val="bottom"/>
            <w:hideMark/>
          </w:tcPr>
          <w:p w:rsidR="00740C19" w:rsidRDefault="00740C19">
            <w:pPr>
              <w:pStyle w:val="table10"/>
              <w:spacing w:before="120"/>
              <w:jc w:val="center"/>
            </w:pPr>
            <w:r>
              <w:t>2019</w:t>
            </w:r>
          </w:p>
        </w:tc>
        <w:tc>
          <w:tcPr>
            <w:tcW w:w="933" w:type="pct"/>
            <w:tcMar>
              <w:top w:w="0" w:type="dxa"/>
              <w:left w:w="6" w:type="dxa"/>
              <w:bottom w:w="0" w:type="dxa"/>
              <w:right w:w="6" w:type="dxa"/>
            </w:tcMar>
            <w:vAlign w:val="bottom"/>
            <w:hideMark/>
          </w:tcPr>
          <w:p w:rsidR="00740C19" w:rsidRDefault="00740C19">
            <w:pPr>
              <w:pStyle w:val="table10"/>
              <w:spacing w:before="120"/>
              <w:jc w:val="center"/>
            </w:pPr>
            <w:r>
              <w:t>1 200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18. КУМПП ЖКХ «</w:t>
            </w:r>
            <w:proofErr w:type="spellStart"/>
            <w:r>
              <w:t>Микашевичское</w:t>
            </w:r>
            <w:proofErr w:type="spellEnd"/>
            <w:r>
              <w:t xml:space="preserve"> ЖКХ», г. Микашевичи, ул. Садовая</w:t>
            </w:r>
          </w:p>
        </w:tc>
        <w:tc>
          <w:tcPr>
            <w:tcW w:w="874" w:type="pct"/>
            <w:tcMar>
              <w:top w:w="0" w:type="dxa"/>
              <w:left w:w="6" w:type="dxa"/>
              <w:bottom w:w="0" w:type="dxa"/>
              <w:right w:w="6" w:type="dxa"/>
            </w:tcMar>
            <w:vAlign w:val="bottom"/>
            <w:hideMark/>
          </w:tcPr>
          <w:p w:rsidR="00740C19" w:rsidRDefault="00740C19">
            <w:pPr>
              <w:pStyle w:val="table10"/>
              <w:spacing w:before="120"/>
              <w:jc w:val="center"/>
            </w:pPr>
            <w:r>
              <w:t>9,0</w:t>
            </w:r>
          </w:p>
        </w:tc>
        <w:tc>
          <w:tcPr>
            <w:tcW w:w="919" w:type="pct"/>
            <w:tcMar>
              <w:top w:w="0" w:type="dxa"/>
              <w:left w:w="6" w:type="dxa"/>
              <w:bottom w:w="0" w:type="dxa"/>
              <w:right w:w="6" w:type="dxa"/>
            </w:tcMar>
            <w:vAlign w:val="bottom"/>
            <w:hideMark/>
          </w:tcPr>
          <w:p w:rsidR="00740C19" w:rsidRDefault="00740C19">
            <w:pPr>
              <w:pStyle w:val="table10"/>
              <w:spacing w:before="120"/>
              <w:jc w:val="center"/>
            </w:pPr>
            <w:r>
              <w:t>2019</w:t>
            </w:r>
          </w:p>
        </w:tc>
        <w:tc>
          <w:tcPr>
            <w:tcW w:w="933" w:type="pct"/>
            <w:tcMar>
              <w:top w:w="0" w:type="dxa"/>
              <w:left w:w="6" w:type="dxa"/>
              <w:bottom w:w="0" w:type="dxa"/>
              <w:right w:w="6" w:type="dxa"/>
            </w:tcMar>
            <w:vAlign w:val="bottom"/>
            <w:hideMark/>
          </w:tcPr>
          <w:p w:rsidR="00740C19" w:rsidRDefault="00740C19">
            <w:pPr>
              <w:pStyle w:val="table10"/>
              <w:spacing w:before="120"/>
              <w:jc w:val="center"/>
            </w:pPr>
            <w:r>
              <w:t>2 000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19. КУМПП ЖКХ «</w:t>
            </w:r>
            <w:proofErr w:type="spellStart"/>
            <w:r>
              <w:t>Столинское</w:t>
            </w:r>
            <w:proofErr w:type="spellEnd"/>
            <w:r>
              <w:t xml:space="preserve"> ЖКХ», г. </w:t>
            </w:r>
            <w:proofErr w:type="spellStart"/>
            <w:r>
              <w:t>Столин</w:t>
            </w:r>
            <w:proofErr w:type="spellEnd"/>
            <w:r>
              <w:t>, ул. Терешковой</w:t>
            </w:r>
          </w:p>
        </w:tc>
        <w:tc>
          <w:tcPr>
            <w:tcW w:w="874" w:type="pct"/>
            <w:tcMar>
              <w:top w:w="0" w:type="dxa"/>
              <w:left w:w="6" w:type="dxa"/>
              <w:bottom w:w="0" w:type="dxa"/>
              <w:right w:w="6" w:type="dxa"/>
            </w:tcMar>
            <w:vAlign w:val="bottom"/>
            <w:hideMark/>
          </w:tcPr>
          <w:p w:rsidR="00740C19" w:rsidRDefault="00740C19">
            <w:pPr>
              <w:pStyle w:val="table10"/>
              <w:spacing w:before="120"/>
              <w:jc w:val="center"/>
            </w:pPr>
            <w:r>
              <w:t>9,0</w:t>
            </w:r>
          </w:p>
        </w:tc>
        <w:tc>
          <w:tcPr>
            <w:tcW w:w="919" w:type="pct"/>
            <w:tcMar>
              <w:top w:w="0" w:type="dxa"/>
              <w:left w:w="6" w:type="dxa"/>
              <w:bottom w:w="0" w:type="dxa"/>
              <w:right w:w="6" w:type="dxa"/>
            </w:tcMar>
            <w:vAlign w:val="bottom"/>
            <w:hideMark/>
          </w:tcPr>
          <w:p w:rsidR="00740C19" w:rsidRDefault="00740C19">
            <w:pPr>
              <w:pStyle w:val="table10"/>
              <w:spacing w:before="120"/>
              <w:jc w:val="center"/>
            </w:pPr>
            <w:r>
              <w:t>2019</w:t>
            </w:r>
          </w:p>
        </w:tc>
        <w:tc>
          <w:tcPr>
            <w:tcW w:w="933" w:type="pct"/>
            <w:tcMar>
              <w:top w:w="0" w:type="dxa"/>
              <w:left w:w="6" w:type="dxa"/>
              <w:bottom w:w="0" w:type="dxa"/>
              <w:right w:w="6" w:type="dxa"/>
            </w:tcMar>
            <w:vAlign w:val="bottom"/>
            <w:hideMark/>
          </w:tcPr>
          <w:p w:rsidR="00740C19" w:rsidRDefault="00740C19">
            <w:pPr>
              <w:pStyle w:val="table10"/>
              <w:spacing w:before="120"/>
              <w:jc w:val="center"/>
            </w:pPr>
            <w:r>
              <w:t>2 500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20. КУМПП ЖКХ «</w:t>
            </w:r>
            <w:proofErr w:type="spellStart"/>
            <w:r>
              <w:t>Кобринское</w:t>
            </w:r>
            <w:proofErr w:type="spellEnd"/>
            <w:r>
              <w:t xml:space="preserve"> ЖКХ», г. </w:t>
            </w:r>
            <w:proofErr w:type="spellStart"/>
            <w:r>
              <w:t>Кобрин</w:t>
            </w:r>
            <w:proofErr w:type="spellEnd"/>
          </w:p>
        </w:tc>
        <w:tc>
          <w:tcPr>
            <w:tcW w:w="874" w:type="pct"/>
            <w:tcMar>
              <w:top w:w="0" w:type="dxa"/>
              <w:left w:w="6" w:type="dxa"/>
              <w:bottom w:w="0" w:type="dxa"/>
              <w:right w:w="6" w:type="dxa"/>
            </w:tcMar>
            <w:vAlign w:val="bottom"/>
            <w:hideMark/>
          </w:tcPr>
          <w:p w:rsidR="00740C19" w:rsidRDefault="00740C19">
            <w:pPr>
              <w:pStyle w:val="table10"/>
              <w:spacing w:before="120"/>
              <w:jc w:val="center"/>
            </w:pPr>
            <w:r>
              <w:t>20,0</w:t>
            </w:r>
          </w:p>
        </w:tc>
        <w:tc>
          <w:tcPr>
            <w:tcW w:w="919" w:type="pct"/>
            <w:tcMar>
              <w:top w:w="0" w:type="dxa"/>
              <w:left w:w="6" w:type="dxa"/>
              <w:bottom w:w="0" w:type="dxa"/>
              <w:right w:w="6" w:type="dxa"/>
            </w:tcMar>
            <w:vAlign w:val="bottom"/>
            <w:hideMark/>
          </w:tcPr>
          <w:p w:rsidR="00740C19" w:rsidRDefault="00740C19">
            <w:pPr>
              <w:pStyle w:val="table10"/>
              <w:spacing w:before="120"/>
              <w:jc w:val="center"/>
            </w:pPr>
            <w:r>
              <w:t>2019–2020</w:t>
            </w:r>
          </w:p>
        </w:tc>
        <w:tc>
          <w:tcPr>
            <w:tcW w:w="933" w:type="pct"/>
            <w:tcMar>
              <w:top w:w="0" w:type="dxa"/>
              <w:left w:w="6" w:type="dxa"/>
              <w:bottom w:w="0" w:type="dxa"/>
              <w:right w:w="6" w:type="dxa"/>
            </w:tcMar>
            <w:vAlign w:val="bottom"/>
            <w:hideMark/>
          </w:tcPr>
          <w:p w:rsidR="00740C19" w:rsidRDefault="00740C19">
            <w:pPr>
              <w:pStyle w:val="table10"/>
              <w:spacing w:before="120"/>
              <w:jc w:val="center"/>
            </w:pPr>
            <w:r>
              <w:t>3 468</w:t>
            </w:r>
          </w:p>
        </w:tc>
      </w:tr>
      <w:tr w:rsidR="00740C19">
        <w:trPr>
          <w:trHeight w:val="238"/>
        </w:trPr>
        <w:tc>
          <w:tcPr>
            <w:tcW w:w="2274" w:type="pct"/>
            <w:tcBorders>
              <w:bottom w:val="single" w:sz="4" w:space="0" w:color="auto"/>
            </w:tcBorders>
            <w:tcMar>
              <w:top w:w="0" w:type="dxa"/>
              <w:left w:w="6" w:type="dxa"/>
              <w:bottom w:w="0" w:type="dxa"/>
              <w:right w:w="6" w:type="dxa"/>
            </w:tcMar>
            <w:hideMark/>
          </w:tcPr>
          <w:p w:rsidR="00740C19" w:rsidRDefault="00740C19">
            <w:pPr>
              <w:pStyle w:val="table10"/>
              <w:spacing w:before="120"/>
            </w:pPr>
            <w:r>
              <w:t>21. КУМПП ЖКХ «</w:t>
            </w:r>
            <w:proofErr w:type="spellStart"/>
            <w:r>
              <w:t>Жабинковское</w:t>
            </w:r>
            <w:proofErr w:type="spellEnd"/>
            <w:r>
              <w:t xml:space="preserve"> ЖКХ», г. Жабинка</w:t>
            </w:r>
          </w:p>
        </w:tc>
        <w:tc>
          <w:tcPr>
            <w:tcW w:w="874"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8,0</w:t>
            </w:r>
          </w:p>
        </w:tc>
        <w:tc>
          <w:tcPr>
            <w:tcW w:w="919"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2019–2020</w:t>
            </w:r>
          </w:p>
        </w:tc>
        <w:tc>
          <w:tcPr>
            <w:tcW w:w="933"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2 210</w:t>
            </w:r>
          </w:p>
        </w:tc>
      </w:tr>
      <w:tr w:rsidR="00740C19">
        <w:trPr>
          <w:trHeight w:val="238"/>
        </w:trPr>
        <w:tc>
          <w:tcPr>
            <w:tcW w:w="2274" w:type="pct"/>
            <w:tcBorders>
              <w:top w:val="single" w:sz="4" w:space="0" w:color="auto"/>
            </w:tcBorders>
            <w:tcMar>
              <w:top w:w="0" w:type="dxa"/>
              <w:left w:w="6" w:type="dxa"/>
              <w:bottom w:w="0" w:type="dxa"/>
              <w:right w:w="6" w:type="dxa"/>
            </w:tcMar>
            <w:hideMark/>
          </w:tcPr>
          <w:p w:rsidR="00740C19" w:rsidRDefault="00740C19">
            <w:pPr>
              <w:pStyle w:val="table10"/>
              <w:spacing w:before="120"/>
              <w:ind w:left="284"/>
            </w:pPr>
            <w:r>
              <w:t>Итого</w:t>
            </w:r>
          </w:p>
        </w:tc>
        <w:tc>
          <w:tcPr>
            <w:tcW w:w="874"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126,1</w:t>
            </w:r>
          </w:p>
        </w:tc>
        <w:tc>
          <w:tcPr>
            <w:tcW w:w="919"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 </w:t>
            </w:r>
          </w:p>
        </w:tc>
        <w:tc>
          <w:tcPr>
            <w:tcW w:w="933"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31 352</w:t>
            </w:r>
          </w:p>
        </w:tc>
      </w:tr>
      <w:tr w:rsidR="00740C19">
        <w:trPr>
          <w:trHeight w:val="238"/>
        </w:trPr>
        <w:tc>
          <w:tcPr>
            <w:tcW w:w="5000" w:type="pct"/>
            <w:gridSpan w:val="4"/>
            <w:tcMar>
              <w:top w:w="0" w:type="dxa"/>
              <w:left w:w="6" w:type="dxa"/>
              <w:bottom w:w="0" w:type="dxa"/>
              <w:right w:w="6" w:type="dxa"/>
            </w:tcMar>
            <w:hideMark/>
          </w:tcPr>
          <w:p w:rsidR="00740C19" w:rsidRDefault="00740C19">
            <w:pPr>
              <w:pStyle w:val="table10"/>
              <w:spacing w:before="120"/>
              <w:jc w:val="center"/>
            </w:pPr>
            <w:r>
              <w:t>Витебская область</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22. ГП «</w:t>
            </w:r>
            <w:proofErr w:type="spellStart"/>
            <w:r>
              <w:t>ВПКиТС</w:t>
            </w:r>
            <w:proofErr w:type="spellEnd"/>
            <w:r>
              <w:t>», г. Витебск, ул. Титова</w:t>
            </w:r>
          </w:p>
        </w:tc>
        <w:tc>
          <w:tcPr>
            <w:tcW w:w="874" w:type="pct"/>
            <w:tcMar>
              <w:top w:w="0" w:type="dxa"/>
              <w:left w:w="6" w:type="dxa"/>
              <w:bottom w:w="0" w:type="dxa"/>
              <w:right w:w="6" w:type="dxa"/>
            </w:tcMar>
            <w:hideMark/>
          </w:tcPr>
          <w:p w:rsidR="00740C19" w:rsidRDefault="00740C19">
            <w:pPr>
              <w:pStyle w:val="table10"/>
              <w:spacing w:before="120"/>
              <w:jc w:val="center"/>
            </w:pPr>
            <w:r>
              <w:t>3,0</w:t>
            </w:r>
          </w:p>
        </w:tc>
        <w:tc>
          <w:tcPr>
            <w:tcW w:w="919" w:type="pct"/>
            <w:tcMar>
              <w:top w:w="0" w:type="dxa"/>
              <w:left w:w="6" w:type="dxa"/>
              <w:bottom w:w="0" w:type="dxa"/>
              <w:right w:w="6" w:type="dxa"/>
            </w:tcMar>
            <w:hideMark/>
          </w:tcPr>
          <w:p w:rsidR="00740C19" w:rsidRDefault="00740C19">
            <w:pPr>
              <w:pStyle w:val="table10"/>
              <w:spacing w:before="120"/>
              <w:jc w:val="center"/>
            </w:pPr>
            <w:r>
              <w:t>2016</w:t>
            </w:r>
          </w:p>
        </w:tc>
        <w:tc>
          <w:tcPr>
            <w:tcW w:w="933" w:type="pct"/>
            <w:tcMar>
              <w:top w:w="0" w:type="dxa"/>
              <w:left w:w="6" w:type="dxa"/>
              <w:bottom w:w="0" w:type="dxa"/>
              <w:right w:w="6" w:type="dxa"/>
            </w:tcMar>
            <w:hideMark/>
          </w:tcPr>
          <w:p w:rsidR="00740C19" w:rsidRDefault="00740C19">
            <w:pPr>
              <w:pStyle w:val="table10"/>
              <w:spacing w:before="120"/>
              <w:jc w:val="center"/>
            </w:pPr>
            <w:r>
              <w:t>424</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23. КУП «</w:t>
            </w:r>
            <w:proofErr w:type="spellStart"/>
            <w:r>
              <w:t>Оршатеплосети</w:t>
            </w:r>
            <w:proofErr w:type="spellEnd"/>
            <w:r>
              <w:t>», г. Орша, ул. Ленина</w:t>
            </w:r>
          </w:p>
        </w:tc>
        <w:tc>
          <w:tcPr>
            <w:tcW w:w="874" w:type="pct"/>
            <w:tcMar>
              <w:top w:w="0" w:type="dxa"/>
              <w:left w:w="6" w:type="dxa"/>
              <w:bottom w:w="0" w:type="dxa"/>
              <w:right w:w="6" w:type="dxa"/>
            </w:tcMar>
            <w:hideMark/>
          </w:tcPr>
          <w:p w:rsidR="00740C19" w:rsidRDefault="00740C19">
            <w:pPr>
              <w:pStyle w:val="table10"/>
              <w:spacing w:before="120"/>
              <w:jc w:val="center"/>
            </w:pPr>
            <w:r>
              <w:t>5,0</w:t>
            </w:r>
          </w:p>
        </w:tc>
        <w:tc>
          <w:tcPr>
            <w:tcW w:w="919" w:type="pct"/>
            <w:tcMar>
              <w:top w:w="0" w:type="dxa"/>
              <w:left w:w="6" w:type="dxa"/>
              <w:bottom w:w="0" w:type="dxa"/>
              <w:right w:w="6" w:type="dxa"/>
            </w:tcMar>
            <w:hideMark/>
          </w:tcPr>
          <w:p w:rsidR="00740C19" w:rsidRDefault="00740C19">
            <w:pPr>
              <w:pStyle w:val="table10"/>
              <w:spacing w:before="120"/>
              <w:jc w:val="center"/>
            </w:pPr>
            <w:r>
              <w:t>2017</w:t>
            </w:r>
          </w:p>
        </w:tc>
        <w:tc>
          <w:tcPr>
            <w:tcW w:w="933" w:type="pct"/>
            <w:tcMar>
              <w:top w:w="0" w:type="dxa"/>
              <w:left w:w="6" w:type="dxa"/>
              <w:bottom w:w="0" w:type="dxa"/>
              <w:right w:w="6" w:type="dxa"/>
            </w:tcMar>
            <w:hideMark/>
          </w:tcPr>
          <w:p w:rsidR="00740C19" w:rsidRDefault="00740C19">
            <w:pPr>
              <w:pStyle w:val="table10"/>
              <w:spacing w:before="120"/>
              <w:jc w:val="center"/>
            </w:pPr>
            <w:r>
              <w:t>2 720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24. УП ЖКХ </w:t>
            </w:r>
            <w:proofErr w:type="spellStart"/>
            <w:r>
              <w:t>Поставского</w:t>
            </w:r>
            <w:proofErr w:type="spellEnd"/>
            <w:r>
              <w:t xml:space="preserve"> района, г. </w:t>
            </w:r>
            <w:proofErr w:type="spellStart"/>
            <w:r>
              <w:t>Поставы</w:t>
            </w:r>
            <w:proofErr w:type="spellEnd"/>
            <w:r>
              <w:t>, ул. Красноармейская</w:t>
            </w:r>
          </w:p>
        </w:tc>
        <w:tc>
          <w:tcPr>
            <w:tcW w:w="874" w:type="pct"/>
            <w:tcMar>
              <w:top w:w="0" w:type="dxa"/>
              <w:left w:w="6" w:type="dxa"/>
              <w:bottom w:w="0" w:type="dxa"/>
              <w:right w:w="6" w:type="dxa"/>
            </w:tcMar>
            <w:hideMark/>
          </w:tcPr>
          <w:p w:rsidR="00740C19" w:rsidRDefault="00740C19">
            <w:pPr>
              <w:pStyle w:val="table10"/>
              <w:spacing w:before="120"/>
              <w:jc w:val="center"/>
            </w:pPr>
            <w:r>
              <w:t>3,0</w:t>
            </w:r>
          </w:p>
        </w:tc>
        <w:tc>
          <w:tcPr>
            <w:tcW w:w="919" w:type="pct"/>
            <w:tcMar>
              <w:top w:w="0" w:type="dxa"/>
              <w:left w:w="6" w:type="dxa"/>
              <w:bottom w:w="0" w:type="dxa"/>
              <w:right w:w="6" w:type="dxa"/>
            </w:tcMar>
            <w:hideMark/>
          </w:tcPr>
          <w:p w:rsidR="00740C19" w:rsidRDefault="00740C19">
            <w:pPr>
              <w:pStyle w:val="table10"/>
              <w:spacing w:before="120"/>
              <w:jc w:val="center"/>
            </w:pPr>
            <w:r>
              <w:t>2017</w:t>
            </w:r>
          </w:p>
        </w:tc>
        <w:tc>
          <w:tcPr>
            <w:tcW w:w="933" w:type="pct"/>
            <w:tcMar>
              <w:top w:w="0" w:type="dxa"/>
              <w:left w:w="6" w:type="dxa"/>
              <w:bottom w:w="0" w:type="dxa"/>
              <w:right w:w="6" w:type="dxa"/>
            </w:tcMar>
            <w:hideMark/>
          </w:tcPr>
          <w:p w:rsidR="00740C19" w:rsidRDefault="00740C19">
            <w:pPr>
              <w:pStyle w:val="table10"/>
              <w:spacing w:before="120"/>
              <w:jc w:val="center"/>
            </w:pPr>
            <w:r>
              <w:t>1 075</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25. ГП «</w:t>
            </w:r>
            <w:proofErr w:type="spellStart"/>
            <w:r>
              <w:t>ВПКиТС</w:t>
            </w:r>
            <w:proofErr w:type="spellEnd"/>
            <w:r>
              <w:t>», г. Витебск, ул. Ленинградская</w:t>
            </w:r>
          </w:p>
        </w:tc>
        <w:tc>
          <w:tcPr>
            <w:tcW w:w="874" w:type="pct"/>
            <w:tcMar>
              <w:top w:w="0" w:type="dxa"/>
              <w:left w:w="6" w:type="dxa"/>
              <w:bottom w:w="0" w:type="dxa"/>
              <w:right w:w="6" w:type="dxa"/>
            </w:tcMar>
            <w:hideMark/>
          </w:tcPr>
          <w:p w:rsidR="00740C19" w:rsidRDefault="00740C19">
            <w:pPr>
              <w:pStyle w:val="table10"/>
              <w:spacing w:before="120"/>
              <w:jc w:val="center"/>
            </w:pPr>
            <w:r>
              <w:t>8,0</w:t>
            </w:r>
          </w:p>
        </w:tc>
        <w:tc>
          <w:tcPr>
            <w:tcW w:w="919" w:type="pct"/>
            <w:tcMar>
              <w:top w:w="0" w:type="dxa"/>
              <w:left w:w="6" w:type="dxa"/>
              <w:bottom w:w="0" w:type="dxa"/>
              <w:right w:w="6" w:type="dxa"/>
            </w:tcMar>
            <w:hideMark/>
          </w:tcPr>
          <w:p w:rsidR="00740C19" w:rsidRDefault="00740C19">
            <w:pPr>
              <w:pStyle w:val="table10"/>
              <w:spacing w:before="120"/>
              <w:jc w:val="center"/>
            </w:pPr>
            <w:r>
              <w:t>2018</w:t>
            </w:r>
          </w:p>
        </w:tc>
        <w:tc>
          <w:tcPr>
            <w:tcW w:w="933" w:type="pct"/>
            <w:tcMar>
              <w:top w:w="0" w:type="dxa"/>
              <w:left w:w="6" w:type="dxa"/>
              <w:bottom w:w="0" w:type="dxa"/>
              <w:right w:w="6" w:type="dxa"/>
            </w:tcMar>
            <w:hideMark/>
          </w:tcPr>
          <w:p w:rsidR="00740C19" w:rsidRDefault="00740C19">
            <w:pPr>
              <w:pStyle w:val="table10"/>
              <w:spacing w:before="120"/>
              <w:jc w:val="center"/>
            </w:pPr>
            <w:r>
              <w:t>3 293</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26. КУПП ЖКХ «Коханово-ЖКХ», г. Коханово, ул. Промышленная</w:t>
            </w:r>
          </w:p>
        </w:tc>
        <w:tc>
          <w:tcPr>
            <w:tcW w:w="874" w:type="pct"/>
            <w:tcMar>
              <w:top w:w="0" w:type="dxa"/>
              <w:left w:w="6" w:type="dxa"/>
              <w:bottom w:w="0" w:type="dxa"/>
              <w:right w:w="6" w:type="dxa"/>
            </w:tcMar>
            <w:hideMark/>
          </w:tcPr>
          <w:p w:rsidR="00740C19" w:rsidRDefault="00740C19">
            <w:pPr>
              <w:pStyle w:val="table10"/>
              <w:spacing w:before="120"/>
              <w:jc w:val="center"/>
            </w:pPr>
            <w:r>
              <w:t>6,0</w:t>
            </w:r>
          </w:p>
        </w:tc>
        <w:tc>
          <w:tcPr>
            <w:tcW w:w="919" w:type="pct"/>
            <w:tcMar>
              <w:top w:w="0" w:type="dxa"/>
              <w:left w:w="6" w:type="dxa"/>
              <w:bottom w:w="0" w:type="dxa"/>
              <w:right w:w="6" w:type="dxa"/>
            </w:tcMar>
            <w:hideMark/>
          </w:tcPr>
          <w:p w:rsidR="00740C19" w:rsidRDefault="00740C19">
            <w:pPr>
              <w:pStyle w:val="table10"/>
              <w:spacing w:before="120"/>
              <w:jc w:val="center"/>
            </w:pPr>
            <w:r>
              <w:t>2018</w:t>
            </w:r>
          </w:p>
        </w:tc>
        <w:tc>
          <w:tcPr>
            <w:tcW w:w="933" w:type="pct"/>
            <w:tcMar>
              <w:top w:w="0" w:type="dxa"/>
              <w:left w:w="6" w:type="dxa"/>
              <w:bottom w:w="0" w:type="dxa"/>
              <w:right w:w="6" w:type="dxa"/>
            </w:tcMar>
            <w:hideMark/>
          </w:tcPr>
          <w:p w:rsidR="00740C19" w:rsidRDefault="00740C19">
            <w:pPr>
              <w:pStyle w:val="table10"/>
              <w:spacing w:before="120"/>
              <w:jc w:val="center"/>
            </w:pPr>
            <w:r>
              <w:t>1 843</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27. УП ЖКХ </w:t>
            </w:r>
            <w:proofErr w:type="spellStart"/>
            <w:r>
              <w:t>Шумилинского</w:t>
            </w:r>
            <w:proofErr w:type="spellEnd"/>
            <w:r>
              <w:t xml:space="preserve"> района, </w:t>
            </w:r>
            <w:proofErr w:type="spellStart"/>
            <w:r>
              <w:t>г.п</w:t>
            </w:r>
            <w:proofErr w:type="spellEnd"/>
            <w:r>
              <w:t>. Шумилино, ул. </w:t>
            </w:r>
            <w:proofErr w:type="spellStart"/>
            <w:r>
              <w:t>Сипко</w:t>
            </w:r>
            <w:proofErr w:type="spellEnd"/>
            <w:r>
              <w:t xml:space="preserve"> </w:t>
            </w:r>
          </w:p>
        </w:tc>
        <w:tc>
          <w:tcPr>
            <w:tcW w:w="874" w:type="pct"/>
            <w:tcMar>
              <w:top w:w="0" w:type="dxa"/>
              <w:left w:w="6" w:type="dxa"/>
              <w:bottom w:w="0" w:type="dxa"/>
              <w:right w:w="6" w:type="dxa"/>
            </w:tcMar>
            <w:hideMark/>
          </w:tcPr>
          <w:p w:rsidR="00740C19" w:rsidRDefault="00740C19">
            <w:pPr>
              <w:pStyle w:val="table10"/>
              <w:spacing w:before="120"/>
              <w:jc w:val="center"/>
            </w:pPr>
            <w:r>
              <w:t>6,0</w:t>
            </w:r>
          </w:p>
        </w:tc>
        <w:tc>
          <w:tcPr>
            <w:tcW w:w="919" w:type="pct"/>
            <w:tcMar>
              <w:top w:w="0" w:type="dxa"/>
              <w:left w:w="6" w:type="dxa"/>
              <w:bottom w:w="0" w:type="dxa"/>
              <w:right w:w="6" w:type="dxa"/>
            </w:tcMar>
            <w:hideMark/>
          </w:tcPr>
          <w:p w:rsidR="00740C19" w:rsidRDefault="00740C19">
            <w:pPr>
              <w:pStyle w:val="table10"/>
              <w:spacing w:before="120"/>
              <w:jc w:val="center"/>
            </w:pPr>
            <w:r>
              <w:t>2018</w:t>
            </w:r>
          </w:p>
        </w:tc>
        <w:tc>
          <w:tcPr>
            <w:tcW w:w="933" w:type="pct"/>
            <w:tcMar>
              <w:top w:w="0" w:type="dxa"/>
              <w:left w:w="6" w:type="dxa"/>
              <w:bottom w:w="0" w:type="dxa"/>
              <w:right w:w="6" w:type="dxa"/>
            </w:tcMar>
            <w:hideMark/>
          </w:tcPr>
          <w:p w:rsidR="00740C19" w:rsidRDefault="00740C19">
            <w:pPr>
              <w:pStyle w:val="table10"/>
              <w:spacing w:before="120"/>
              <w:jc w:val="center"/>
            </w:pPr>
            <w:r>
              <w:t>2 130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lastRenderedPageBreak/>
              <w:t xml:space="preserve">28. </w:t>
            </w:r>
            <w:proofErr w:type="spellStart"/>
            <w:r>
              <w:t>Сенненское</w:t>
            </w:r>
            <w:proofErr w:type="spellEnd"/>
            <w:r>
              <w:t xml:space="preserve"> РУП ЖКХ, г. Сенно, ул. Октябрьская</w:t>
            </w:r>
          </w:p>
        </w:tc>
        <w:tc>
          <w:tcPr>
            <w:tcW w:w="874" w:type="pct"/>
            <w:tcMar>
              <w:top w:w="0" w:type="dxa"/>
              <w:left w:w="6" w:type="dxa"/>
              <w:bottom w:w="0" w:type="dxa"/>
              <w:right w:w="6" w:type="dxa"/>
            </w:tcMar>
            <w:hideMark/>
          </w:tcPr>
          <w:p w:rsidR="00740C19" w:rsidRDefault="00740C19">
            <w:pPr>
              <w:pStyle w:val="table10"/>
              <w:spacing w:before="120"/>
              <w:jc w:val="center"/>
            </w:pPr>
            <w:r>
              <w:t>4,0</w:t>
            </w:r>
          </w:p>
        </w:tc>
        <w:tc>
          <w:tcPr>
            <w:tcW w:w="919" w:type="pct"/>
            <w:tcMar>
              <w:top w:w="0" w:type="dxa"/>
              <w:left w:w="6" w:type="dxa"/>
              <w:bottom w:w="0" w:type="dxa"/>
              <w:right w:w="6" w:type="dxa"/>
            </w:tcMar>
            <w:hideMark/>
          </w:tcPr>
          <w:p w:rsidR="00740C19" w:rsidRDefault="00740C19">
            <w:pPr>
              <w:pStyle w:val="table10"/>
              <w:spacing w:before="120"/>
              <w:jc w:val="center"/>
            </w:pPr>
            <w:r>
              <w:t>2018</w:t>
            </w:r>
          </w:p>
        </w:tc>
        <w:tc>
          <w:tcPr>
            <w:tcW w:w="933" w:type="pct"/>
            <w:tcMar>
              <w:top w:w="0" w:type="dxa"/>
              <w:left w:w="6" w:type="dxa"/>
              <w:bottom w:w="0" w:type="dxa"/>
              <w:right w:w="6" w:type="dxa"/>
            </w:tcMar>
            <w:hideMark/>
          </w:tcPr>
          <w:p w:rsidR="00740C19" w:rsidRDefault="00740C19">
            <w:pPr>
              <w:pStyle w:val="table10"/>
              <w:spacing w:before="120"/>
              <w:jc w:val="center"/>
            </w:pPr>
            <w:r>
              <w:t>1 327</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29. </w:t>
            </w:r>
            <w:proofErr w:type="spellStart"/>
            <w:r>
              <w:t>Верхнедвинское</w:t>
            </w:r>
            <w:proofErr w:type="spellEnd"/>
            <w:r>
              <w:t xml:space="preserve"> ГРУПП ЖКХ, г. Верхнедвинск, ул. Мира</w:t>
            </w:r>
          </w:p>
        </w:tc>
        <w:tc>
          <w:tcPr>
            <w:tcW w:w="874" w:type="pct"/>
            <w:tcMar>
              <w:top w:w="0" w:type="dxa"/>
              <w:left w:w="6" w:type="dxa"/>
              <w:bottom w:w="0" w:type="dxa"/>
              <w:right w:w="6" w:type="dxa"/>
            </w:tcMar>
            <w:hideMark/>
          </w:tcPr>
          <w:p w:rsidR="00740C19" w:rsidRDefault="00740C19">
            <w:pPr>
              <w:pStyle w:val="table10"/>
              <w:spacing w:before="120"/>
              <w:jc w:val="center"/>
            </w:pPr>
            <w:r>
              <w:t>3,0</w:t>
            </w:r>
          </w:p>
        </w:tc>
        <w:tc>
          <w:tcPr>
            <w:tcW w:w="919" w:type="pct"/>
            <w:tcMar>
              <w:top w:w="0" w:type="dxa"/>
              <w:left w:w="6" w:type="dxa"/>
              <w:bottom w:w="0" w:type="dxa"/>
              <w:right w:w="6" w:type="dxa"/>
            </w:tcMar>
            <w:hideMark/>
          </w:tcPr>
          <w:p w:rsidR="00740C19" w:rsidRDefault="00740C19">
            <w:pPr>
              <w:pStyle w:val="table10"/>
              <w:spacing w:before="120"/>
              <w:jc w:val="center"/>
            </w:pPr>
            <w:r>
              <w:t>2020</w:t>
            </w:r>
          </w:p>
        </w:tc>
        <w:tc>
          <w:tcPr>
            <w:tcW w:w="933" w:type="pct"/>
            <w:tcMar>
              <w:top w:w="0" w:type="dxa"/>
              <w:left w:w="6" w:type="dxa"/>
              <w:bottom w:w="0" w:type="dxa"/>
              <w:right w:w="6" w:type="dxa"/>
            </w:tcMar>
            <w:hideMark/>
          </w:tcPr>
          <w:p w:rsidR="00740C19" w:rsidRDefault="00740C19">
            <w:pPr>
              <w:pStyle w:val="table10"/>
              <w:spacing w:before="120"/>
              <w:jc w:val="center"/>
            </w:pPr>
            <w:r>
              <w:t>1 420</w:t>
            </w:r>
          </w:p>
        </w:tc>
      </w:tr>
      <w:tr w:rsidR="00740C19">
        <w:trPr>
          <w:trHeight w:val="238"/>
        </w:trPr>
        <w:tc>
          <w:tcPr>
            <w:tcW w:w="2274" w:type="pct"/>
            <w:tcBorders>
              <w:bottom w:val="single" w:sz="4" w:space="0" w:color="auto"/>
            </w:tcBorders>
            <w:tcMar>
              <w:top w:w="0" w:type="dxa"/>
              <w:left w:w="6" w:type="dxa"/>
              <w:bottom w:w="0" w:type="dxa"/>
              <w:right w:w="6" w:type="dxa"/>
            </w:tcMar>
            <w:hideMark/>
          </w:tcPr>
          <w:p w:rsidR="00740C19" w:rsidRDefault="00740C19">
            <w:pPr>
              <w:pStyle w:val="table10"/>
              <w:spacing w:before="120"/>
            </w:pPr>
            <w:r>
              <w:t>30. КУП ЖКХ «Браслав-коммунальник», г. Браслав, ул. Дзержинского</w:t>
            </w:r>
          </w:p>
        </w:tc>
        <w:tc>
          <w:tcPr>
            <w:tcW w:w="874"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4,0</w:t>
            </w:r>
          </w:p>
        </w:tc>
        <w:tc>
          <w:tcPr>
            <w:tcW w:w="919"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2020</w:t>
            </w:r>
          </w:p>
        </w:tc>
        <w:tc>
          <w:tcPr>
            <w:tcW w:w="933"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1 380</w:t>
            </w:r>
          </w:p>
        </w:tc>
      </w:tr>
      <w:tr w:rsidR="00740C19">
        <w:trPr>
          <w:trHeight w:val="238"/>
        </w:trPr>
        <w:tc>
          <w:tcPr>
            <w:tcW w:w="2274" w:type="pct"/>
            <w:tcBorders>
              <w:top w:val="single" w:sz="4" w:space="0" w:color="auto"/>
            </w:tcBorders>
            <w:tcMar>
              <w:top w:w="0" w:type="dxa"/>
              <w:left w:w="6" w:type="dxa"/>
              <w:bottom w:w="0" w:type="dxa"/>
              <w:right w:w="6" w:type="dxa"/>
            </w:tcMar>
            <w:hideMark/>
          </w:tcPr>
          <w:p w:rsidR="00740C19" w:rsidRDefault="00740C19">
            <w:pPr>
              <w:pStyle w:val="table10"/>
              <w:spacing w:before="120"/>
              <w:ind w:left="284"/>
            </w:pPr>
            <w:r>
              <w:t>Итого</w:t>
            </w:r>
          </w:p>
        </w:tc>
        <w:tc>
          <w:tcPr>
            <w:tcW w:w="874"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42,0</w:t>
            </w:r>
          </w:p>
        </w:tc>
        <w:tc>
          <w:tcPr>
            <w:tcW w:w="919"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 </w:t>
            </w:r>
          </w:p>
        </w:tc>
        <w:tc>
          <w:tcPr>
            <w:tcW w:w="933"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15 612</w:t>
            </w:r>
          </w:p>
        </w:tc>
      </w:tr>
      <w:tr w:rsidR="00740C19">
        <w:trPr>
          <w:trHeight w:val="238"/>
        </w:trPr>
        <w:tc>
          <w:tcPr>
            <w:tcW w:w="5000" w:type="pct"/>
            <w:gridSpan w:val="4"/>
            <w:tcMar>
              <w:top w:w="0" w:type="dxa"/>
              <w:left w:w="6" w:type="dxa"/>
              <w:bottom w:w="0" w:type="dxa"/>
              <w:right w:w="6" w:type="dxa"/>
            </w:tcMar>
            <w:hideMark/>
          </w:tcPr>
          <w:p w:rsidR="00740C19" w:rsidRDefault="00740C19">
            <w:pPr>
              <w:pStyle w:val="table10"/>
              <w:spacing w:before="120"/>
              <w:jc w:val="center"/>
            </w:pPr>
            <w:r>
              <w:t>Гомельская область</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31. КЖУП «Буда-</w:t>
            </w:r>
            <w:proofErr w:type="spellStart"/>
            <w:r>
              <w:t>Кошелевский</w:t>
            </w:r>
            <w:proofErr w:type="spellEnd"/>
            <w:r>
              <w:t xml:space="preserve"> коммунальник», г. Буда-Кошелево, ул. Советская</w:t>
            </w:r>
          </w:p>
        </w:tc>
        <w:tc>
          <w:tcPr>
            <w:tcW w:w="874" w:type="pct"/>
            <w:tcMar>
              <w:top w:w="0" w:type="dxa"/>
              <w:left w:w="6" w:type="dxa"/>
              <w:bottom w:w="0" w:type="dxa"/>
              <w:right w:w="6" w:type="dxa"/>
            </w:tcMar>
            <w:hideMark/>
          </w:tcPr>
          <w:p w:rsidR="00740C19" w:rsidRDefault="00740C19">
            <w:pPr>
              <w:pStyle w:val="table10"/>
              <w:spacing w:before="120"/>
              <w:jc w:val="center"/>
            </w:pPr>
            <w:r>
              <w:t>0,45</w:t>
            </w:r>
          </w:p>
        </w:tc>
        <w:tc>
          <w:tcPr>
            <w:tcW w:w="919" w:type="pct"/>
            <w:tcMar>
              <w:top w:w="0" w:type="dxa"/>
              <w:left w:w="6" w:type="dxa"/>
              <w:bottom w:w="0" w:type="dxa"/>
              <w:right w:w="6" w:type="dxa"/>
            </w:tcMar>
            <w:hideMark/>
          </w:tcPr>
          <w:p w:rsidR="00740C19" w:rsidRDefault="00740C19">
            <w:pPr>
              <w:pStyle w:val="table10"/>
              <w:spacing w:before="120"/>
              <w:jc w:val="center"/>
            </w:pPr>
            <w:r>
              <w:t>2016</w:t>
            </w:r>
          </w:p>
        </w:tc>
        <w:tc>
          <w:tcPr>
            <w:tcW w:w="933" w:type="pct"/>
            <w:tcMar>
              <w:top w:w="0" w:type="dxa"/>
              <w:left w:w="6" w:type="dxa"/>
              <w:bottom w:w="0" w:type="dxa"/>
              <w:right w:w="6" w:type="dxa"/>
            </w:tcMar>
            <w:hideMark/>
          </w:tcPr>
          <w:p w:rsidR="00740C19" w:rsidRDefault="00740C19">
            <w:pPr>
              <w:pStyle w:val="table10"/>
              <w:spacing w:before="120"/>
              <w:jc w:val="center"/>
            </w:pPr>
            <w:r>
              <w:t>177</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32. КЖУП «Гомельский </w:t>
            </w:r>
            <w:proofErr w:type="spellStart"/>
            <w:r>
              <w:t>райжилкомхоз</w:t>
            </w:r>
            <w:proofErr w:type="spellEnd"/>
            <w:r>
              <w:t>», пос. </w:t>
            </w:r>
            <w:proofErr w:type="spellStart"/>
            <w:r>
              <w:t>Зябровка</w:t>
            </w:r>
            <w:proofErr w:type="spellEnd"/>
          </w:p>
        </w:tc>
        <w:tc>
          <w:tcPr>
            <w:tcW w:w="874" w:type="pct"/>
            <w:tcMar>
              <w:top w:w="0" w:type="dxa"/>
              <w:left w:w="6" w:type="dxa"/>
              <w:bottom w:w="0" w:type="dxa"/>
              <w:right w:w="6" w:type="dxa"/>
            </w:tcMar>
            <w:hideMark/>
          </w:tcPr>
          <w:p w:rsidR="00740C19" w:rsidRDefault="00740C19">
            <w:pPr>
              <w:pStyle w:val="table10"/>
              <w:spacing w:before="120"/>
              <w:jc w:val="center"/>
            </w:pPr>
            <w:r>
              <w:t>5,4</w:t>
            </w:r>
          </w:p>
        </w:tc>
        <w:tc>
          <w:tcPr>
            <w:tcW w:w="919" w:type="pct"/>
            <w:tcMar>
              <w:top w:w="0" w:type="dxa"/>
              <w:left w:w="6" w:type="dxa"/>
              <w:bottom w:w="0" w:type="dxa"/>
              <w:right w:w="6" w:type="dxa"/>
            </w:tcMar>
            <w:hideMark/>
          </w:tcPr>
          <w:p w:rsidR="00740C19" w:rsidRDefault="00740C19">
            <w:pPr>
              <w:pStyle w:val="table10"/>
              <w:spacing w:before="120"/>
              <w:jc w:val="center"/>
            </w:pPr>
            <w:r>
              <w:t>2016</w:t>
            </w:r>
          </w:p>
        </w:tc>
        <w:tc>
          <w:tcPr>
            <w:tcW w:w="933" w:type="pct"/>
            <w:tcMar>
              <w:top w:w="0" w:type="dxa"/>
              <w:left w:w="6" w:type="dxa"/>
              <w:bottom w:w="0" w:type="dxa"/>
              <w:right w:w="6" w:type="dxa"/>
            </w:tcMar>
            <w:hideMark/>
          </w:tcPr>
          <w:p w:rsidR="00740C19" w:rsidRDefault="00740C19">
            <w:pPr>
              <w:pStyle w:val="table10"/>
              <w:spacing w:before="120"/>
              <w:jc w:val="center"/>
            </w:pPr>
            <w:r>
              <w:t>928</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33. КУП «</w:t>
            </w:r>
            <w:proofErr w:type="spellStart"/>
            <w:r>
              <w:t>Добрушский</w:t>
            </w:r>
            <w:proofErr w:type="spellEnd"/>
            <w:r>
              <w:t xml:space="preserve"> коммунальник», г. Добруш, просп. Луначарского</w:t>
            </w:r>
          </w:p>
        </w:tc>
        <w:tc>
          <w:tcPr>
            <w:tcW w:w="874" w:type="pct"/>
            <w:tcMar>
              <w:top w:w="0" w:type="dxa"/>
              <w:left w:w="6" w:type="dxa"/>
              <w:bottom w:w="0" w:type="dxa"/>
              <w:right w:w="6" w:type="dxa"/>
            </w:tcMar>
            <w:hideMark/>
          </w:tcPr>
          <w:p w:rsidR="00740C19" w:rsidRDefault="00740C19">
            <w:pPr>
              <w:pStyle w:val="table10"/>
              <w:spacing w:before="120"/>
              <w:jc w:val="center"/>
            </w:pPr>
            <w:r>
              <w:t>1,6</w:t>
            </w:r>
          </w:p>
        </w:tc>
        <w:tc>
          <w:tcPr>
            <w:tcW w:w="919" w:type="pct"/>
            <w:tcMar>
              <w:top w:w="0" w:type="dxa"/>
              <w:left w:w="6" w:type="dxa"/>
              <w:bottom w:w="0" w:type="dxa"/>
              <w:right w:w="6" w:type="dxa"/>
            </w:tcMar>
            <w:hideMark/>
          </w:tcPr>
          <w:p w:rsidR="00740C19" w:rsidRDefault="00740C19">
            <w:pPr>
              <w:pStyle w:val="table10"/>
              <w:spacing w:before="120"/>
              <w:jc w:val="center"/>
            </w:pPr>
            <w:r>
              <w:t>2016</w:t>
            </w:r>
          </w:p>
        </w:tc>
        <w:tc>
          <w:tcPr>
            <w:tcW w:w="933" w:type="pct"/>
            <w:tcMar>
              <w:top w:w="0" w:type="dxa"/>
              <w:left w:w="6" w:type="dxa"/>
              <w:bottom w:w="0" w:type="dxa"/>
              <w:right w:w="6" w:type="dxa"/>
            </w:tcMar>
            <w:hideMark/>
          </w:tcPr>
          <w:p w:rsidR="00740C19" w:rsidRDefault="00740C19">
            <w:pPr>
              <w:pStyle w:val="table10"/>
              <w:spacing w:before="120"/>
              <w:jc w:val="center"/>
            </w:pPr>
            <w:r>
              <w:t>963</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34. КУП «</w:t>
            </w:r>
            <w:proofErr w:type="spellStart"/>
            <w:r>
              <w:t>Речицкий</w:t>
            </w:r>
            <w:proofErr w:type="spellEnd"/>
            <w:r>
              <w:t xml:space="preserve"> </w:t>
            </w:r>
            <w:proofErr w:type="spellStart"/>
            <w:r>
              <w:t>райжилкомхоз</w:t>
            </w:r>
            <w:proofErr w:type="spellEnd"/>
            <w:r>
              <w:t>», г. Речица, ул. </w:t>
            </w:r>
            <w:proofErr w:type="spellStart"/>
            <w:r>
              <w:t>Заслонова</w:t>
            </w:r>
            <w:proofErr w:type="spellEnd"/>
          </w:p>
        </w:tc>
        <w:tc>
          <w:tcPr>
            <w:tcW w:w="874" w:type="pct"/>
            <w:tcMar>
              <w:top w:w="0" w:type="dxa"/>
              <w:left w:w="6" w:type="dxa"/>
              <w:bottom w:w="0" w:type="dxa"/>
              <w:right w:w="6" w:type="dxa"/>
            </w:tcMar>
            <w:hideMark/>
          </w:tcPr>
          <w:p w:rsidR="00740C19" w:rsidRDefault="00740C19">
            <w:pPr>
              <w:pStyle w:val="table10"/>
              <w:spacing w:before="120"/>
              <w:jc w:val="center"/>
            </w:pPr>
            <w:r>
              <w:t>0,56</w:t>
            </w:r>
          </w:p>
        </w:tc>
        <w:tc>
          <w:tcPr>
            <w:tcW w:w="919" w:type="pct"/>
            <w:tcMar>
              <w:top w:w="0" w:type="dxa"/>
              <w:left w:w="6" w:type="dxa"/>
              <w:bottom w:w="0" w:type="dxa"/>
              <w:right w:w="6" w:type="dxa"/>
            </w:tcMar>
            <w:hideMark/>
          </w:tcPr>
          <w:p w:rsidR="00740C19" w:rsidRDefault="00740C19">
            <w:pPr>
              <w:pStyle w:val="table10"/>
              <w:spacing w:before="120"/>
              <w:jc w:val="center"/>
            </w:pPr>
            <w:r>
              <w:t>2016</w:t>
            </w:r>
          </w:p>
        </w:tc>
        <w:tc>
          <w:tcPr>
            <w:tcW w:w="933" w:type="pct"/>
            <w:tcMar>
              <w:top w:w="0" w:type="dxa"/>
              <w:left w:w="6" w:type="dxa"/>
              <w:bottom w:w="0" w:type="dxa"/>
              <w:right w:w="6" w:type="dxa"/>
            </w:tcMar>
            <w:hideMark/>
          </w:tcPr>
          <w:p w:rsidR="00740C19" w:rsidRDefault="00740C19">
            <w:pPr>
              <w:pStyle w:val="table10"/>
              <w:spacing w:before="120"/>
              <w:jc w:val="center"/>
            </w:pPr>
            <w:r>
              <w:t>46</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35. КЖУП «Буда-</w:t>
            </w:r>
            <w:proofErr w:type="spellStart"/>
            <w:r>
              <w:t>Кошелевский</w:t>
            </w:r>
            <w:proofErr w:type="spellEnd"/>
            <w:r>
              <w:t xml:space="preserve"> коммунальник», г. Буда-Кошелево, ул. </w:t>
            </w:r>
            <w:proofErr w:type="spellStart"/>
            <w:r>
              <w:t>Лавриновича</w:t>
            </w:r>
            <w:proofErr w:type="spellEnd"/>
          </w:p>
        </w:tc>
        <w:tc>
          <w:tcPr>
            <w:tcW w:w="874" w:type="pct"/>
            <w:tcMar>
              <w:top w:w="0" w:type="dxa"/>
              <w:left w:w="6" w:type="dxa"/>
              <w:bottom w:w="0" w:type="dxa"/>
              <w:right w:w="6" w:type="dxa"/>
            </w:tcMar>
            <w:hideMark/>
          </w:tcPr>
          <w:p w:rsidR="00740C19" w:rsidRDefault="00740C19">
            <w:pPr>
              <w:pStyle w:val="table10"/>
              <w:spacing w:before="120"/>
              <w:jc w:val="center"/>
            </w:pPr>
            <w:r>
              <w:t>2,45</w:t>
            </w:r>
          </w:p>
        </w:tc>
        <w:tc>
          <w:tcPr>
            <w:tcW w:w="919" w:type="pct"/>
            <w:tcMar>
              <w:top w:w="0" w:type="dxa"/>
              <w:left w:w="6" w:type="dxa"/>
              <w:bottom w:w="0" w:type="dxa"/>
              <w:right w:w="6" w:type="dxa"/>
            </w:tcMar>
            <w:hideMark/>
          </w:tcPr>
          <w:p w:rsidR="00740C19" w:rsidRDefault="00740C19">
            <w:pPr>
              <w:pStyle w:val="table10"/>
              <w:spacing w:before="120"/>
              <w:jc w:val="center"/>
            </w:pPr>
            <w:r>
              <w:t>2017</w:t>
            </w:r>
          </w:p>
        </w:tc>
        <w:tc>
          <w:tcPr>
            <w:tcW w:w="933" w:type="pct"/>
            <w:tcMar>
              <w:top w:w="0" w:type="dxa"/>
              <w:left w:w="6" w:type="dxa"/>
              <w:bottom w:w="0" w:type="dxa"/>
              <w:right w:w="6" w:type="dxa"/>
            </w:tcMar>
            <w:hideMark/>
          </w:tcPr>
          <w:p w:rsidR="00740C19" w:rsidRDefault="00740C19">
            <w:pPr>
              <w:pStyle w:val="table10"/>
              <w:spacing w:before="120"/>
              <w:jc w:val="center"/>
            </w:pPr>
            <w:r>
              <w:t>600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36. КЖУП «</w:t>
            </w:r>
            <w:proofErr w:type="spellStart"/>
            <w:r>
              <w:t>Лоевский</w:t>
            </w:r>
            <w:proofErr w:type="spellEnd"/>
            <w:r>
              <w:t xml:space="preserve"> </w:t>
            </w:r>
            <w:proofErr w:type="spellStart"/>
            <w:r>
              <w:t>райжилкомхоз</w:t>
            </w:r>
            <w:proofErr w:type="spellEnd"/>
            <w:r>
              <w:t xml:space="preserve">», </w:t>
            </w:r>
            <w:proofErr w:type="spellStart"/>
            <w:r>
              <w:t>г.п</w:t>
            </w:r>
            <w:proofErr w:type="spellEnd"/>
            <w:r>
              <w:t>. </w:t>
            </w:r>
            <w:proofErr w:type="spellStart"/>
            <w:r>
              <w:t>Лоев</w:t>
            </w:r>
            <w:proofErr w:type="spellEnd"/>
            <w:r>
              <w:t>, ул. Октябрьская</w:t>
            </w:r>
          </w:p>
        </w:tc>
        <w:tc>
          <w:tcPr>
            <w:tcW w:w="874" w:type="pct"/>
            <w:tcMar>
              <w:top w:w="0" w:type="dxa"/>
              <w:left w:w="6" w:type="dxa"/>
              <w:bottom w:w="0" w:type="dxa"/>
              <w:right w:w="6" w:type="dxa"/>
            </w:tcMar>
            <w:hideMark/>
          </w:tcPr>
          <w:p w:rsidR="00740C19" w:rsidRDefault="00740C19">
            <w:pPr>
              <w:pStyle w:val="table10"/>
              <w:spacing w:before="120"/>
              <w:jc w:val="center"/>
            </w:pPr>
            <w:r>
              <w:t>1,35</w:t>
            </w:r>
          </w:p>
        </w:tc>
        <w:tc>
          <w:tcPr>
            <w:tcW w:w="919" w:type="pct"/>
            <w:tcMar>
              <w:top w:w="0" w:type="dxa"/>
              <w:left w:w="6" w:type="dxa"/>
              <w:bottom w:w="0" w:type="dxa"/>
              <w:right w:w="6" w:type="dxa"/>
            </w:tcMar>
            <w:hideMark/>
          </w:tcPr>
          <w:p w:rsidR="00740C19" w:rsidRDefault="00740C19">
            <w:pPr>
              <w:pStyle w:val="table10"/>
              <w:spacing w:before="120"/>
              <w:jc w:val="center"/>
            </w:pPr>
            <w:r>
              <w:t>2017</w:t>
            </w:r>
          </w:p>
        </w:tc>
        <w:tc>
          <w:tcPr>
            <w:tcW w:w="933" w:type="pct"/>
            <w:tcMar>
              <w:top w:w="0" w:type="dxa"/>
              <w:left w:w="6" w:type="dxa"/>
              <w:bottom w:w="0" w:type="dxa"/>
              <w:right w:w="6" w:type="dxa"/>
            </w:tcMar>
            <w:hideMark/>
          </w:tcPr>
          <w:p w:rsidR="00740C19" w:rsidRDefault="00740C19">
            <w:pPr>
              <w:pStyle w:val="table10"/>
              <w:spacing w:before="120"/>
              <w:jc w:val="center"/>
            </w:pPr>
            <w:r>
              <w:t>440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37. КУП «</w:t>
            </w:r>
            <w:proofErr w:type="spellStart"/>
            <w:r>
              <w:t>Добрушский</w:t>
            </w:r>
            <w:proofErr w:type="spellEnd"/>
            <w:r>
              <w:t xml:space="preserve"> коммунальник», </w:t>
            </w:r>
            <w:proofErr w:type="spellStart"/>
            <w:r>
              <w:t>н.п</w:t>
            </w:r>
            <w:proofErr w:type="spellEnd"/>
            <w:r>
              <w:t>. </w:t>
            </w:r>
            <w:proofErr w:type="spellStart"/>
            <w:r>
              <w:t>Иговка</w:t>
            </w:r>
            <w:proofErr w:type="spellEnd"/>
            <w:r>
              <w:t>, ул. Молодежная</w:t>
            </w:r>
          </w:p>
        </w:tc>
        <w:tc>
          <w:tcPr>
            <w:tcW w:w="874" w:type="pct"/>
            <w:tcMar>
              <w:top w:w="0" w:type="dxa"/>
              <w:left w:w="6" w:type="dxa"/>
              <w:bottom w:w="0" w:type="dxa"/>
              <w:right w:w="6" w:type="dxa"/>
            </w:tcMar>
            <w:hideMark/>
          </w:tcPr>
          <w:p w:rsidR="00740C19" w:rsidRDefault="00740C19">
            <w:pPr>
              <w:pStyle w:val="table10"/>
              <w:spacing w:before="120"/>
              <w:jc w:val="center"/>
            </w:pPr>
            <w:r>
              <w:t>0,9</w:t>
            </w:r>
          </w:p>
        </w:tc>
        <w:tc>
          <w:tcPr>
            <w:tcW w:w="919" w:type="pct"/>
            <w:tcMar>
              <w:top w:w="0" w:type="dxa"/>
              <w:left w:w="6" w:type="dxa"/>
              <w:bottom w:w="0" w:type="dxa"/>
              <w:right w:w="6" w:type="dxa"/>
            </w:tcMar>
            <w:hideMark/>
          </w:tcPr>
          <w:p w:rsidR="00740C19" w:rsidRDefault="00740C19">
            <w:pPr>
              <w:pStyle w:val="table10"/>
              <w:spacing w:before="120"/>
              <w:jc w:val="center"/>
            </w:pPr>
            <w:r>
              <w:t>2017</w:t>
            </w:r>
          </w:p>
        </w:tc>
        <w:tc>
          <w:tcPr>
            <w:tcW w:w="933" w:type="pct"/>
            <w:tcMar>
              <w:top w:w="0" w:type="dxa"/>
              <w:left w:w="6" w:type="dxa"/>
              <w:bottom w:w="0" w:type="dxa"/>
              <w:right w:w="6" w:type="dxa"/>
            </w:tcMar>
            <w:hideMark/>
          </w:tcPr>
          <w:p w:rsidR="00740C19" w:rsidRDefault="00740C19">
            <w:pPr>
              <w:pStyle w:val="table10"/>
              <w:spacing w:before="120"/>
              <w:jc w:val="center"/>
            </w:pPr>
            <w:r>
              <w:t>318</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38. КУП «</w:t>
            </w:r>
            <w:proofErr w:type="spellStart"/>
            <w:r>
              <w:t>Добрушский</w:t>
            </w:r>
            <w:proofErr w:type="spellEnd"/>
            <w:r>
              <w:t xml:space="preserve"> коммунальник», </w:t>
            </w:r>
            <w:proofErr w:type="spellStart"/>
            <w:r>
              <w:t>н.п</w:t>
            </w:r>
            <w:proofErr w:type="spellEnd"/>
            <w:r>
              <w:t>. Носовичи, ул. Садовая</w:t>
            </w:r>
          </w:p>
        </w:tc>
        <w:tc>
          <w:tcPr>
            <w:tcW w:w="874" w:type="pct"/>
            <w:tcMar>
              <w:top w:w="0" w:type="dxa"/>
              <w:left w:w="6" w:type="dxa"/>
              <w:bottom w:w="0" w:type="dxa"/>
              <w:right w:w="6" w:type="dxa"/>
            </w:tcMar>
            <w:hideMark/>
          </w:tcPr>
          <w:p w:rsidR="00740C19" w:rsidRDefault="00740C19">
            <w:pPr>
              <w:pStyle w:val="table10"/>
              <w:spacing w:before="120"/>
              <w:jc w:val="center"/>
            </w:pPr>
            <w:r>
              <w:t>1,2</w:t>
            </w:r>
          </w:p>
        </w:tc>
        <w:tc>
          <w:tcPr>
            <w:tcW w:w="919" w:type="pct"/>
            <w:tcMar>
              <w:top w:w="0" w:type="dxa"/>
              <w:left w:w="6" w:type="dxa"/>
              <w:bottom w:w="0" w:type="dxa"/>
              <w:right w:w="6" w:type="dxa"/>
            </w:tcMar>
            <w:hideMark/>
          </w:tcPr>
          <w:p w:rsidR="00740C19" w:rsidRDefault="00740C19">
            <w:pPr>
              <w:pStyle w:val="table10"/>
              <w:spacing w:before="120"/>
              <w:jc w:val="center"/>
            </w:pPr>
            <w:r>
              <w:t>2017</w:t>
            </w:r>
          </w:p>
        </w:tc>
        <w:tc>
          <w:tcPr>
            <w:tcW w:w="933" w:type="pct"/>
            <w:tcMar>
              <w:top w:w="0" w:type="dxa"/>
              <w:left w:w="6" w:type="dxa"/>
              <w:bottom w:w="0" w:type="dxa"/>
              <w:right w:w="6" w:type="dxa"/>
            </w:tcMar>
            <w:hideMark/>
          </w:tcPr>
          <w:p w:rsidR="00740C19" w:rsidRDefault="00740C19">
            <w:pPr>
              <w:pStyle w:val="table10"/>
              <w:spacing w:before="120"/>
              <w:jc w:val="center"/>
            </w:pPr>
            <w:r>
              <w:t>376</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39. КУП «</w:t>
            </w:r>
            <w:proofErr w:type="spellStart"/>
            <w:r>
              <w:t>Речицкий</w:t>
            </w:r>
            <w:proofErr w:type="spellEnd"/>
            <w:r>
              <w:t xml:space="preserve"> </w:t>
            </w:r>
            <w:proofErr w:type="spellStart"/>
            <w:r>
              <w:t>райжилкомхоз</w:t>
            </w:r>
            <w:proofErr w:type="spellEnd"/>
            <w:r>
              <w:t xml:space="preserve">», </w:t>
            </w:r>
            <w:proofErr w:type="spellStart"/>
            <w:r>
              <w:t>н.п</w:t>
            </w:r>
            <w:proofErr w:type="spellEnd"/>
            <w:r>
              <w:t>. Заречье</w:t>
            </w:r>
          </w:p>
        </w:tc>
        <w:tc>
          <w:tcPr>
            <w:tcW w:w="874" w:type="pct"/>
            <w:tcMar>
              <w:top w:w="0" w:type="dxa"/>
              <w:left w:w="6" w:type="dxa"/>
              <w:bottom w:w="0" w:type="dxa"/>
              <w:right w:w="6" w:type="dxa"/>
            </w:tcMar>
            <w:hideMark/>
          </w:tcPr>
          <w:p w:rsidR="00740C19" w:rsidRDefault="00740C19">
            <w:pPr>
              <w:pStyle w:val="table10"/>
              <w:spacing w:before="120"/>
              <w:jc w:val="center"/>
            </w:pPr>
            <w:r>
              <w:t>6,0</w:t>
            </w:r>
          </w:p>
        </w:tc>
        <w:tc>
          <w:tcPr>
            <w:tcW w:w="919" w:type="pct"/>
            <w:tcMar>
              <w:top w:w="0" w:type="dxa"/>
              <w:left w:w="6" w:type="dxa"/>
              <w:bottom w:w="0" w:type="dxa"/>
              <w:right w:w="6" w:type="dxa"/>
            </w:tcMar>
            <w:hideMark/>
          </w:tcPr>
          <w:p w:rsidR="00740C19" w:rsidRDefault="00740C19">
            <w:pPr>
              <w:pStyle w:val="table10"/>
              <w:spacing w:before="120"/>
              <w:jc w:val="center"/>
            </w:pPr>
            <w:r>
              <w:t>2017</w:t>
            </w:r>
          </w:p>
        </w:tc>
        <w:tc>
          <w:tcPr>
            <w:tcW w:w="933" w:type="pct"/>
            <w:tcMar>
              <w:top w:w="0" w:type="dxa"/>
              <w:left w:w="6" w:type="dxa"/>
              <w:bottom w:w="0" w:type="dxa"/>
              <w:right w:w="6" w:type="dxa"/>
            </w:tcMar>
            <w:hideMark/>
          </w:tcPr>
          <w:p w:rsidR="00740C19" w:rsidRDefault="00740C19">
            <w:pPr>
              <w:pStyle w:val="table10"/>
              <w:spacing w:before="120"/>
              <w:jc w:val="center"/>
            </w:pPr>
            <w:r>
              <w:t>1 353</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40. КЖУП «</w:t>
            </w:r>
            <w:proofErr w:type="spellStart"/>
            <w:r>
              <w:t>Светочь</w:t>
            </w:r>
            <w:proofErr w:type="spellEnd"/>
            <w:r>
              <w:t xml:space="preserve">», </w:t>
            </w:r>
            <w:proofErr w:type="spellStart"/>
            <w:r>
              <w:t>н.п</w:t>
            </w:r>
            <w:proofErr w:type="spellEnd"/>
            <w:r>
              <w:t>. Печищи, ул. Школьная</w:t>
            </w:r>
          </w:p>
        </w:tc>
        <w:tc>
          <w:tcPr>
            <w:tcW w:w="874" w:type="pct"/>
            <w:tcMar>
              <w:top w:w="0" w:type="dxa"/>
              <w:left w:w="6" w:type="dxa"/>
              <w:bottom w:w="0" w:type="dxa"/>
              <w:right w:w="6" w:type="dxa"/>
            </w:tcMar>
            <w:hideMark/>
          </w:tcPr>
          <w:p w:rsidR="00740C19" w:rsidRDefault="00740C19">
            <w:pPr>
              <w:pStyle w:val="table10"/>
              <w:spacing w:before="120"/>
              <w:jc w:val="center"/>
            </w:pPr>
            <w:r>
              <w:t>0,9</w:t>
            </w:r>
          </w:p>
        </w:tc>
        <w:tc>
          <w:tcPr>
            <w:tcW w:w="919" w:type="pct"/>
            <w:tcMar>
              <w:top w:w="0" w:type="dxa"/>
              <w:left w:w="6" w:type="dxa"/>
              <w:bottom w:w="0" w:type="dxa"/>
              <w:right w:w="6" w:type="dxa"/>
            </w:tcMar>
            <w:hideMark/>
          </w:tcPr>
          <w:p w:rsidR="00740C19" w:rsidRDefault="00740C19">
            <w:pPr>
              <w:pStyle w:val="table10"/>
              <w:spacing w:before="120"/>
              <w:jc w:val="center"/>
            </w:pPr>
            <w:r>
              <w:t>2018</w:t>
            </w:r>
          </w:p>
        </w:tc>
        <w:tc>
          <w:tcPr>
            <w:tcW w:w="933" w:type="pct"/>
            <w:tcMar>
              <w:top w:w="0" w:type="dxa"/>
              <w:left w:w="6" w:type="dxa"/>
              <w:bottom w:w="0" w:type="dxa"/>
              <w:right w:w="6" w:type="dxa"/>
            </w:tcMar>
            <w:hideMark/>
          </w:tcPr>
          <w:p w:rsidR="00740C19" w:rsidRDefault="00740C19">
            <w:pPr>
              <w:pStyle w:val="table10"/>
              <w:spacing w:before="120"/>
              <w:jc w:val="center"/>
            </w:pPr>
            <w:r>
              <w:t>224</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41. КЖЭУП «</w:t>
            </w:r>
            <w:proofErr w:type="spellStart"/>
            <w:r>
              <w:t>Ельское</w:t>
            </w:r>
            <w:proofErr w:type="spellEnd"/>
            <w:r>
              <w:t>», г. Ельск, ул. Пушкина</w:t>
            </w:r>
          </w:p>
        </w:tc>
        <w:tc>
          <w:tcPr>
            <w:tcW w:w="874" w:type="pct"/>
            <w:tcMar>
              <w:top w:w="0" w:type="dxa"/>
              <w:left w:w="6" w:type="dxa"/>
              <w:bottom w:w="0" w:type="dxa"/>
              <w:right w:w="6" w:type="dxa"/>
            </w:tcMar>
            <w:hideMark/>
          </w:tcPr>
          <w:p w:rsidR="00740C19" w:rsidRDefault="00740C19">
            <w:pPr>
              <w:pStyle w:val="table10"/>
              <w:spacing w:before="120"/>
              <w:jc w:val="center"/>
            </w:pPr>
            <w:r>
              <w:t>0,9</w:t>
            </w:r>
          </w:p>
        </w:tc>
        <w:tc>
          <w:tcPr>
            <w:tcW w:w="919" w:type="pct"/>
            <w:tcMar>
              <w:top w:w="0" w:type="dxa"/>
              <w:left w:w="6" w:type="dxa"/>
              <w:bottom w:w="0" w:type="dxa"/>
              <w:right w:w="6" w:type="dxa"/>
            </w:tcMar>
            <w:hideMark/>
          </w:tcPr>
          <w:p w:rsidR="00740C19" w:rsidRDefault="00740C19">
            <w:pPr>
              <w:pStyle w:val="table10"/>
              <w:spacing w:before="120"/>
              <w:jc w:val="center"/>
            </w:pPr>
            <w:r>
              <w:t>2018</w:t>
            </w:r>
          </w:p>
        </w:tc>
        <w:tc>
          <w:tcPr>
            <w:tcW w:w="933" w:type="pct"/>
            <w:tcMar>
              <w:top w:w="0" w:type="dxa"/>
              <w:left w:w="6" w:type="dxa"/>
              <w:bottom w:w="0" w:type="dxa"/>
              <w:right w:w="6" w:type="dxa"/>
            </w:tcMar>
            <w:hideMark/>
          </w:tcPr>
          <w:p w:rsidR="00740C19" w:rsidRDefault="00740C19">
            <w:pPr>
              <w:pStyle w:val="table10"/>
              <w:spacing w:before="120"/>
              <w:jc w:val="center"/>
            </w:pPr>
            <w:r>
              <w:t>680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42. КУП «</w:t>
            </w:r>
            <w:proofErr w:type="spellStart"/>
            <w:r>
              <w:t>Житковичский</w:t>
            </w:r>
            <w:proofErr w:type="spellEnd"/>
            <w:r>
              <w:t xml:space="preserve"> коммунальник», г. Житковичи, ул. Фрунзе</w:t>
            </w:r>
          </w:p>
        </w:tc>
        <w:tc>
          <w:tcPr>
            <w:tcW w:w="874" w:type="pct"/>
            <w:tcMar>
              <w:top w:w="0" w:type="dxa"/>
              <w:left w:w="6" w:type="dxa"/>
              <w:bottom w:w="0" w:type="dxa"/>
              <w:right w:w="6" w:type="dxa"/>
            </w:tcMar>
            <w:hideMark/>
          </w:tcPr>
          <w:p w:rsidR="00740C19" w:rsidRDefault="00740C19">
            <w:pPr>
              <w:pStyle w:val="table10"/>
              <w:spacing w:before="120"/>
              <w:jc w:val="center"/>
            </w:pPr>
            <w:r>
              <w:t>3,25</w:t>
            </w:r>
          </w:p>
        </w:tc>
        <w:tc>
          <w:tcPr>
            <w:tcW w:w="919" w:type="pct"/>
            <w:tcMar>
              <w:top w:w="0" w:type="dxa"/>
              <w:left w:w="6" w:type="dxa"/>
              <w:bottom w:w="0" w:type="dxa"/>
              <w:right w:w="6" w:type="dxa"/>
            </w:tcMar>
            <w:hideMark/>
          </w:tcPr>
          <w:p w:rsidR="00740C19" w:rsidRDefault="00740C19">
            <w:pPr>
              <w:pStyle w:val="table10"/>
              <w:spacing w:before="120"/>
              <w:jc w:val="center"/>
            </w:pPr>
            <w:r>
              <w:t>2018</w:t>
            </w:r>
          </w:p>
        </w:tc>
        <w:tc>
          <w:tcPr>
            <w:tcW w:w="933" w:type="pct"/>
            <w:tcMar>
              <w:top w:w="0" w:type="dxa"/>
              <w:left w:w="6" w:type="dxa"/>
              <w:bottom w:w="0" w:type="dxa"/>
              <w:right w:w="6" w:type="dxa"/>
            </w:tcMar>
            <w:hideMark/>
          </w:tcPr>
          <w:p w:rsidR="00740C19" w:rsidRDefault="00740C19">
            <w:pPr>
              <w:pStyle w:val="table10"/>
              <w:spacing w:before="120"/>
              <w:jc w:val="center"/>
            </w:pPr>
            <w:r>
              <w:t>1 603</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43. КУП «Коммунальник </w:t>
            </w:r>
            <w:proofErr w:type="spellStart"/>
            <w:r>
              <w:t>Калинковичский</w:t>
            </w:r>
            <w:proofErr w:type="spellEnd"/>
            <w:r>
              <w:t>», г. Калинковичи, ул. Суркова</w:t>
            </w:r>
          </w:p>
        </w:tc>
        <w:tc>
          <w:tcPr>
            <w:tcW w:w="874" w:type="pct"/>
            <w:tcMar>
              <w:top w:w="0" w:type="dxa"/>
              <w:left w:w="6" w:type="dxa"/>
              <w:bottom w:w="0" w:type="dxa"/>
              <w:right w:w="6" w:type="dxa"/>
            </w:tcMar>
            <w:hideMark/>
          </w:tcPr>
          <w:p w:rsidR="00740C19" w:rsidRDefault="00740C19">
            <w:pPr>
              <w:pStyle w:val="table10"/>
              <w:spacing w:before="120"/>
              <w:jc w:val="center"/>
            </w:pPr>
            <w:r>
              <w:t>16,5</w:t>
            </w:r>
          </w:p>
        </w:tc>
        <w:tc>
          <w:tcPr>
            <w:tcW w:w="919" w:type="pct"/>
            <w:tcMar>
              <w:top w:w="0" w:type="dxa"/>
              <w:left w:w="6" w:type="dxa"/>
              <w:bottom w:w="0" w:type="dxa"/>
              <w:right w:w="6" w:type="dxa"/>
            </w:tcMar>
            <w:hideMark/>
          </w:tcPr>
          <w:p w:rsidR="00740C19" w:rsidRDefault="00740C19">
            <w:pPr>
              <w:pStyle w:val="table10"/>
              <w:spacing w:before="120"/>
              <w:jc w:val="center"/>
            </w:pPr>
            <w:r>
              <w:t>2018</w:t>
            </w:r>
          </w:p>
        </w:tc>
        <w:tc>
          <w:tcPr>
            <w:tcW w:w="933" w:type="pct"/>
            <w:tcMar>
              <w:top w:w="0" w:type="dxa"/>
              <w:left w:w="6" w:type="dxa"/>
              <w:bottom w:w="0" w:type="dxa"/>
              <w:right w:w="6" w:type="dxa"/>
            </w:tcMar>
            <w:hideMark/>
          </w:tcPr>
          <w:p w:rsidR="00740C19" w:rsidRDefault="00740C19">
            <w:pPr>
              <w:pStyle w:val="table10"/>
              <w:spacing w:before="120"/>
              <w:jc w:val="center"/>
            </w:pPr>
            <w:r>
              <w:t>11 747</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44. КЖУП «Буда-</w:t>
            </w:r>
            <w:proofErr w:type="spellStart"/>
            <w:r>
              <w:t>Кошелевский</w:t>
            </w:r>
            <w:proofErr w:type="spellEnd"/>
            <w:r>
              <w:t xml:space="preserve"> коммунальник», г. Буда-Кошелево, ул. Прищепы</w:t>
            </w:r>
          </w:p>
        </w:tc>
        <w:tc>
          <w:tcPr>
            <w:tcW w:w="874" w:type="pct"/>
            <w:tcMar>
              <w:top w:w="0" w:type="dxa"/>
              <w:left w:w="6" w:type="dxa"/>
              <w:bottom w:w="0" w:type="dxa"/>
              <w:right w:w="6" w:type="dxa"/>
            </w:tcMar>
            <w:hideMark/>
          </w:tcPr>
          <w:p w:rsidR="00740C19" w:rsidRDefault="00740C19">
            <w:pPr>
              <w:pStyle w:val="table10"/>
              <w:spacing w:before="120"/>
              <w:jc w:val="center"/>
            </w:pPr>
            <w:r>
              <w:t>4,0</w:t>
            </w:r>
          </w:p>
        </w:tc>
        <w:tc>
          <w:tcPr>
            <w:tcW w:w="919" w:type="pct"/>
            <w:tcMar>
              <w:top w:w="0" w:type="dxa"/>
              <w:left w:w="6" w:type="dxa"/>
              <w:bottom w:w="0" w:type="dxa"/>
              <w:right w:w="6" w:type="dxa"/>
            </w:tcMar>
            <w:hideMark/>
          </w:tcPr>
          <w:p w:rsidR="00740C19" w:rsidRDefault="00740C19">
            <w:pPr>
              <w:pStyle w:val="table10"/>
              <w:spacing w:before="120"/>
              <w:jc w:val="center"/>
            </w:pPr>
            <w:r>
              <w:t>2019</w:t>
            </w:r>
          </w:p>
        </w:tc>
        <w:tc>
          <w:tcPr>
            <w:tcW w:w="933" w:type="pct"/>
            <w:tcMar>
              <w:top w:w="0" w:type="dxa"/>
              <w:left w:w="6" w:type="dxa"/>
              <w:bottom w:w="0" w:type="dxa"/>
              <w:right w:w="6" w:type="dxa"/>
            </w:tcMar>
            <w:hideMark/>
          </w:tcPr>
          <w:p w:rsidR="00740C19" w:rsidRDefault="00740C19">
            <w:pPr>
              <w:pStyle w:val="table10"/>
              <w:spacing w:before="120"/>
              <w:jc w:val="center"/>
            </w:pPr>
            <w:r>
              <w:t>1 526</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45. КЖЭУП «Рогачев», агрогородок Довск, ул. Советская</w:t>
            </w:r>
          </w:p>
        </w:tc>
        <w:tc>
          <w:tcPr>
            <w:tcW w:w="874" w:type="pct"/>
            <w:tcMar>
              <w:top w:w="0" w:type="dxa"/>
              <w:left w:w="6" w:type="dxa"/>
              <w:bottom w:w="0" w:type="dxa"/>
              <w:right w:w="6" w:type="dxa"/>
            </w:tcMar>
            <w:hideMark/>
          </w:tcPr>
          <w:p w:rsidR="00740C19" w:rsidRDefault="00740C19">
            <w:pPr>
              <w:pStyle w:val="table10"/>
              <w:spacing w:before="120"/>
              <w:jc w:val="center"/>
            </w:pPr>
            <w:r>
              <w:t>2,45</w:t>
            </w:r>
          </w:p>
        </w:tc>
        <w:tc>
          <w:tcPr>
            <w:tcW w:w="919" w:type="pct"/>
            <w:tcMar>
              <w:top w:w="0" w:type="dxa"/>
              <w:left w:w="6" w:type="dxa"/>
              <w:bottom w:w="0" w:type="dxa"/>
              <w:right w:w="6" w:type="dxa"/>
            </w:tcMar>
            <w:hideMark/>
          </w:tcPr>
          <w:p w:rsidR="00740C19" w:rsidRDefault="00740C19">
            <w:pPr>
              <w:pStyle w:val="table10"/>
              <w:spacing w:before="120"/>
              <w:jc w:val="center"/>
            </w:pPr>
            <w:r>
              <w:t>2019</w:t>
            </w:r>
          </w:p>
        </w:tc>
        <w:tc>
          <w:tcPr>
            <w:tcW w:w="933" w:type="pct"/>
            <w:tcMar>
              <w:top w:w="0" w:type="dxa"/>
              <w:left w:w="6" w:type="dxa"/>
              <w:bottom w:w="0" w:type="dxa"/>
              <w:right w:w="6" w:type="dxa"/>
            </w:tcMar>
            <w:hideMark/>
          </w:tcPr>
          <w:p w:rsidR="00740C19" w:rsidRDefault="00740C19">
            <w:pPr>
              <w:pStyle w:val="table10"/>
              <w:spacing w:before="120"/>
              <w:jc w:val="center"/>
            </w:pPr>
            <w:r>
              <w:t>300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46. КПУП «</w:t>
            </w:r>
            <w:proofErr w:type="spellStart"/>
            <w:r>
              <w:t>Лельком</w:t>
            </w:r>
            <w:proofErr w:type="spellEnd"/>
            <w:r>
              <w:t xml:space="preserve">», </w:t>
            </w:r>
            <w:proofErr w:type="spellStart"/>
            <w:r>
              <w:t>г.п</w:t>
            </w:r>
            <w:proofErr w:type="spellEnd"/>
            <w:r>
              <w:t>. Лельчицы, ул. Советская</w:t>
            </w:r>
          </w:p>
        </w:tc>
        <w:tc>
          <w:tcPr>
            <w:tcW w:w="874" w:type="pct"/>
            <w:tcMar>
              <w:top w:w="0" w:type="dxa"/>
              <w:left w:w="6" w:type="dxa"/>
              <w:bottom w:w="0" w:type="dxa"/>
              <w:right w:w="6" w:type="dxa"/>
            </w:tcMar>
            <w:hideMark/>
          </w:tcPr>
          <w:p w:rsidR="00740C19" w:rsidRDefault="00740C19">
            <w:pPr>
              <w:pStyle w:val="table10"/>
              <w:spacing w:before="120"/>
              <w:jc w:val="center"/>
            </w:pPr>
            <w:r>
              <w:t>6,0</w:t>
            </w:r>
          </w:p>
        </w:tc>
        <w:tc>
          <w:tcPr>
            <w:tcW w:w="919" w:type="pct"/>
            <w:tcMar>
              <w:top w:w="0" w:type="dxa"/>
              <w:left w:w="6" w:type="dxa"/>
              <w:bottom w:w="0" w:type="dxa"/>
              <w:right w:w="6" w:type="dxa"/>
            </w:tcMar>
            <w:hideMark/>
          </w:tcPr>
          <w:p w:rsidR="00740C19" w:rsidRDefault="00740C19">
            <w:pPr>
              <w:pStyle w:val="table10"/>
              <w:spacing w:before="120"/>
              <w:jc w:val="center"/>
            </w:pPr>
            <w:r>
              <w:t>2019</w:t>
            </w:r>
          </w:p>
        </w:tc>
        <w:tc>
          <w:tcPr>
            <w:tcW w:w="933" w:type="pct"/>
            <w:tcMar>
              <w:top w:w="0" w:type="dxa"/>
              <w:left w:w="6" w:type="dxa"/>
              <w:bottom w:w="0" w:type="dxa"/>
              <w:right w:w="6" w:type="dxa"/>
            </w:tcMar>
            <w:hideMark/>
          </w:tcPr>
          <w:p w:rsidR="00740C19" w:rsidRDefault="00740C19">
            <w:pPr>
              <w:pStyle w:val="table10"/>
              <w:spacing w:before="120"/>
              <w:jc w:val="center"/>
            </w:pPr>
            <w:r>
              <w:t>2 782,9</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47. КУП «</w:t>
            </w:r>
            <w:proofErr w:type="spellStart"/>
            <w:r>
              <w:t>Добрушский</w:t>
            </w:r>
            <w:proofErr w:type="spellEnd"/>
            <w:r>
              <w:t xml:space="preserve"> коммунальник», г. Добруш, ул. Б.Хмельницкого</w:t>
            </w:r>
          </w:p>
        </w:tc>
        <w:tc>
          <w:tcPr>
            <w:tcW w:w="874" w:type="pct"/>
            <w:tcMar>
              <w:top w:w="0" w:type="dxa"/>
              <w:left w:w="6" w:type="dxa"/>
              <w:bottom w:w="0" w:type="dxa"/>
              <w:right w:w="6" w:type="dxa"/>
            </w:tcMar>
            <w:hideMark/>
          </w:tcPr>
          <w:p w:rsidR="00740C19" w:rsidRDefault="00740C19">
            <w:pPr>
              <w:pStyle w:val="table10"/>
              <w:spacing w:before="120"/>
              <w:jc w:val="center"/>
            </w:pPr>
            <w:r>
              <w:t>1,2</w:t>
            </w:r>
          </w:p>
        </w:tc>
        <w:tc>
          <w:tcPr>
            <w:tcW w:w="919" w:type="pct"/>
            <w:tcMar>
              <w:top w:w="0" w:type="dxa"/>
              <w:left w:w="6" w:type="dxa"/>
              <w:bottom w:w="0" w:type="dxa"/>
              <w:right w:w="6" w:type="dxa"/>
            </w:tcMar>
            <w:hideMark/>
          </w:tcPr>
          <w:p w:rsidR="00740C19" w:rsidRDefault="00740C19">
            <w:pPr>
              <w:pStyle w:val="table10"/>
              <w:spacing w:before="120"/>
              <w:jc w:val="center"/>
            </w:pPr>
            <w:r>
              <w:t>2019</w:t>
            </w:r>
          </w:p>
        </w:tc>
        <w:tc>
          <w:tcPr>
            <w:tcW w:w="933" w:type="pct"/>
            <w:tcMar>
              <w:top w:w="0" w:type="dxa"/>
              <w:left w:w="6" w:type="dxa"/>
              <w:bottom w:w="0" w:type="dxa"/>
              <w:right w:w="6" w:type="dxa"/>
            </w:tcMar>
            <w:hideMark/>
          </w:tcPr>
          <w:p w:rsidR="00740C19" w:rsidRDefault="00740C19">
            <w:pPr>
              <w:pStyle w:val="table10"/>
              <w:spacing w:before="120"/>
              <w:jc w:val="center"/>
            </w:pPr>
            <w:r>
              <w:t>1 111</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48. КУП «</w:t>
            </w:r>
            <w:proofErr w:type="spellStart"/>
            <w:r>
              <w:t>Речицкий</w:t>
            </w:r>
            <w:proofErr w:type="spellEnd"/>
            <w:r>
              <w:t xml:space="preserve"> </w:t>
            </w:r>
            <w:proofErr w:type="spellStart"/>
            <w:r>
              <w:t>райжилкомхоз</w:t>
            </w:r>
            <w:proofErr w:type="spellEnd"/>
            <w:r>
              <w:t xml:space="preserve">», </w:t>
            </w:r>
            <w:proofErr w:type="spellStart"/>
            <w:r>
              <w:t>н.п</w:t>
            </w:r>
            <w:proofErr w:type="spellEnd"/>
            <w:r>
              <w:t>. </w:t>
            </w:r>
            <w:proofErr w:type="spellStart"/>
            <w:r>
              <w:t>Озерщина</w:t>
            </w:r>
            <w:proofErr w:type="spellEnd"/>
          </w:p>
        </w:tc>
        <w:tc>
          <w:tcPr>
            <w:tcW w:w="874" w:type="pct"/>
            <w:tcMar>
              <w:top w:w="0" w:type="dxa"/>
              <w:left w:w="6" w:type="dxa"/>
              <w:bottom w:w="0" w:type="dxa"/>
              <w:right w:w="6" w:type="dxa"/>
            </w:tcMar>
            <w:hideMark/>
          </w:tcPr>
          <w:p w:rsidR="00740C19" w:rsidRDefault="00740C19">
            <w:pPr>
              <w:pStyle w:val="table10"/>
              <w:spacing w:before="120"/>
              <w:jc w:val="center"/>
            </w:pPr>
            <w:r>
              <w:t>4,0</w:t>
            </w:r>
          </w:p>
        </w:tc>
        <w:tc>
          <w:tcPr>
            <w:tcW w:w="919" w:type="pct"/>
            <w:tcMar>
              <w:top w:w="0" w:type="dxa"/>
              <w:left w:w="6" w:type="dxa"/>
              <w:bottom w:w="0" w:type="dxa"/>
              <w:right w:w="6" w:type="dxa"/>
            </w:tcMar>
            <w:hideMark/>
          </w:tcPr>
          <w:p w:rsidR="00740C19" w:rsidRDefault="00740C19">
            <w:pPr>
              <w:pStyle w:val="table10"/>
              <w:spacing w:before="120"/>
              <w:jc w:val="center"/>
            </w:pPr>
            <w:r>
              <w:t>2019</w:t>
            </w:r>
          </w:p>
        </w:tc>
        <w:tc>
          <w:tcPr>
            <w:tcW w:w="933" w:type="pct"/>
            <w:tcMar>
              <w:top w:w="0" w:type="dxa"/>
              <w:left w:w="6" w:type="dxa"/>
              <w:bottom w:w="0" w:type="dxa"/>
              <w:right w:w="6" w:type="dxa"/>
            </w:tcMar>
            <w:hideMark/>
          </w:tcPr>
          <w:p w:rsidR="00740C19" w:rsidRDefault="00740C19">
            <w:pPr>
              <w:pStyle w:val="table10"/>
              <w:spacing w:before="120"/>
              <w:jc w:val="center"/>
            </w:pPr>
            <w:r>
              <w:t>2 343</w:t>
            </w:r>
          </w:p>
        </w:tc>
      </w:tr>
      <w:tr w:rsidR="00740C19">
        <w:trPr>
          <w:trHeight w:val="238"/>
        </w:trPr>
        <w:tc>
          <w:tcPr>
            <w:tcW w:w="2274" w:type="pct"/>
            <w:tcBorders>
              <w:bottom w:val="single" w:sz="4" w:space="0" w:color="auto"/>
            </w:tcBorders>
            <w:tcMar>
              <w:top w:w="0" w:type="dxa"/>
              <w:left w:w="6" w:type="dxa"/>
              <w:bottom w:w="0" w:type="dxa"/>
              <w:right w:w="6" w:type="dxa"/>
            </w:tcMar>
            <w:hideMark/>
          </w:tcPr>
          <w:p w:rsidR="00740C19" w:rsidRDefault="00740C19">
            <w:pPr>
              <w:pStyle w:val="table10"/>
              <w:spacing w:before="120"/>
            </w:pPr>
            <w:r>
              <w:t xml:space="preserve">49. КУП «Петриковский </w:t>
            </w:r>
            <w:proofErr w:type="spellStart"/>
            <w:r>
              <w:t>райжилкомхоз</w:t>
            </w:r>
            <w:proofErr w:type="spellEnd"/>
            <w:r>
              <w:t>», г. Петриков</w:t>
            </w:r>
          </w:p>
        </w:tc>
        <w:tc>
          <w:tcPr>
            <w:tcW w:w="874"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6,5</w:t>
            </w:r>
          </w:p>
        </w:tc>
        <w:tc>
          <w:tcPr>
            <w:tcW w:w="919"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2020</w:t>
            </w:r>
          </w:p>
        </w:tc>
        <w:tc>
          <w:tcPr>
            <w:tcW w:w="933"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615</w:t>
            </w:r>
          </w:p>
        </w:tc>
      </w:tr>
      <w:tr w:rsidR="00740C19">
        <w:trPr>
          <w:trHeight w:val="238"/>
        </w:trPr>
        <w:tc>
          <w:tcPr>
            <w:tcW w:w="2274" w:type="pct"/>
            <w:tcBorders>
              <w:top w:val="single" w:sz="4" w:space="0" w:color="auto"/>
            </w:tcBorders>
            <w:tcMar>
              <w:top w:w="0" w:type="dxa"/>
              <w:left w:w="6" w:type="dxa"/>
              <w:bottom w:w="0" w:type="dxa"/>
              <w:right w:w="6" w:type="dxa"/>
            </w:tcMar>
            <w:hideMark/>
          </w:tcPr>
          <w:p w:rsidR="00740C19" w:rsidRDefault="00740C19">
            <w:pPr>
              <w:pStyle w:val="table10"/>
              <w:spacing w:before="120"/>
              <w:ind w:left="284"/>
            </w:pPr>
            <w:r>
              <w:t>Итого</w:t>
            </w:r>
          </w:p>
        </w:tc>
        <w:tc>
          <w:tcPr>
            <w:tcW w:w="874"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65,6</w:t>
            </w:r>
          </w:p>
        </w:tc>
        <w:tc>
          <w:tcPr>
            <w:tcW w:w="919"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 </w:t>
            </w:r>
          </w:p>
        </w:tc>
        <w:tc>
          <w:tcPr>
            <w:tcW w:w="933"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28 133</w:t>
            </w:r>
          </w:p>
        </w:tc>
      </w:tr>
      <w:tr w:rsidR="00740C19">
        <w:trPr>
          <w:trHeight w:val="238"/>
        </w:trPr>
        <w:tc>
          <w:tcPr>
            <w:tcW w:w="5000" w:type="pct"/>
            <w:gridSpan w:val="4"/>
            <w:tcMar>
              <w:top w:w="0" w:type="dxa"/>
              <w:left w:w="6" w:type="dxa"/>
              <w:bottom w:w="0" w:type="dxa"/>
              <w:right w:w="6" w:type="dxa"/>
            </w:tcMar>
            <w:hideMark/>
          </w:tcPr>
          <w:p w:rsidR="00740C19" w:rsidRDefault="00740C19">
            <w:pPr>
              <w:pStyle w:val="table10"/>
              <w:spacing w:before="120"/>
              <w:jc w:val="center"/>
            </w:pPr>
            <w:r>
              <w:t>Гродненская область</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50. </w:t>
            </w:r>
            <w:proofErr w:type="spellStart"/>
            <w:r>
              <w:t>Берестовицкое</w:t>
            </w:r>
            <w:proofErr w:type="spellEnd"/>
            <w:r>
              <w:t xml:space="preserve"> РУП ЖКХ, </w:t>
            </w:r>
            <w:proofErr w:type="spellStart"/>
            <w:r>
              <w:t>агрогородок</w:t>
            </w:r>
            <w:proofErr w:type="spellEnd"/>
            <w:r>
              <w:t xml:space="preserve"> </w:t>
            </w:r>
            <w:proofErr w:type="spellStart"/>
            <w:r>
              <w:t>Олекшицы</w:t>
            </w:r>
            <w:proofErr w:type="spellEnd"/>
          </w:p>
        </w:tc>
        <w:tc>
          <w:tcPr>
            <w:tcW w:w="874" w:type="pct"/>
            <w:tcMar>
              <w:top w:w="0" w:type="dxa"/>
              <w:left w:w="6" w:type="dxa"/>
              <w:bottom w:w="0" w:type="dxa"/>
              <w:right w:w="6" w:type="dxa"/>
            </w:tcMar>
            <w:hideMark/>
          </w:tcPr>
          <w:p w:rsidR="00740C19" w:rsidRDefault="00740C19">
            <w:pPr>
              <w:pStyle w:val="table10"/>
              <w:spacing w:before="120"/>
              <w:jc w:val="center"/>
            </w:pPr>
            <w:r>
              <w:t>1,4</w:t>
            </w:r>
          </w:p>
        </w:tc>
        <w:tc>
          <w:tcPr>
            <w:tcW w:w="919" w:type="pct"/>
            <w:tcMar>
              <w:top w:w="0" w:type="dxa"/>
              <w:left w:w="6" w:type="dxa"/>
              <w:bottom w:w="0" w:type="dxa"/>
              <w:right w:w="6" w:type="dxa"/>
            </w:tcMar>
            <w:hideMark/>
          </w:tcPr>
          <w:p w:rsidR="00740C19" w:rsidRDefault="00740C19">
            <w:pPr>
              <w:pStyle w:val="table10"/>
              <w:spacing w:before="120"/>
              <w:jc w:val="center"/>
            </w:pPr>
            <w:r>
              <w:t>2016</w:t>
            </w:r>
          </w:p>
        </w:tc>
        <w:tc>
          <w:tcPr>
            <w:tcW w:w="933" w:type="pct"/>
            <w:tcMar>
              <w:top w:w="0" w:type="dxa"/>
              <w:left w:w="6" w:type="dxa"/>
              <w:bottom w:w="0" w:type="dxa"/>
              <w:right w:w="6" w:type="dxa"/>
            </w:tcMar>
            <w:hideMark/>
          </w:tcPr>
          <w:p w:rsidR="00740C19" w:rsidRDefault="00740C19">
            <w:pPr>
              <w:pStyle w:val="table10"/>
              <w:spacing w:before="120"/>
              <w:jc w:val="center"/>
            </w:pPr>
            <w:r>
              <w:t>199</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51. КУП «ЖКХ Гродненского района», </w:t>
            </w:r>
            <w:proofErr w:type="spellStart"/>
            <w:r>
              <w:t>агрогородок</w:t>
            </w:r>
            <w:proofErr w:type="spellEnd"/>
            <w:r>
              <w:t xml:space="preserve"> </w:t>
            </w:r>
            <w:proofErr w:type="spellStart"/>
            <w:r>
              <w:t>Лойки</w:t>
            </w:r>
            <w:proofErr w:type="spellEnd"/>
          </w:p>
        </w:tc>
        <w:tc>
          <w:tcPr>
            <w:tcW w:w="874" w:type="pct"/>
            <w:tcMar>
              <w:top w:w="0" w:type="dxa"/>
              <w:left w:w="6" w:type="dxa"/>
              <w:bottom w:w="0" w:type="dxa"/>
              <w:right w:w="6" w:type="dxa"/>
            </w:tcMar>
            <w:hideMark/>
          </w:tcPr>
          <w:p w:rsidR="00740C19" w:rsidRDefault="00740C19">
            <w:pPr>
              <w:pStyle w:val="table10"/>
              <w:spacing w:before="120"/>
              <w:jc w:val="center"/>
            </w:pPr>
            <w:r>
              <w:t>0,9</w:t>
            </w:r>
          </w:p>
        </w:tc>
        <w:tc>
          <w:tcPr>
            <w:tcW w:w="919" w:type="pct"/>
            <w:tcMar>
              <w:top w:w="0" w:type="dxa"/>
              <w:left w:w="6" w:type="dxa"/>
              <w:bottom w:w="0" w:type="dxa"/>
              <w:right w:w="6" w:type="dxa"/>
            </w:tcMar>
            <w:hideMark/>
          </w:tcPr>
          <w:p w:rsidR="00740C19" w:rsidRDefault="00740C19">
            <w:pPr>
              <w:pStyle w:val="table10"/>
              <w:spacing w:before="120"/>
              <w:jc w:val="center"/>
            </w:pPr>
            <w:r>
              <w:t>2016</w:t>
            </w:r>
          </w:p>
        </w:tc>
        <w:tc>
          <w:tcPr>
            <w:tcW w:w="933" w:type="pct"/>
            <w:tcMar>
              <w:top w:w="0" w:type="dxa"/>
              <w:left w:w="6" w:type="dxa"/>
              <w:bottom w:w="0" w:type="dxa"/>
              <w:right w:w="6" w:type="dxa"/>
            </w:tcMar>
            <w:hideMark/>
          </w:tcPr>
          <w:p w:rsidR="00740C19" w:rsidRDefault="00740C19">
            <w:pPr>
              <w:pStyle w:val="table10"/>
              <w:spacing w:before="120"/>
              <w:jc w:val="center"/>
            </w:pPr>
            <w:r>
              <w:t>248</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52. ОАО «ТБЗ </w:t>
            </w:r>
            <w:proofErr w:type="spellStart"/>
            <w:r>
              <w:t>Дитва</w:t>
            </w:r>
            <w:proofErr w:type="spellEnd"/>
            <w:r>
              <w:t xml:space="preserve">», Лидский район, </w:t>
            </w:r>
            <w:proofErr w:type="spellStart"/>
            <w:r>
              <w:t>агрогородок</w:t>
            </w:r>
            <w:proofErr w:type="spellEnd"/>
            <w:r>
              <w:t xml:space="preserve"> </w:t>
            </w:r>
            <w:proofErr w:type="spellStart"/>
            <w:r>
              <w:t>Дитва</w:t>
            </w:r>
            <w:proofErr w:type="spellEnd"/>
          </w:p>
        </w:tc>
        <w:tc>
          <w:tcPr>
            <w:tcW w:w="874" w:type="pct"/>
            <w:tcMar>
              <w:top w:w="0" w:type="dxa"/>
              <w:left w:w="6" w:type="dxa"/>
              <w:bottom w:w="0" w:type="dxa"/>
              <w:right w:w="6" w:type="dxa"/>
            </w:tcMar>
            <w:hideMark/>
          </w:tcPr>
          <w:p w:rsidR="00740C19" w:rsidRDefault="00740C19">
            <w:pPr>
              <w:pStyle w:val="table10"/>
              <w:spacing w:before="120"/>
              <w:jc w:val="center"/>
            </w:pPr>
            <w:r>
              <w:t>7,5</w:t>
            </w:r>
          </w:p>
        </w:tc>
        <w:tc>
          <w:tcPr>
            <w:tcW w:w="919" w:type="pct"/>
            <w:tcMar>
              <w:top w:w="0" w:type="dxa"/>
              <w:left w:w="6" w:type="dxa"/>
              <w:bottom w:w="0" w:type="dxa"/>
              <w:right w:w="6" w:type="dxa"/>
            </w:tcMar>
            <w:hideMark/>
          </w:tcPr>
          <w:p w:rsidR="00740C19" w:rsidRDefault="00740C19">
            <w:pPr>
              <w:pStyle w:val="table10"/>
              <w:spacing w:before="120"/>
              <w:jc w:val="center"/>
            </w:pPr>
            <w:r>
              <w:t>2016</w:t>
            </w:r>
          </w:p>
        </w:tc>
        <w:tc>
          <w:tcPr>
            <w:tcW w:w="933" w:type="pct"/>
            <w:tcMar>
              <w:top w:w="0" w:type="dxa"/>
              <w:left w:w="6" w:type="dxa"/>
              <w:bottom w:w="0" w:type="dxa"/>
              <w:right w:w="6" w:type="dxa"/>
            </w:tcMar>
            <w:hideMark/>
          </w:tcPr>
          <w:p w:rsidR="00740C19" w:rsidRDefault="00740C19">
            <w:pPr>
              <w:pStyle w:val="table10"/>
              <w:spacing w:before="120"/>
              <w:jc w:val="center"/>
            </w:pPr>
            <w:r>
              <w:t>2 500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53. ПКУП «</w:t>
            </w:r>
            <w:proofErr w:type="spellStart"/>
            <w:r>
              <w:t>Волковысское</w:t>
            </w:r>
            <w:proofErr w:type="spellEnd"/>
            <w:r>
              <w:t xml:space="preserve"> КХ», </w:t>
            </w:r>
            <w:proofErr w:type="spellStart"/>
            <w:r>
              <w:t>агрогородок</w:t>
            </w:r>
            <w:proofErr w:type="spellEnd"/>
            <w:r>
              <w:t xml:space="preserve"> Верейки, ул. Дружная</w:t>
            </w:r>
          </w:p>
        </w:tc>
        <w:tc>
          <w:tcPr>
            <w:tcW w:w="874" w:type="pct"/>
            <w:tcMar>
              <w:top w:w="0" w:type="dxa"/>
              <w:left w:w="6" w:type="dxa"/>
              <w:bottom w:w="0" w:type="dxa"/>
              <w:right w:w="6" w:type="dxa"/>
            </w:tcMar>
            <w:hideMark/>
          </w:tcPr>
          <w:p w:rsidR="00740C19" w:rsidRDefault="00740C19">
            <w:pPr>
              <w:pStyle w:val="table10"/>
              <w:spacing w:before="120"/>
              <w:jc w:val="center"/>
            </w:pPr>
            <w:r>
              <w:t>0,6</w:t>
            </w:r>
          </w:p>
        </w:tc>
        <w:tc>
          <w:tcPr>
            <w:tcW w:w="919" w:type="pct"/>
            <w:tcMar>
              <w:top w:w="0" w:type="dxa"/>
              <w:left w:w="6" w:type="dxa"/>
              <w:bottom w:w="0" w:type="dxa"/>
              <w:right w:w="6" w:type="dxa"/>
            </w:tcMar>
            <w:hideMark/>
          </w:tcPr>
          <w:p w:rsidR="00740C19" w:rsidRDefault="00740C19">
            <w:pPr>
              <w:pStyle w:val="table10"/>
              <w:spacing w:before="120"/>
              <w:jc w:val="center"/>
            </w:pPr>
            <w:r>
              <w:t>2017</w:t>
            </w:r>
          </w:p>
        </w:tc>
        <w:tc>
          <w:tcPr>
            <w:tcW w:w="933" w:type="pct"/>
            <w:tcMar>
              <w:top w:w="0" w:type="dxa"/>
              <w:left w:w="6" w:type="dxa"/>
              <w:bottom w:w="0" w:type="dxa"/>
              <w:right w:w="6" w:type="dxa"/>
            </w:tcMar>
            <w:hideMark/>
          </w:tcPr>
          <w:p w:rsidR="00740C19" w:rsidRDefault="00740C19">
            <w:pPr>
              <w:pStyle w:val="table10"/>
              <w:spacing w:before="120"/>
              <w:jc w:val="center"/>
            </w:pPr>
            <w:r>
              <w:t>94</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lastRenderedPageBreak/>
              <w:t xml:space="preserve">54. </w:t>
            </w:r>
            <w:proofErr w:type="spellStart"/>
            <w:r>
              <w:t>Вороновское</w:t>
            </w:r>
            <w:proofErr w:type="spellEnd"/>
            <w:r>
              <w:t xml:space="preserve"> РУП ЖКХ, </w:t>
            </w:r>
            <w:proofErr w:type="spellStart"/>
            <w:r>
              <w:t>г.п</w:t>
            </w:r>
            <w:proofErr w:type="spellEnd"/>
            <w:r>
              <w:t>. Вороново, ул. Советская</w:t>
            </w:r>
          </w:p>
        </w:tc>
        <w:tc>
          <w:tcPr>
            <w:tcW w:w="874" w:type="pct"/>
            <w:tcMar>
              <w:top w:w="0" w:type="dxa"/>
              <w:left w:w="6" w:type="dxa"/>
              <w:bottom w:w="0" w:type="dxa"/>
              <w:right w:w="6" w:type="dxa"/>
            </w:tcMar>
            <w:hideMark/>
          </w:tcPr>
          <w:p w:rsidR="00740C19" w:rsidRDefault="00740C19">
            <w:pPr>
              <w:pStyle w:val="table10"/>
              <w:spacing w:before="120"/>
              <w:jc w:val="center"/>
            </w:pPr>
            <w:r>
              <w:t>5,0</w:t>
            </w:r>
          </w:p>
        </w:tc>
        <w:tc>
          <w:tcPr>
            <w:tcW w:w="919" w:type="pct"/>
            <w:tcMar>
              <w:top w:w="0" w:type="dxa"/>
              <w:left w:w="6" w:type="dxa"/>
              <w:bottom w:w="0" w:type="dxa"/>
              <w:right w:w="6" w:type="dxa"/>
            </w:tcMar>
            <w:hideMark/>
          </w:tcPr>
          <w:p w:rsidR="00740C19" w:rsidRDefault="00740C19">
            <w:pPr>
              <w:pStyle w:val="table10"/>
              <w:spacing w:before="120"/>
              <w:jc w:val="center"/>
            </w:pPr>
            <w:r>
              <w:t>2017–2018</w:t>
            </w:r>
          </w:p>
        </w:tc>
        <w:tc>
          <w:tcPr>
            <w:tcW w:w="933" w:type="pct"/>
            <w:tcMar>
              <w:top w:w="0" w:type="dxa"/>
              <w:left w:w="6" w:type="dxa"/>
              <w:bottom w:w="0" w:type="dxa"/>
              <w:right w:w="6" w:type="dxa"/>
            </w:tcMar>
            <w:hideMark/>
          </w:tcPr>
          <w:p w:rsidR="00740C19" w:rsidRDefault="00740C19">
            <w:pPr>
              <w:pStyle w:val="table10"/>
              <w:spacing w:before="120"/>
              <w:jc w:val="center"/>
            </w:pPr>
            <w:r>
              <w:t>488</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55. ГРУП «</w:t>
            </w:r>
            <w:proofErr w:type="spellStart"/>
            <w:r>
              <w:t>Скидельское</w:t>
            </w:r>
            <w:proofErr w:type="spellEnd"/>
            <w:r>
              <w:t xml:space="preserve"> ЖКХ», </w:t>
            </w:r>
            <w:proofErr w:type="spellStart"/>
            <w:r>
              <w:t>агрогородок</w:t>
            </w:r>
            <w:proofErr w:type="spellEnd"/>
            <w:r>
              <w:t xml:space="preserve"> Обухово</w:t>
            </w:r>
          </w:p>
        </w:tc>
        <w:tc>
          <w:tcPr>
            <w:tcW w:w="874" w:type="pct"/>
            <w:tcMar>
              <w:top w:w="0" w:type="dxa"/>
              <w:left w:w="6" w:type="dxa"/>
              <w:bottom w:w="0" w:type="dxa"/>
              <w:right w:w="6" w:type="dxa"/>
            </w:tcMar>
            <w:hideMark/>
          </w:tcPr>
          <w:p w:rsidR="00740C19" w:rsidRDefault="00740C19">
            <w:pPr>
              <w:pStyle w:val="table10"/>
              <w:spacing w:before="120"/>
              <w:jc w:val="center"/>
            </w:pPr>
            <w:r>
              <w:t>4,0</w:t>
            </w:r>
          </w:p>
        </w:tc>
        <w:tc>
          <w:tcPr>
            <w:tcW w:w="919" w:type="pct"/>
            <w:tcMar>
              <w:top w:w="0" w:type="dxa"/>
              <w:left w:w="6" w:type="dxa"/>
              <w:bottom w:w="0" w:type="dxa"/>
              <w:right w:w="6" w:type="dxa"/>
            </w:tcMar>
            <w:hideMark/>
          </w:tcPr>
          <w:p w:rsidR="00740C19" w:rsidRDefault="00740C19">
            <w:pPr>
              <w:pStyle w:val="table10"/>
              <w:spacing w:before="120"/>
              <w:jc w:val="center"/>
            </w:pPr>
            <w:r>
              <w:t>2018</w:t>
            </w:r>
          </w:p>
        </w:tc>
        <w:tc>
          <w:tcPr>
            <w:tcW w:w="933" w:type="pct"/>
            <w:tcMar>
              <w:top w:w="0" w:type="dxa"/>
              <w:left w:w="6" w:type="dxa"/>
              <w:bottom w:w="0" w:type="dxa"/>
              <w:right w:w="6" w:type="dxa"/>
            </w:tcMar>
            <w:hideMark/>
          </w:tcPr>
          <w:p w:rsidR="00740C19" w:rsidRDefault="00740C19">
            <w:pPr>
              <w:pStyle w:val="table10"/>
              <w:spacing w:before="120"/>
              <w:jc w:val="center"/>
            </w:pPr>
            <w:r>
              <w:t>424</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56. </w:t>
            </w:r>
            <w:proofErr w:type="spellStart"/>
            <w:r>
              <w:t>Дятловское</w:t>
            </w:r>
            <w:proofErr w:type="spellEnd"/>
            <w:r>
              <w:t xml:space="preserve"> РУП ЖКХ, г. Дятлово, ул. </w:t>
            </w:r>
            <w:proofErr w:type="spellStart"/>
            <w:r>
              <w:t>Новогрудская</w:t>
            </w:r>
            <w:proofErr w:type="spellEnd"/>
          </w:p>
        </w:tc>
        <w:tc>
          <w:tcPr>
            <w:tcW w:w="874" w:type="pct"/>
            <w:tcMar>
              <w:top w:w="0" w:type="dxa"/>
              <w:left w:w="6" w:type="dxa"/>
              <w:bottom w:w="0" w:type="dxa"/>
              <w:right w:w="6" w:type="dxa"/>
            </w:tcMar>
            <w:hideMark/>
          </w:tcPr>
          <w:p w:rsidR="00740C19" w:rsidRDefault="00740C19">
            <w:pPr>
              <w:pStyle w:val="table10"/>
              <w:spacing w:before="120"/>
              <w:jc w:val="center"/>
            </w:pPr>
            <w:r>
              <w:t>3,0</w:t>
            </w:r>
          </w:p>
        </w:tc>
        <w:tc>
          <w:tcPr>
            <w:tcW w:w="919" w:type="pct"/>
            <w:tcMar>
              <w:top w:w="0" w:type="dxa"/>
              <w:left w:w="6" w:type="dxa"/>
              <w:bottom w:w="0" w:type="dxa"/>
              <w:right w:w="6" w:type="dxa"/>
            </w:tcMar>
            <w:hideMark/>
          </w:tcPr>
          <w:p w:rsidR="00740C19" w:rsidRDefault="00740C19">
            <w:pPr>
              <w:pStyle w:val="table10"/>
              <w:spacing w:before="120"/>
              <w:jc w:val="center"/>
            </w:pPr>
            <w:r>
              <w:t>2018</w:t>
            </w:r>
          </w:p>
        </w:tc>
        <w:tc>
          <w:tcPr>
            <w:tcW w:w="933" w:type="pct"/>
            <w:tcMar>
              <w:top w:w="0" w:type="dxa"/>
              <w:left w:w="6" w:type="dxa"/>
              <w:bottom w:w="0" w:type="dxa"/>
              <w:right w:w="6" w:type="dxa"/>
            </w:tcMar>
            <w:hideMark/>
          </w:tcPr>
          <w:p w:rsidR="00740C19" w:rsidRDefault="00740C19">
            <w:pPr>
              <w:pStyle w:val="table10"/>
              <w:spacing w:before="120"/>
              <w:jc w:val="center"/>
            </w:pPr>
            <w:r>
              <w:t>318</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57. </w:t>
            </w:r>
            <w:proofErr w:type="spellStart"/>
            <w:r>
              <w:t>Новогрудское</w:t>
            </w:r>
            <w:proofErr w:type="spellEnd"/>
            <w:r>
              <w:t xml:space="preserve"> РУП ЖКХ, г. </w:t>
            </w:r>
            <w:proofErr w:type="spellStart"/>
            <w:r>
              <w:t>Новогрудок</w:t>
            </w:r>
            <w:proofErr w:type="spellEnd"/>
            <w:r>
              <w:t>, ул. Комсомольская</w:t>
            </w:r>
          </w:p>
        </w:tc>
        <w:tc>
          <w:tcPr>
            <w:tcW w:w="874" w:type="pct"/>
            <w:tcMar>
              <w:top w:w="0" w:type="dxa"/>
              <w:left w:w="6" w:type="dxa"/>
              <w:bottom w:w="0" w:type="dxa"/>
              <w:right w:w="6" w:type="dxa"/>
            </w:tcMar>
            <w:hideMark/>
          </w:tcPr>
          <w:p w:rsidR="00740C19" w:rsidRDefault="00740C19">
            <w:pPr>
              <w:pStyle w:val="table10"/>
              <w:spacing w:before="120"/>
              <w:jc w:val="center"/>
            </w:pPr>
            <w:r>
              <w:t>3,5</w:t>
            </w:r>
          </w:p>
        </w:tc>
        <w:tc>
          <w:tcPr>
            <w:tcW w:w="919" w:type="pct"/>
            <w:tcMar>
              <w:top w:w="0" w:type="dxa"/>
              <w:left w:w="6" w:type="dxa"/>
              <w:bottom w:w="0" w:type="dxa"/>
              <w:right w:w="6" w:type="dxa"/>
            </w:tcMar>
            <w:hideMark/>
          </w:tcPr>
          <w:p w:rsidR="00740C19" w:rsidRDefault="00740C19">
            <w:pPr>
              <w:pStyle w:val="table10"/>
              <w:spacing w:before="120"/>
              <w:jc w:val="center"/>
            </w:pPr>
            <w:r>
              <w:t>2018</w:t>
            </w:r>
          </w:p>
        </w:tc>
        <w:tc>
          <w:tcPr>
            <w:tcW w:w="933" w:type="pct"/>
            <w:tcMar>
              <w:top w:w="0" w:type="dxa"/>
              <w:left w:w="6" w:type="dxa"/>
              <w:bottom w:w="0" w:type="dxa"/>
              <w:right w:w="6" w:type="dxa"/>
            </w:tcMar>
            <w:hideMark/>
          </w:tcPr>
          <w:p w:rsidR="00740C19" w:rsidRDefault="00740C19">
            <w:pPr>
              <w:pStyle w:val="table10"/>
              <w:spacing w:before="120"/>
              <w:jc w:val="center"/>
            </w:pPr>
            <w:r>
              <w:t>318</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58. </w:t>
            </w:r>
            <w:proofErr w:type="spellStart"/>
            <w:r>
              <w:t>Ошмянское</w:t>
            </w:r>
            <w:proofErr w:type="spellEnd"/>
            <w:r>
              <w:t xml:space="preserve"> РУП ЖКХ, г. Ошмяны, ул. </w:t>
            </w:r>
            <w:proofErr w:type="spellStart"/>
            <w:r>
              <w:t>Борунская</w:t>
            </w:r>
            <w:proofErr w:type="spellEnd"/>
          </w:p>
        </w:tc>
        <w:tc>
          <w:tcPr>
            <w:tcW w:w="874" w:type="pct"/>
            <w:tcMar>
              <w:top w:w="0" w:type="dxa"/>
              <w:left w:w="6" w:type="dxa"/>
              <w:bottom w:w="0" w:type="dxa"/>
              <w:right w:w="6" w:type="dxa"/>
            </w:tcMar>
            <w:hideMark/>
          </w:tcPr>
          <w:p w:rsidR="00740C19" w:rsidRDefault="00740C19">
            <w:pPr>
              <w:pStyle w:val="table10"/>
              <w:spacing w:before="120"/>
              <w:jc w:val="center"/>
            </w:pPr>
            <w:r>
              <w:t>2,0</w:t>
            </w:r>
          </w:p>
        </w:tc>
        <w:tc>
          <w:tcPr>
            <w:tcW w:w="919" w:type="pct"/>
            <w:tcMar>
              <w:top w:w="0" w:type="dxa"/>
              <w:left w:w="6" w:type="dxa"/>
              <w:bottom w:w="0" w:type="dxa"/>
              <w:right w:w="6" w:type="dxa"/>
            </w:tcMar>
            <w:hideMark/>
          </w:tcPr>
          <w:p w:rsidR="00740C19" w:rsidRDefault="00740C19">
            <w:pPr>
              <w:pStyle w:val="table10"/>
              <w:spacing w:before="120"/>
              <w:jc w:val="center"/>
            </w:pPr>
            <w:r>
              <w:t>2018</w:t>
            </w:r>
          </w:p>
        </w:tc>
        <w:tc>
          <w:tcPr>
            <w:tcW w:w="933" w:type="pct"/>
            <w:tcMar>
              <w:top w:w="0" w:type="dxa"/>
              <w:left w:w="6" w:type="dxa"/>
              <w:bottom w:w="0" w:type="dxa"/>
              <w:right w:w="6" w:type="dxa"/>
            </w:tcMar>
            <w:hideMark/>
          </w:tcPr>
          <w:p w:rsidR="00740C19" w:rsidRDefault="00740C19">
            <w:pPr>
              <w:pStyle w:val="table10"/>
              <w:spacing w:before="120"/>
              <w:jc w:val="center"/>
            </w:pPr>
            <w:r>
              <w:t>191</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59. </w:t>
            </w:r>
            <w:proofErr w:type="spellStart"/>
            <w:r>
              <w:t>Ошмянское</w:t>
            </w:r>
            <w:proofErr w:type="spellEnd"/>
            <w:r>
              <w:t xml:space="preserve"> РУП ЖКХ, г. Ошмяны, ул. Строителей</w:t>
            </w:r>
          </w:p>
        </w:tc>
        <w:tc>
          <w:tcPr>
            <w:tcW w:w="874" w:type="pct"/>
            <w:tcMar>
              <w:top w:w="0" w:type="dxa"/>
              <w:left w:w="6" w:type="dxa"/>
              <w:bottom w:w="0" w:type="dxa"/>
              <w:right w:w="6" w:type="dxa"/>
            </w:tcMar>
            <w:hideMark/>
          </w:tcPr>
          <w:p w:rsidR="00740C19" w:rsidRDefault="00740C19">
            <w:pPr>
              <w:pStyle w:val="table10"/>
              <w:spacing w:before="120"/>
              <w:jc w:val="center"/>
            </w:pPr>
            <w:r>
              <w:t>5,0</w:t>
            </w:r>
          </w:p>
        </w:tc>
        <w:tc>
          <w:tcPr>
            <w:tcW w:w="919" w:type="pct"/>
            <w:tcMar>
              <w:top w:w="0" w:type="dxa"/>
              <w:left w:w="6" w:type="dxa"/>
              <w:bottom w:w="0" w:type="dxa"/>
              <w:right w:w="6" w:type="dxa"/>
            </w:tcMar>
            <w:hideMark/>
          </w:tcPr>
          <w:p w:rsidR="00740C19" w:rsidRDefault="00740C19">
            <w:pPr>
              <w:pStyle w:val="table10"/>
              <w:spacing w:before="120"/>
              <w:jc w:val="center"/>
            </w:pPr>
            <w:r>
              <w:t>2018</w:t>
            </w:r>
          </w:p>
        </w:tc>
        <w:tc>
          <w:tcPr>
            <w:tcW w:w="933" w:type="pct"/>
            <w:tcMar>
              <w:top w:w="0" w:type="dxa"/>
              <w:left w:w="6" w:type="dxa"/>
              <w:bottom w:w="0" w:type="dxa"/>
              <w:right w:w="6" w:type="dxa"/>
            </w:tcMar>
            <w:hideMark/>
          </w:tcPr>
          <w:p w:rsidR="00740C19" w:rsidRDefault="00740C19">
            <w:pPr>
              <w:pStyle w:val="table10"/>
              <w:spacing w:before="120"/>
              <w:jc w:val="center"/>
            </w:pPr>
            <w:r>
              <w:t>1 967</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60. ПКУП «</w:t>
            </w:r>
            <w:proofErr w:type="spellStart"/>
            <w:r>
              <w:t>Волковысское</w:t>
            </w:r>
            <w:proofErr w:type="spellEnd"/>
            <w:r>
              <w:t xml:space="preserve"> КХ», </w:t>
            </w:r>
            <w:proofErr w:type="spellStart"/>
            <w:r>
              <w:t>агрогородок</w:t>
            </w:r>
            <w:proofErr w:type="spellEnd"/>
            <w:r>
              <w:t xml:space="preserve"> Верейки, ул. Гродненская</w:t>
            </w:r>
          </w:p>
        </w:tc>
        <w:tc>
          <w:tcPr>
            <w:tcW w:w="874" w:type="pct"/>
            <w:tcMar>
              <w:top w:w="0" w:type="dxa"/>
              <w:left w:w="6" w:type="dxa"/>
              <w:bottom w:w="0" w:type="dxa"/>
              <w:right w:w="6" w:type="dxa"/>
            </w:tcMar>
            <w:hideMark/>
          </w:tcPr>
          <w:p w:rsidR="00740C19" w:rsidRDefault="00740C19">
            <w:pPr>
              <w:pStyle w:val="table10"/>
              <w:spacing w:before="120"/>
              <w:jc w:val="center"/>
            </w:pPr>
            <w:r>
              <w:t>1,6</w:t>
            </w:r>
          </w:p>
        </w:tc>
        <w:tc>
          <w:tcPr>
            <w:tcW w:w="919" w:type="pct"/>
            <w:tcMar>
              <w:top w:w="0" w:type="dxa"/>
              <w:left w:w="6" w:type="dxa"/>
              <w:bottom w:w="0" w:type="dxa"/>
              <w:right w:w="6" w:type="dxa"/>
            </w:tcMar>
            <w:hideMark/>
          </w:tcPr>
          <w:p w:rsidR="00740C19" w:rsidRDefault="00740C19">
            <w:pPr>
              <w:pStyle w:val="table10"/>
              <w:spacing w:before="120"/>
              <w:jc w:val="center"/>
            </w:pPr>
            <w:r>
              <w:t>2018</w:t>
            </w:r>
          </w:p>
        </w:tc>
        <w:tc>
          <w:tcPr>
            <w:tcW w:w="933" w:type="pct"/>
            <w:tcMar>
              <w:top w:w="0" w:type="dxa"/>
              <w:left w:w="6" w:type="dxa"/>
              <w:bottom w:w="0" w:type="dxa"/>
              <w:right w:w="6" w:type="dxa"/>
            </w:tcMar>
            <w:hideMark/>
          </w:tcPr>
          <w:p w:rsidR="00740C19" w:rsidRDefault="00740C19">
            <w:pPr>
              <w:pStyle w:val="table10"/>
              <w:spacing w:before="120"/>
              <w:jc w:val="center"/>
            </w:pPr>
            <w:r>
              <w:t>277</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61. ПКУП «</w:t>
            </w:r>
            <w:proofErr w:type="spellStart"/>
            <w:r>
              <w:t>Волковысское</w:t>
            </w:r>
            <w:proofErr w:type="spellEnd"/>
            <w:r>
              <w:t xml:space="preserve"> КХ», г. Волковыск, ул. С.Панковой</w:t>
            </w:r>
          </w:p>
        </w:tc>
        <w:tc>
          <w:tcPr>
            <w:tcW w:w="874" w:type="pct"/>
            <w:tcMar>
              <w:top w:w="0" w:type="dxa"/>
              <w:left w:w="6" w:type="dxa"/>
              <w:bottom w:w="0" w:type="dxa"/>
              <w:right w:w="6" w:type="dxa"/>
            </w:tcMar>
            <w:hideMark/>
          </w:tcPr>
          <w:p w:rsidR="00740C19" w:rsidRDefault="00740C19">
            <w:pPr>
              <w:pStyle w:val="table10"/>
              <w:spacing w:before="120"/>
              <w:jc w:val="center"/>
            </w:pPr>
            <w:r>
              <w:t>8,0</w:t>
            </w:r>
          </w:p>
        </w:tc>
        <w:tc>
          <w:tcPr>
            <w:tcW w:w="919" w:type="pct"/>
            <w:tcMar>
              <w:top w:w="0" w:type="dxa"/>
              <w:left w:w="6" w:type="dxa"/>
              <w:bottom w:w="0" w:type="dxa"/>
              <w:right w:w="6" w:type="dxa"/>
            </w:tcMar>
            <w:hideMark/>
          </w:tcPr>
          <w:p w:rsidR="00740C19" w:rsidRDefault="00740C19">
            <w:pPr>
              <w:pStyle w:val="table10"/>
              <w:spacing w:before="120"/>
              <w:jc w:val="center"/>
            </w:pPr>
            <w:r>
              <w:t>2018</w:t>
            </w:r>
          </w:p>
        </w:tc>
        <w:tc>
          <w:tcPr>
            <w:tcW w:w="933" w:type="pct"/>
            <w:tcMar>
              <w:top w:w="0" w:type="dxa"/>
              <w:left w:w="6" w:type="dxa"/>
              <w:bottom w:w="0" w:type="dxa"/>
              <w:right w:w="6" w:type="dxa"/>
            </w:tcMar>
            <w:hideMark/>
          </w:tcPr>
          <w:p w:rsidR="00740C19" w:rsidRDefault="00740C19">
            <w:pPr>
              <w:pStyle w:val="table10"/>
              <w:spacing w:before="120"/>
              <w:jc w:val="center"/>
            </w:pPr>
            <w:r>
              <w:t>1 250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62. ГРУП «</w:t>
            </w:r>
            <w:proofErr w:type="spellStart"/>
            <w:r>
              <w:t>Скидельское</w:t>
            </w:r>
            <w:proofErr w:type="spellEnd"/>
            <w:r>
              <w:t xml:space="preserve"> ЖКХ», дер. </w:t>
            </w:r>
            <w:proofErr w:type="spellStart"/>
            <w:r>
              <w:t>Головничи</w:t>
            </w:r>
            <w:proofErr w:type="spellEnd"/>
          </w:p>
        </w:tc>
        <w:tc>
          <w:tcPr>
            <w:tcW w:w="874" w:type="pct"/>
            <w:tcMar>
              <w:top w:w="0" w:type="dxa"/>
              <w:left w:w="6" w:type="dxa"/>
              <w:bottom w:w="0" w:type="dxa"/>
              <w:right w:w="6" w:type="dxa"/>
            </w:tcMar>
            <w:hideMark/>
          </w:tcPr>
          <w:p w:rsidR="00740C19" w:rsidRDefault="00740C19">
            <w:pPr>
              <w:pStyle w:val="table10"/>
              <w:spacing w:before="120"/>
              <w:jc w:val="center"/>
            </w:pPr>
            <w:r>
              <w:t>6,0</w:t>
            </w:r>
          </w:p>
        </w:tc>
        <w:tc>
          <w:tcPr>
            <w:tcW w:w="919" w:type="pct"/>
            <w:tcMar>
              <w:top w:w="0" w:type="dxa"/>
              <w:left w:w="6" w:type="dxa"/>
              <w:bottom w:w="0" w:type="dxa"/>
              <w:right w:w="6" w:type="dxa"/>
            </w:tcMar>
            <w:hideMark/>
          </w:tcPr>
          <w:p w:rsidR="00740C19" w:rsidRDefault="00740C19">
            <w:pPr>
              <w:pStyle w:val="table10"/>
              <w:spacing w:before="120"/>
              <w:jc w:val="center"/>
            </w:pPr>
            <w:r>
              <w:t>2019</w:t>
            </w:r>
          </w:p>
        </w:tc>
        <w:tc>
          <w:tcPr>
            <w:tcW w:w="933" w:type="pct"/>
            <w:tcMar>
              <w:top w:w="0" w:type="dxa"/>
              <w:left w:w="6" w:type="dxa"/>
              <w:bottom w:w="0" w:type="dxa"/>
              <w:right w:w="6" w:type="dxa"/>
            </w:tcMar>
            <w:hideMark/>
          </w:tcPr>
          <w:p w:rsidR="00740C19" w:rsidRDefault="00740C19">
            <w:pPr>
              <w:pStyle w:val="table10"/>
              <w:spacing w:before="120"/>
              <w:jc w:val="center"/>
            </w:pPr>
            <w:r>
              <w:t>637</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63. </w:t>
            </w:r>
            <w:proofErr w:type="spellStart"/>
            <w:r>
              <w:t>Мостовское</w:t>
            </w:r>
            <w:proofErr w:type="spellEnd"/>
            <w:r>
              <w:t xml:space="preserve"> РУП ЖКХ, г. Мосты, ул. Зеленая</w:t>
            </w:r>
          </w:p>
        </w:tc>
        <w:tc>
          <w:tcPr>
            <w:tcW w:w="874" w:type="pct"/>
            <w:tcMar>
              <w:top w:w="0" w:type="dxa"/>
              <w:left w:w="6" w:type="dxa"/>
              <w:bottom w:w="0" w:type="dxa"/>
              <w:right w:w="6" w:type="dxa"/>
            </w:tcMar>
            <w:hideMark/>
          </w:tcPr>
          <w:p w:rsidR="00740C19" w:rsidRDefault="00740C19">
            <w:pPr>
              <w:pStyle w:val="table10"/>
              <w:spacing w:before="120"/>
              <w:jc w:val="center"/>
            </w:pPr>
            <w:r>
              <w:t>10,0</w:t>
            </w:r>
          </w:p>
        </w:tc>
        <w:tc>
          <w:tcPr>
            <w:tcW w:w="919" w:type="pct"/>
            <w:tcMar>
              <w:top w:w="0" w:type="dxa"/>
              <w:left w:w="6" w:type="dxa"/>
              <w:bottom w:w="0" w:type="dxa"/>
              <w:right w:w="6" w:type="dxa"/>
            </w:tcMar>
            <w:hideMark/>
          </w:tcPr>
          <w:p w:rsidR="00740C19" w:rsidRDefault="00740C19">
            <w:pPr>
              <w:pStyle w:val="table10"/>
              <w:spacing w:before="120"/>
              <w:jc w:val="center"/>
            </w:pPr>
            <w:r>
              <w:t>2019</w:t>
            </w:r>
          </w:p>
        </w:tc>
        <w:tc>
          <w:tcPr>
            <w:tcW w:w="933" w:type="pct"/>
            <w:tcMar>
              <w:top w:w="0" w:type="dxa"/>
              <w:left w:w="6" w:type="dxa"/>
              <w:bottom w:w="0" w:type="dxa"/>
              <w:right w:w="6" w:type="dxa"/>
            </w:tcMar>
            <w:hideMark/>
          </w:tcPr>
          <w:p w:rsidR="00740C19" w:rsidRDefault="00740C19">
            <w:pPr>
              <w:pStyle w:val="table10"/>
              <w:spacing w:before="120"/>
              <w:jc w:val="center"/>
            </w:pPr>
            <w:r>
              <w:t>1 061</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64. </w:t>
            </w:r>
            <w:proofErr w:type="spellStart"/>
            <w:r>
              <w:t>Новогрудское</w:t>
            </w:r>
            <w:proofErr w:type="spellEnd"/>
            <w:r>
              <w:t xml:space="preserve"> РУП ЖКХ, г. </w:t>
            </w:r>
            <w:proofErr w:type="spellStart"/>
            <w:r>
              <w:t>Новогрудок</w:t>
            </w:r>
            <w:proofErr w:type="spellEnd"/>
            <w:r>
              <w:t>, ул. Котовского</w:t>
            </w:r>
          </w:p>
        </w:tc>
        <w:tc>
          <w:tcPr>
            <w:tcW w:w="874" w:type="pct"/>
            <w:tcMar>
              <w:top w:w="0" w:type="dxa"/>
              <w:left w:w="6" w:type="dxa"/>
              <w:bottom w:w="0" w:type="dxa"/>
              <w:right w:w="6" w:type="dxa"/>
            </w:tcMar>
            <w:hideMark/>
          </w:tcPr>
          <w:p w:rsidR="00740C19" w:rsidRDefault="00740C19">
            <w:pPr>
              <w:pStyle w:val="table10"/>
              <w:spacing w:before="120"/>
              <w:jc w:val="center"/>
            </w:pPr>
            <w:r>
              <w:t>14,0</w:t>
            </w:r>
          </w:p>
        </w:tc>
        <w:tc>
          <w:tcPr>
            <w:tcW w:w="919" w:type="pct"/>
            <w:tcMar>
              <w:top w:w="0" w:type="dxa"/>
              <w:left w:w="6" w:type="dxa"/>
              <w:bottom w:w="0" w:type="dxa"/>
              <w:right w:w="6" w:type="dxa"/>
            </w:tcMar>
            <w:hideMark/>
          </w:tcPr>
          <w:p w:rsidR="00740C19" w:rsidRDefault="00740C19">
            <w:pPr>
              <w:pStyle w:val="table10"/>
              <w:spacing w:before="120"/>
              <w:jc w:val="center"/>
            </w:pPr>
            <w:r>
              <w:t>2019</w:t>
            </w:r>
          </w:p>
        </w:tc>
        <w:tc>
          <w:tcPr>
            <w:tcW w:w="933" w:type="pct"/>
            <w:tcMar>
              <w:top w:w="0" w:type="dxa"/>
              <w:left w:w="6" w:type="dxa"/>
              <w:bottom w:w="0" w:type="dxa"/>
              <w:right w:w="6" w:type="dxa"/>
            </w:tcMar>
            <w:hideMark/>
          </w:tcPr>
          <w:p w:rsidR="00740C19" w:rsidRDefault="00740C19">
            <w:pPr>
              <w:pStyle w:val="table10"/>
              <w:spacing w:before="120"/>
              <w:jc w:val="center"/>
            </w:pPr>
            <w:r>
              <w:t>849</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65. КУП «ЖКХ Гродненского района», </w:t>
            </w:r>
            <w:proofErr w:type="spellStart"/>
            <w:r>
              <w:t>агрогородок</w:t>
            </w:r>
            <w:proofErr w:type="spellEnd"/>
            <w:r>
              <w:t xml:space="preserve"> </w:t>
            </w:r>
            <w:proofErr w:type="spellStart"/>
            <w:r>
              <w:t>Путришки</w:t>
            </w:r>
            <w:proofErr w:type="spellEnd"/>
            <w:r>
              <w:t>, ул. Школьная</w:t>
            </w:r>
          </w:p>
        </w:tc>
        <w:tc>
          <w:tcPr>
            <w:tcW w:w="874" w:type="pct"/>
            <w:tcMar>
              <w:top w:w="0" w:type="dxa"/>
              <w:left w:w="6" w:type="dxa"/>
              <w:bottom w:w="0" w:type="dxa"/>
              <w:right w:w="6" w:type="dxa"/>
            </w:tcMar>
            <w:hideMark/>
          </w:tcPr>
          <w:p w:rsidR="00740C19" w:rsidRDefault="00740C19">
            <w:pPr>
              <w:pStyle w:val="table10"/>
              <w:spacing w:before="120"/>
              <w:jc w:val="center"/>
            </w:pPr>
            <w:r>
              <w:t>1,0</w:t>
            </w:r>
          </w:p>
        </w:tc>
        <w:tc>
          <w:tcPr>
            <w:tcW w:w="919" w:type="pct"/>
            <w:tcMar>
              <w:top w:w="0" w:type="dxa"/>
              <w:left w:w="6" w:type="dxa"/>
              <w:bottom w:w="0" w:type="dxa"/>
              <w:right w:w="6" w:type="dxa"/>
            </w:tcMar>
            <w:hideMark/>
          </w:tcPr>
          <w:p w:rsidR="00740C19" w:rsidRDefault="00740C19">
            <w:pPr>
              <w:pStyle w:val="table10"/>
              <w:spacing w:before="120"/>
              <w:jc w:val="center"/>
            </w:pPr>
            <w:r>
              <w:t>2020</w:t>
            </w:r>
          </w:p>
        </w:tc>
        <w:tc>
          <w:tcPr>
            <w:tcW w:w="933" w:type="pct"/>
            <w:tcMar>
              <w:top w:w="0" w:type="dxa"/>
              <w:left w:w="6" w:type="dxa"/>
              <w:bottom w:w="0" w:type="dxa"/>
              <w:right w:w="6" w:type="dxa"/>
            </w:tcMar>
            <w:hideMark/>
          </w:tcPr>
          <w:p w:rsidR="00740C19" w:rsidRDefault="00740C19">
            <w:pPr>
              <w:pStyle w:val="table10"/>
              <w:spacing w:before="120"/>
              <w:jc w:val="center"/>
            </w:pPr>
            <w:r>
              <w:t>106</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66. Лидское ГУП ЖКХ, г. Березовка</w:t>
            </w:r>
          </w:p>
        </w:tc>
        <w:tc>
          <w:tcPr>
            <w:tcW w:w="874" w:type="pct"/>
            <w:tcMar>
              <w:top w:w="0" w:type="dxa"/>
              <w:left w:w="6" w:type="dxa"/>
              <w:bottom w:w="0" w:type="dxa"/>
              <w:right w:w="6" w:type="dxa"/>
            </w:tcMar>
            <w:hideMark/>
          </w:tcPr>
          <w:p w:rsidR="00740C19" w:rsidRDefault="00740C19">
            <w:pPr>
              <w:pStyle w:val="table10"/>
              <w:spacing w:before="120"/>
              <w:jc w:val="center"/>
            </w:pPr>
            <w:r>
              <w:t>18,0</w:t>
            </w:r>
          </w:p>
        </w:tc>
        <w:tc>
          <w:tcPr>
            <w:tcW w:w="919" w:type="pct"/>
            <w:tcMar>
              <w:top w:w="0" w:type="dxa"/>
              <w:left w:w="6" w:type="dxa"/>
              <w:bottom w:w="0" w:type="dxa"/>
              <w:right w:w="6" w:type="dxa"/>
            </w:tcMar>
            <w:hideMark/>
          </w:tcPr>
          <w:p w:rsidR="00740C19" w:rsidRDefault="00740C19">
            <w:pPr>
              <w:pStyle w:val="table10"/>
              <w:spacing w:before="120"/>
              <w:jc w:val="center"/>
            </w:pPr>
            <w:r>
              <w:t>2020</w:t>
            </w:r>
          </w:p>
        </w:tc>
        <w:tc>
          <w:tcPr>
            <w:tcW w:w="933" w:type="pct"/>
            <w:tcMar>
              <w:top w:w="0" w:type="dxa"/>
              <w:left w:w="6" w:type="dxa"/>
              <w:bottom w:w="0" w:type="dxa"/>
              <w:right w:w="6" w:type="dxa"/>
            </w:tcMar>
            <w:hideMark/>
          </w:tcPr>
          <w:p w:rsidR="00740C19" w:rsidRDefault="00740C19">
            <w:pPr>
              <w:pStyle w:val="table10"/>
              <w:spacing w:before="120"/>
              <w:jc w:val="center"/>
            </w:pPr>
            <w:r>
              <w:t>5 254</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67. </w:t>
            </w:r>
            <w:proofErr w:type="spellStart"/>
            <w:r>
              <w:t>Слонимское</w:t>
            </w:r>
            <w:proofErr w:type="spellEnd"/>
            <w:r>
              <w:t xml:space="preserve"> ГУП ЖКХ, г. Слоним</w:t>
            </w:r>
          </w:p>
        </w:tc>
        <w:tc>
          <w:tcPr>
            <w:tcW w:w="874" w:type="pct"/>
            <w:tcMar>
              <w:top w:w="0" w:type="dxa"/>
              <w:left w:w="6" w:type="dxa"/>
              <w:bottom w:w="0" w:type="dxa"/>
              <w:right w:w="6" w:type="dxa"/>
            </w:tcMar>
            <w:hideMark/>
          </w:tcPr>
          <w:p w:rsidR="00740C19" w:rsidRDefault="00740C19">
            <w:pPr>
              <w:pStyle w:val="table10"/>
              <w:spacing w:before="120"/>
              <w:jc w:val="center"/>
            </w:pPr>
            <w:r>
              <w:t>12,0</w:t>
            </w:r>
          </w:p>
        </w:tc>
        <w:tc>
          <w:tcPr>
            <w:tcW w:w="919" w:type="pct"/>
            <w:tcMar>
              <w:top w:w="0" w:type="dxa"/>
              <w:left w:w="6" w:type="dxa"/>
              <w:bottom w:w="0" w:type="dxa"/>
              <w:right w:w="6" w:type="dxa"/>
            </w:tcMar>
            <w:hideMark/>
          </w:tcPr>
          <w:p w:rsidR="00740C19" w:rsidRDefault="00740C19">
            <w:pPr>
              <w:pStyle w:val="table10"/>
              <w:spacing w:before="120"/>
              <w:jc w:val="center"/>
            </w:pPr>
            <w:r>
              <w:t>2020</w:t>
            </w:r>
          </w:p>
        </w:tc>
        <w:tc>
          <w:tcPr>
            <w:tcW w:w="933" w:type="pct"/>
            <w:tcMar>
              <w:top w:w="0" w:type="dxa"/>
              <w:left w:w="6" w:type="dxa"/>
              <w:bottom w:w="0" w:type="dxa"/>
              <w:right w:w="6" w:type="dxa"/>
            </w:tcMar>
            <w:hideMark/>
          </w:tcPr>
          <w:p w:rsidR="00740C19" w:rsidRDefault="00740C19">
            <w:pPr>
              <w:pStyle w:val="table10"/>
              <w:spacing w:before="120"/>
              <w:jc w:val="center"/>
            </w:pPr>
            <w:r>
              <w:t>2 600</w:t>
            </w:r>
          </w:p>
        </w:tc>
      </w:tr>
      <w:tr w:rsidR="00740C19">
        <w:trPr>
          <w:trHeight w:val="238"/>
        </w:trPr>
        <w:tc>
          <w:tcPr>
            <w:tcW w:w="2274" w:type="pct"/>
            <w:tcBorders>
              <w:bottom w:val="single" w:sz="4" w:space="0" w:color="auto"/>
            </w:tcBorders>
            <w:tcMar>
              <w:top w:w="0" w:type="dxa"/>
              <w:left w:w="6" w:type="dxa"/>
              <w:bottom w:w="0" w:type="dxa"/>
              <w:right w:w="6" w:type="dxa"/>
            </w:tcMar>
            <w:hideMark/>
          </w:tcPr>
          <w:p w:rsidR="00740C19" w:rsidRDefault="00740C19">
            <w:pPr>
              <w:pStyle w:val="table10"/>
              <w:spacing w:before="120"/>
            </w:pPr>
            <w:r>
              <w:t xml:space="preserve">68. </w:t>
            </w:r>
            <w:proofErr w:type="spellStart"/>
            <w:r>
              <w:t>Щучинское</w:t>
            </w:r>
            <w:proofErr w:type="spellEnd"/>
            <w:r>
              <w:t xml:space="preserve"> РУП ЖКХ, г. Щучин, ул. Советская</w:t>
            </w:r>
          </w:p>
        </w:tc>
        <w:tc>
          <w:tcPr>
            <w:tcW w:w="874"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16,0</w:t>
            </w:r>
          </w:p>
        </w:tc>
        <w:tc>
          <w:tcPr>
            <w:tcW w:w="919"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2020</w:t>
            </w:r>
          </w:p>
        </w:tc>
        <w:tc>
          <w:tcPr>
            <w:tcW w:w="933"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7 016</w:t>
            </w:r>
          </w:p>
        </w:tc>
      </w:tr>
      <w:tr w:rsidR="00740C19">
        <w:trPr>
          <w:trHeight w:val="238"/>
        </w:trPr>
        <w:tc>
          <w:tcPr>
            <w:tcW w:w="2274" w:type="pct"/>
            <w:tcBorders>
              <w:top w:val="single" w:sz="4" w:space="0" w:color="auto"/>
            </w:tcBorders>
            <w:tcMar>
              <w:top w:w="0" w:type="dxa"/>
              <w:left w:w="6" w:type="dxa"/>
              <w:bottom w:w="0" w:type="dxa"/>
              <w:right w:w="6" w:type="dxa"/>
            </w:tcMar>
            <w:hideMark/>
          </w:tcPr>
          <w:p w:rsidR="00740C19" w:rsidRDefault="00740C19">
            <w:pPr>
              <w:pStyle w:val="table10"/>
              <w:spacing w:before="120"/>
              <w:ind w:left="284"/>
            </w:pPr>
            <w:r>
              <w:t>Итого</w:t>
            </w:r>
          </w:p>
        </w:tc>
        <w:tc>
          <w:tcPr>
            <w:tcW w:w="874"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119,5</w:t>
            </w:r>
          </w:p>
        </w:tc>
        <w:tc>
          <w:tcPr>
            <w:tcW w:w="919"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 </w:t>
            </w:r>
          </w:p>
        </w:tc>
        <w:tc>
          <w:tcPr>
            <w:tcW w:w="933"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25 797</w:t>
            </w:r>
          </w:p>
        </w:tc>
      </w:tr>
      <w:tr w:rsidR="00740C19">
        <w:trPr>
          <w:trHeight w:val="238"/>
        </w:trPr>
        <w:tc>
          <w:tcPr>
            <w:tcW w:w="5000" w:type="pct"/>
            <w:gridSpan w:val="4"/>
            <w:tcMar>
              <w:top w:w="0" w:type="dxa"/>
              <w:left w:w="6" w:type="dxa"/>
              <w:bottom w:w="0" w:type="dxa"/>
              <w:right w:w="6" w:type="dxa"/>
            </w:tcMar>
            <w:hideMark/>
          </w:tcPr>
          <w:p w:rsidR="00740C19" w:rsidRDefault="00740C19">
            <w:pPr>
              <w:pStyle w:val="table10"/>
              <w:spacing w:before="120"/>
              <w:jc w:val="center"/>
            </w:pPr>
            <w:r>
              <w:t>Минская область</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69. Борисовское УП «Жилье», дер. Гора</w:t>
            </w:r>
          </w:p>
        </w:tc>
        <w:tc>
          <w:tcPr>
            <w:tcW w:w="874" w:type="pct"/>
            <w:tcMar>
              <w:top w:w="0" w:type="dxa"/>
              <w:left w:w="6" w:type="dxa"/>
              <w:bottom w:w="0" w:type="dxa"/>
              <w:right w:w="6" w:type="dxa"/>
            </w:tcMar>
            <w:hideMark/>
          </w:tcPr>
          <w:p w:rsidR="00740C19" w:rsidRDefault="00740C19">
            <w:pPr>
              <w:pStyle w:val="table10"/>
              <w:spacing w:before="120"/>
              <w:jc w:val="center"/>
            </w:pPr>
            <w:r>
              <w:t>0,6</w:t>
            </w:r>
          </w:p>
        </w:tc>
        <w:tc>
          <w:tcPr>
            <w:tcW w:w="919" w:type="pct"/>
            <w:tcMar>
              <w:top w:w="0" w:type="dxa"/>
              <w:left w:w="6" w:type="dxa"/>
              <w:bottom w:w="0" w:type="dxa"/>
              <w:right w:w="6" w:type="dxa"/>
            </w:tcMar>
            <w:hideMark/>
          </w:tcPr>
          <w:p w:rsidR="00740C19" w:rsidRDefault="00740C19">
            <w:pPr>
              <w:pStyle w:val="table10"/>
              <w:spacing w:before="120"/>
              <w:jc w:val="center"/>
            </w:pPr>
            <w:r>
              <w:t>2016</w:t>
            </w:r>
          </w:p>
        </w:tc>
        <w:tc>
          <w:tcPr>
            <w:tcW w:w="933" w:type="pct"/>
            <w:tcMar>
              <w:top w:w="0" w:type="dxa"/>
              <w:left w:w="6" w:type="dxa"/>
              <w:bottom w:w="0" w:type="dxa"/>
              <w:right w:w="6" w:type="dxa"/>
            </w:tcMar>
            <w:hideMark/>
          </w:tcPr>
          <w:p w:rsidR="00740C19" w:rsidRDefault="00740C19">
            <w:pPr>
              <w:pStyle w:val="table10"/>
              <w:spacing w:before="120"/>
              <w:jc w:val="center"/>
            </w:pPr>
            <w:r>
              <w:t>213</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70. ОАО «Старобинский ТБЗ», </w:t>
            </w:r>
            <w:proofErr w:type="spellStart"/>
            <w:r>
              <w:t>Солигорский</w:t>
            </w:r>
            <w:proofErr w:type="spellEnd"/>
            <w:r>
              <w:t xml:space="preserve"> район, </w:t>
            </w:r>
            <w:proofErr w:type="spellStart"/>
            <w:r>
              <w:t>п.г.т</w:t>
            </w:r>
            <w:proofErr w:type="spellEnd"/>
            <w:r>
              <w:t>. Старобин</w:t>
            </w:r>
          </w:p>
        </w:tc>
        <w:tc>
          <w:tcPr>
            <w:tcW w:w="874" w:type="pct"/>
            <w:tcMar>
              <w:top w:w="0" w:type="dxa"/>
              <w:left w:w="6" w:type="dxa"/>
              <w:bottom w:w="0" w:type="dxa"/>
              <w:right w:w="6" w:type="dxa"/>
            </w:tcMar>
            <w:hideMark/>
          </w:tcPr>
          <w:p w:rsidR="00740C19" w:rsidRDefault="00740C19">
            <w:pPr>
              <w:pStyle w:val="table10"/>
              <w:spacing w:before="120"/>
              <w:jc w:val="center"/>
            </w:pPr>
            <w:r>
              <w:t>15,0</w:t>
            </w:r>
          </w:p>
        </w:tc>
        <w:tc>
          <w:tcPr>
            <w:tcW w:w="919" w:type="pct"/>
            <w:tcMar>
              <w:top w:w="0" w:type="dxa"/>
              <w:left w:w="6" w:type="dxa"/>
              <w:bottom w:w="0" w:type="dxa"/>
              <w:right w:w="6" w:type="dxa"/>
            </w:tcMar>
            <w:hideMark/>
          </w:tcPr>
          <w:p w:rsidR="00740C19" w:rsidRDefault="00740C19">
            <w:pPr>
              <w:pStyle w:val="table10"/>
              <w:spacing w:before="120"/>
              <w:jc w:val="center"/>
            </w:pPr>
            <w:r>
              <w:t>2016</w:t>
            </w:r>
          </w:p>
        </w:tc>
        <w:tc>
          <w:tcPr>
            <w:tcW w:w="933" w:type="pct"/>
            <w:tcMar>
              <w:top w:w="0" w:type="dxa"/>
              <w:left w:w="6" w:type="dxa"/>
              <w:bottom w:w="0" w:type="dxa"/>
              <w:right w:w="6" w:type="dxa"/>
            </w:tcMar>
            <w:hideMark/>
          </w:tcPr>
          <w:p w:rsidR="00740C19" w:rsidRDefault="00740C19">
            <w:pPr>
              <w:pStyle w:val="table10"/>
              <w:spacing w:before="120"/>
              <w:jc w:val="center"/>
            </w:pPr>
            <w:r>
              <w:t>2 000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71. РУП «</w:t>
            </w:r>
            <w:proofErr w:type="spellStart"/>
            <w:r>
              <w:t>Логойский</w:t>
            </w:r>
            <w:proofErr w:type="spellEnd"/>
            <w:r>
              <w:t xml:space="preserve"> </w:t>
            </w:r>
            <w:proofErr w:type="spellStart"/>
            <w:r>
              <w:t>комхоз</w:t>
            </w:r>
            <w:proofErr w:type="spellEnd"/>
            <w:r>
              <w:t xml:space="preserve">», </w:t>
            </w:r>
            <w:proofErr w:type="spellStart"/>
            <w:r>
              <w:t>г.п</w:t>
            </w:r>
            <w:proofErr w:type="spellEnd"/>
            <w:r>
              <w:t>. Плещеницы, пер. Промышленный</w:t>
            </w:r>
          </w:p>
        </w:tc>
        <w:tc>
          <w:tcPr>
            <w:tcW w:w="874" w:type="pct"/>
            <w:tcMar>
              <w:top w:w="0" w:type="dxa"/>
              <w:left w:w="6" w:type="dxa"/>
              <w:bottom w:w="0" w:type="dxa"/>
              <w:right w:w="6" w:type="dxa"/>
            </w:tcMar>
            <w:hideMark/>
          </w:tcPr>
          <w:p w:rsidR="00740C19" w:rsidRDefault="00740C19">
            <w:pPr>
              <w:pStyle w:val="table10"/>
              <w:spacing w:before="120"/>
              <w:jc w:val="center"/>
            </w:pPr>
            <w:r>
              <w:t>3,0</w:t>
            </w:r>
          </w:p>
        </w:tc>
        <w:tc>
          <w:tcPr>
            <w:tcW w:w="919" w:type="pct"/>
            <w:tcMar>
              <w:top w:w="0" w:type="dxa"/>
              <w:left w:w="6" w:type="dxa"/>
              <w:bottom w:w="0" w:type="dxa"/>
              <w:right w:w="6" w:type="dxa"/>
            </w:tcMar>
            <w:hideMark/>
          </w:tcPr>
          <w:p w:rsidR="00740C19" w:rsidRDefault="00740C19">
            <w:pPr>
              <w:pStyle w:val="table10"/>
              <w:spacing w:before="120"/>
              <w:jc w:val="center"/>
            </w:pPr>
            <w:r>
              <w:t>2016</w:t>
            </w:r>
          </w:p>
        </w:tc>
        <w:tc>
          <w:tcPr>
            <w:tcW w:w="933" w:type="pct"/>
            <w:tcMar>
              <w:top w:w="0" w:type="dxa"/>
              <w:left w:w="6" w:type="dxa"/>
              <w:bottom w:w="0" w:type="dxa"/>
              <w:right w:w="6" w:type="dxa"/>
            </w:tcMar>
            <w:hideMark/>
          </w:tcPr>
          <w:p w:rsidR="00740C19" w:rsidRDefault="00740C19">
            <w:pPr>
              <w:pStyle w:val="table10"/>
              <w:spacing w:before="120"/>
              <w:jc w:val="center"/>
            </w:pPr>
            <w:r>
              <w:t>1 067</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72. РУП «</w:t>
            </w:r>
            <w:proofErr w:type="spellStart"/>
            <w:r>
              <w:t>Узденское</w:t>
            </w:r>
            <w:proofErr w:type="spellEnd"/>
            <w:r>
              <w:t xml:space="preserve"> ЖКХ», г. Узда, ул. Рабочая</w:t>
            </w:r>
          </w:p>
        </w:tc>
        <w:tc>
          <w:tcPr>
            <w:tcW w:w="874" w:type="pct"/>
            <w:tcMar>
              <w:top w:w="0" w:type="dxa"/>
              <w:left w:w="6" w:type="dxa"/>
              <w:bottom w:w="0" w:type="dxa"/>
              <w:right w:w="6" w:type="dxa"/>
            </w:tcMar>
            <w:hideMark/>
          </w:tcPr>
          <w:p w:rsidR="00740C19" w:rsidRDefault="00740C19">
            <w:pPr>
              <w:pStyle w:val="table10"/>
              <w:spacing w:before="120"/>
              <w:jc w:val="center"/>
            </w:pPr>
            <w:r>
              <w:t>1,5</w:t>
            </w:r>
          </w:p>
        </w:tc>
        <w:tc>
          <w:tcPr>
            <w:tcW w:w="919" w:type="pct"/>
            <w:tcMar>
              <w:top w:w="0" w:type="dxa"/>
              <w:left w:w="6" w:type="dxa"/>
              <w:bottom w:w="0" w:type="dxa"/>
              <w:right w:w="6" w:type="dxa"/>
            </w:tcMar>
            <w:hideMark/>
          </w:tcPr>
          <w:p w:rsidR="00740C19" w:rsidRDefault="00740C19">
            <w:pPr>
              <w:pStyle w:val="table10"/>
              <w:spacing w:before="120"/>
              <w:jc w:val="center"/>
            </w:pPr>
            <w:r>
              <w:t>2016</w:t>
            </w:r>
          </w:p>
        </w:tc>
        <w:tc>
          <w:tcPr>
            <w:tcW w:w="933" w:type="pct"/>
            <w:tcMar>
              <w:top w:w="0" w:type="dxa"/>
              <w:left w:w="6" w:type="dxa"/>
              <w:bottom w:w="0" w:type="dxa"/>
              <w:right w:w="6" w:type="dxa"/>
            </w:tcMar>
            <w:hideMark/>
          </w:tcPr>
          <w:p w:rsidR="00740C19" w:rsidRDefault="00740C19">
            <w:pPr>
              <w:pStyle w:val="table10"/>
              <w:spacing w:before="120"/>
              <w:jc w:val="center"/>
            </w:pPr>
            <w:r>
              <w:t>533</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73. СГУПП «ЖКХ «Комплекс», дер. Драчева, ул. Солнечная</w:t>
            </w:r>
          </w:p>
        </w:tc>
        <w:tc>
          <w:tcPr>
            <w:tcW w:w="874" w:type="pct"/>
            <w:tcMar>
              <w:top w:w="0" w:type="dxa"/>
              <w:left w:w="6" w:type="dxa"/>
              <w:bottom w:w="0" w:type="dxa"/>
              <w:right w:w="6" w:type="dxa"/>
            </w:tcMar>
            <w:hideMark/>
          </w:tcPr>
          <w:p w:rsidR="00740C19" w:rsidRDefault="00740C19">
            <w:pPr>
              <w:pStyle w:val="table10"/>
              <w:spacing w:before="120"/>
              <w:jc w:val="center"/>
            </w:pPr>
            <w:r>
              <w:t>1,9</w:t>
            </w:r>
          </w:p>
        </w:tc>
        <w:tc>
          <w:tcPr>
            <w:tcW w:w="919" w:type="pct"/>
            <w:tcMar>
              <w:top w:w="0" w:type="dxa"/>
              <w:left w:w="6" w:type="dxa"/>
              <w:bottom w:w="0" w:type="dxa"/>
              <w:right w:w="6" w:type="dxa"/>
            </w:tcMar>
            <w:hideMark/>
          </w:tcPr>
          <w:p w:rsidR="00740C19" w:rsidRDefault="00740C19">
            <w:pPr>
              <w:pStyle w:val="table10"/>
              <w:spacing w:before="120"/>
              <w:jc w:val="center"/>
            </w:pPr>
            <w:r>
              <w:t>2016</w:t>
            </w:r>
          </w:p>
        </w:tc>
        <w:tc>
          <w:tcPr>
            <w:tcW w:w="933" w:type="pct"/>
            <w:tcMar>
              <w:top w:w="0" w:type="dxa"/>
              <w:left w:w="6" w:type="dxa"/>
              <w:bottom w:w="0" w:type="dxa"/>
              <w:right w:w="6" w:type="dxa"/>
            </w:tcMar>
            <w:hideMark/>
          </w:tcPr>
          <w:p w:rsidR="00740C19" w:rsidRDefault="00740C19">
            <w:pPr>
              <w:pStyle w:val="table10"/>
              <w:spacing w:before="120"/>
              <w:jc w:val="center"/>
            </w:pPr>
            <w:r>
              <w:t>676</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74. УП «</w:t>
            </w:r>
            <w:proofErr w:type="spellStart"/>
            <w:r>
              <w:t>Столбцовское</w:t>
            </w:r>
            <w:proofErr w:type="spellEnd"/>
            <w:r>
              <w:t xml:space="preserve"> ОКС», дер. </w:t>
            </w:r>
            <w:proofErr w:type="spellStart"/>
            <w:r>
              <w:t>Миколаевщина</w:t>
            </w:r>
            <w:proofErr w:type="spellEnd"/>
            <w:r>
              <w:t>, ул. Пионерская</w:t>
            </w:r>
          </w:p>
        </w:tc>
        <w:tc>
          <w:tcPr>
            <w:tcW w:w="874" w:type="pct"/>
            <w:tcMar>
              <w:top w:w="0" w:type="dxa"/>
              <w:left w:w="6" w:type="dxa"/>
              <w:bottom w:w="0" w:type="dxa"/>
              <w:right w:w="6" w:type="dxa"/>
            </w:tcMar>
            <w:hideMark/>
          </w:tcPr>
          <w:p w:rsidR="00740C19" w:rsidRDefault="00740C19">
            <w:pPr>
              <w:pStyle w:val="table10"/>
              <w:spacing w:before="120"/>
              <w:jc w:val="center"/>
            </w:pPr>
            <w:r>
              <w:t>1,1</w:t>
            </w:r>
          </w:p>
        </w:tc>
        <w:tc>
          <w:tcPr>
            <w:tcW w:w="919" w:type="pct"/>
            <w:tcMar>
              <w:top w:w="0" w:type="dxa"/>
              <w:left w:w="6" w:type="dxa"/>
              <w:bottom w:w="0" w:type="dxa"/>
              <w:right w:w="6" w:type="dxa"/>
            </w:tcMar>
            <w:hideMark/>
          </w:tcPr>
          <w:p w:rsidR="00740C19" w:rsidRDefault="00740C19">
            <w:pPr>
              <w:pStyle w:val="table10"/>
              <w:spacing w:before="120"/>
              <w:jc w:val="center"/>
            </w:pPr>
            <w:r>
              <w:t>2016</w:t>
            </w:r>
          </w:p>
        </w:tc>
        <w:tc>
          <w:tcPr>
            <w:tcW w:w="933" w:type="pct"/>
            <w:tcMar>
              <w:top w:w="0" w:type="dxa"/>
              <w:left w:w="6" w:type="dxa"/>
              <w:bottom w:w="0" w:type="dxa"/>
              <w:right w:w="6" w:type="dxa"/>
            </w:tcMar>
            <w:hideMark/>
          </w:tcPr>
          <w:p w:rsidR="00740C19" w:rsidRDefault="00740C19">
            <w:pPr>
              <w:pStyle w:val="table10"/>
              <w:spacing w:before="120"/>
              <w:jc w:val="center"/>
            </w:pPr>
            <w:r>
              <w:t>391</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75. </w:t>
            </w:r>
            <w:proofErr w:type="spellStart"/>
            <w:r>
              <w:t>Крупское</w:t>
            </w:r>
            <w:proofErr w:type="spellEnd"/>
            <w:r>
              <w:t xml:space="preserve"> КУП «</w:t>
            </w:r>
            <w:proofErr w:type="spellStart"/>
            <w:r>
              <w:t>Жилтеплострой</w:t>
            </w:r>
            <w:proofErr w:type="spellEnd"/>
            <w:r>
              <w:t xml:space="preserve">», </w:t>
            </w:r>
            <w:proofErr w:type="spellStart"/>
            <w:r>
              <w:t>г.п</w:t>
            </w:r>
            <w:proofErr w:type="spellEnd"/>
            <w:r>
              <w:t>. Холопеничи, ул. Карла Маркса</w:t>
            </w:r>
          </w:p>
        </w:tc>
        <w:tc>
          <w:tcPr>
            <w:tcW w:w="874" w:type="pct"/>
            <w:tcMar>
              <w:top w:w="0" w:type="dxa"/>
              <w:left w:w="6" w:type="dxa"/>
              <w:bottom w:w="0" w:type="dxa"/>
              <w:right w:w="6" w:type="dxa"/>
            </w:tcMar>
            <w:hideMark/>
          </w:tcPr>
          <w:p w:rsidR="00740C19" w:rsidRDefault="00740C19">
            <w:pPr>
              <w:pStyle w:val="table10"/>
              <w:spacing w:before="120"/>
              <w:jc w:val="center"/>
            </w:pPr>
            <w:r>
              <w:t>3,0</w:t>
            </w:r>
          </w:p>
        </w:tc>
        <w:tc>
          <w:tcPr>
            <w:tcW w:w="919" w:type="pct"/>
            <w:tcMar>
              <w:top w:w="0" w:type="dxa"/>
              <w:left w:w="6" w:type="dxa"/>
              <w:bottom w:w="0" w:type="dxa"/>
              <w:right w:w="6" w:type="dxa"/>
            </w:tcMar>
            <w:hideMark/>
          </w:tcPr>
          <w:p w:rsidR="00740C19" w:rsidRDefault="00740C19">
            <w:pPr>
              <w:pStyle w:val="table10"/>
              <w:spacing w:before="120"/>
              <w:jc w:val="center"/>
            </w:pPr>
            <w:r>
              <w:t>2017</w:t>
            </w:r>
          </w:p>
        </w:tc>
        <w:tc>
          <w:tcPr>
            <w:tcW w:w="933" w:type="pct"/>
            <w:tcMar>
              <w:top w:w="0" w:type="dxa"/>
              <w:left w:w="6" w:type="dxa"/>
              <w:bottom w:w="0" w:type="dxa"/>
              <w:right w:w="6" w:type="dxa"/>
            </w:tcMar>
            <w:hideMark/>
          </w:tcPr>
          <w:p w:rsidR="00740C19" w:rsidRDefault="00740C19">
            <w:pPr>
              <w:pStyle w:val="table10"/>
              <w:spacing w:before="120"/>
              <w:jc w:val="center"/>
            </w:pPr>
            <w:r>
              <w:t>1 067</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76. КУП «</w:t>
            </w:r>
            <w:proofErr w:type="spellStart"/>
            <w:r>
              <w:t>Смолевичское</w:t>
            </w:r>
            <w:proofErr w:type="spellEnd"/>
            <w:r>
              <w:t xml:space="preserve"> ЖКХ», дер. Петровичи, ул. Зареченская</w:t>
            </w:r>
          </w:p>
        </w:tc>
        <w:tc>
          <w:tcPr>
            <w:tcW w:w="874" w:type="pct"/>
            <w:tcMar>
              <w:top w:w="0" w:type="dxa"/>
              <w:left w:w="6" w:type="dxa"/>
              <w:bottom w:w="0" w:type="dxa"/>
              <w:right w:w="6" w:type="dxa"/>
            </w:tcMar>
            <w:hideMark/>
          </w:tcPr>
          <w:p w:rsidR="00740C19" w:rsidRDefault="00740C19">
            <w:pPr>
              <w:pStyle w:val="table10"/>
              <w:spacing w:before="120"/>
              <w:jc w:val="center"/>
            </w:pPr>
            <w:r>
              <w:t>2,8</w:t>
            </w:r>
          </w:p>
        </w:tc>
        <w:tc>
          <w:tcPr>
            <w:tcW w:w="919" w:type="pct"/>
            <w:tcMar>
              <w:top w:w="0" w:type="dxa"/>
              <w:left w:w="6" w:type="dxa"/>
              <w:bottom w:w="0" w:type="dxa"/>
              <w:right w:w="6" w:type="dxa"/>
            </w:tcMar>
            <w:hideMark/>
          </w:tcPr>
          <w:p w:rsidR="00740C19" w:rsidRDefault="00740C19">
            <w:pPr>
              <w:pStyle w:val="table10"/>
              <w:spacing w:before="120"/>
              <w:jc w:val="center"/>
            </w:pPr>
            <w:r>
              <w:t>2017</w:t>
            </w:r>
          </w:p>
        </w:tc>
        <w:tc>
          <w:tcPr>
            <w:tcW w:w="933" w:type="pct"/>
            <w:tcMar>
              <w:top w:w="0" w:type="dxa"/>
              <w:left w:w="6" w:type="dxa"/>
              <w:bottom w:w="0" w:type="dxa"/>
              <w:right w:w="6" w:type="dxa"/>
            </w:tcMar>
            <w:hideMark/>
          </w:tcPr>
          <w:p w:rsidR="00740C19" w:rsidRDefault="00740C19">
            <w:pPr>
              <w:pStyle w:val="table10"/>
              <w:spacing w:before="120"/>
              <w:jc w:val="center"/>
            </w:pPr>
            <w:r>
              <w:t>996</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77. РКУП «</w:t>
            </w:r>
            <w:proofErr w:type="spellStart"/>
            <w:r>
              <w:t>Стародорожское</w:t>
            </w:r>
            <w:proofErr w:type="spellEnd"/>
            <w:r>
              <w:t xml:space="preserve"> ЖКХ», г. Старые Дороги, ул. Кирова</w:t>
            </w:r>
          </w:p>
        </w:tc>
        <w:tc>
          <w:tcPr>
            <w:tcW w:w="874" w:type="pct"/>
            <w:tcMar>
              <w:top w:w="0" w:type="dxa"/>
              <w:left w:w="6" w:type="dxa"/>
              <w:bottom w:w="0" w:type="dxa"/>
              <w:right w:w="6" w:type="dxa"/>
            </w:tcMar>
            <w:hideMark/>
          </w:tcPr>
          <w:p w:rsidR="00740C19" w:rsidRDefault="00740C19">
            <w:pPr>
              <w:pStyle w:val="table10"/>
              <w:spacing w:before="120"/>
              <w:jc w:val="center"/>
            </w:pPr>
            <w:r>
              <w:t>17,0</w:t>
            </w:r>
          </w:p>
        </w:tc>
        <w:tc>
          <w:tcPr>
            <w:tcW w:w="919" w:type="pct"/>
            <w:tcMar>
              <w:top w:w="0" w:type="dxa"/>
              <w:left w:w="6" w:type="dxa"/>
              <w:bottom w:w="0" w:type="dxa"/>
              <w:right w:w="6" w:type="dxa"/>
            </w:tcMar>
            <w:hideMark/>
          </w:tcPr>
          <w:p w:rsidR="00740C19" w:rsidRDefault="00740C19">
            <w:pPr>
              <w:pStyle w:val="table10"/>
              <w:spacing w:before="120"/>
              <w:jc w:val="center"/>
            </w:pPr>
            <w:r>
              <w:t>2017</w:t>
            </w:r>
          </w:p>
        </w:tc>
        <w:tc>
          <w:tcPr>
            <w:tcW w:w="933" w:type="pct"/>
            <w:tcMar>
              <w:top w:w="0" w:type="dxa"/>
              <w:left w:w="6" w:type="dxa"/>
              <w:bottom w:w="0" w:type="dxa"/>
              <w:right w:w="6" w:type="dxa"/>
            </w:tcMar>
            <w:hideMark/>
          </w:tcPr>
          <w:p w:rsidR="00740C19" w:rsidRDefault="00740C19">
            <w:pPr>
              <w:pStyle w:val="table10"/>
              <w:spacing w:before="120"/>
              <w:jc w:val="center"/>
            </w:pPr>
            <w:r>
              <w:t>6 933</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78. РУП «</w:t>
            </w:r>
            <w:proofErr w:type="spellStart"/>
            <w:r>
              <w:t>Несвижское</w:t>
            </w:r>
            <w:proofErr w:type="spellEnd"/>
            <w:r>
              <w:t xml:space="preserve"> ЖКХ», дер. </w:t>
            </w:r>
            <w:proofErr w:type="spellStart"/>
            <w:r>
              <w:t>Рудавка</w:t>
            </w:r>
            <w:proofErr w:type="spellEnd"/>
          </w:p>
        </w:tc>
        <w:tc>
          <w:tcPr>
            <w:tcW w:w="874" w:type="pct"/>
            <w:tcMar>
              <w:top w:w="0" w:type="dxa"/>
              <w:left w:w="6" w:type="dxa"/>
              <w:bottom w:w="0" w:type="dxa"/>
              <w:right w:w="6" w:type="dxa"/>
            </w:tcMar>
            <w:hideMark/>
          </w:tcPr>
          <w:p w:rsidR="00740C19" w:rsidRDefault="00740C19">
            <w:pPr>
              <w:pStyle w:val="table10"/>
              <w:spacing w:before="120"/>
              <w:jc w:val="center"/>
            </w:pPr>
            <w:r>
              <w:t>4,0</w:t>
            </w:r>
          </w:p>
        </w:tc>
        <w:tc>
          <w:tcPr>
            <w:tcW w:w="919" w:type="pct"/>
            <w:tcMar>
              <w:top w:w="0" w:type="dxa"/>
              <w:left w:w="6" w:type="dxa"/>
              <w:bottom w:w="0" w:type="dxa"/>
              <w:right w:w="6" w:type="dxa"/>
            </w:tcMar>
            <w:hideMark/>
          </w:tcPr>
          <w:p w:rsidR="00740C19" w:rsidRDefault="00740C19">
            <w:pPr>
              <w:pStyle w:val="table10"/>
              <w:spacing w:before="120"/>
              <w:jc w:val="center"/>
            </w:pPr>
            <w:r>
              <w:t>2017</w:t>
            </w:r>
          </w:p>
        </w:tc>
        <w:tc>
          <w:tcPr>
            <w:tcW w:w="933" w:type="pct"/>
            <w:tcMar>
              <w:top w:w="0" w:type="dxa"/>
              <w:left w:w="6" w:type="dxa"/>
              <w:bottom w:w="0" w:type="dxa"/>
              <w:right w:w="6" w:type="dxa"/>
            </w:tcMar>
            <w:hideMark/>
          </w:tcPr>
          <w:p w:rsidR="00740C19" w:rsidRDefault="00740C19">
            <w:pPr>
              <w:pStyle w:val="table10"/>
              <w:spacing w:before="120"/>
              <w:jc w:val="center"/>
            </w:pPr>
            <w:r>
              <w:t>1 422</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79. СГУПП «ЖКХ «Комплекс», г.п. Красная Слобода, ул. Советская</w:t>
            </w:r>
          </w:p>
        </w:tc>
        <w:tc>
          <w:tcPr>
            <w:tcW w:w="874" w:type="pct"/>
            <w:tcMar>
              <w:top w:w="0" w:type="dxa"/>
              <w:left w:w="6" w:type="dxa"/>
              <w:bottom w:w="0" w:type="dxa"/>
              <w:right w:w="6" w:type="dxa"/>
            </w:tcMar>
            <w:hideMark/>
          </w:tcPr>
          <w:p w:rsidR="00740C19" w:rsidRDefault="00740C19">
            <w:pPr>
              <w:pStyle w:val="table10"/>
              <w:spacing w:before="120"/>
              <w:jc w:val="center"/>
            </w:pPr>
            <w:r>
              <w:t>1,5</w:t>
            </w:r>
          </w:p>
        </w:tc>
        <w:tc>
          <w:tcPr>
            <w:tcW w:w="919" w:type="pct"/>
            <w:tcMar>
              <w:top w:w="0" w:type="dxa"/>
              <w:left w:w="6" w:type="dxa"/>
              <w:bottom w:w="0" w:type="dxa"/>
              <w:right w:w="6" w:type="dxa"/>
            </w:tcMar>
            <w:hideMark/>
          </w:tcPr>
          <w:p w:rsidR="00740C19" w:rsidRDefault="00740C19">
            <w:pPr>
              <w:pStyle w:val="table10"/>
              <w:spacing w:before="120"/>
              <w:jc w:val="center"/>
            </w:pPr>
            <w:r>
              <w:t>2017</w:t>
            </w:r>
          </w:p>
        </w:tc>
        <w:tc>
          <w:tcPr>
            <w:tcW w:w="933" w:type="pct"/>
            <w:tcMar>
              <w:top w:w="0" w:type="dxa"/>
              <w:left w:w="6" w:type="dxa"/>
              <w:bottom w:w="0" w:type="dxa"/>
              <w:right w:w="6" w:type="dxa"/>
            </w:tcMar>
            <w:hideMark/>
          </w:tcPr>
          <w:p w:rsidR="00740C19" w:rsidRDefault="00740C19">
            <w:pPr>
              <w:pStyle w:val="table10"/>
              <w:spacing w:before="120"/>
              <w:jc w:val="center"/>
            </w:pPr>
            <w:r>
              <w:t>534</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80. КУП «</w:t>
            </w:r>
            <w:proofErr w:type="spellStart"/>
            <w:r>
              <w:t>Клецкое</w:t>
            </w:r>
            <w:proofErr w:type="spellEnd"/>
            <w:r>
              <w:t xml:space="preserve"> ЖКХ», г. </w:t>
            </w:r>
            <w:proofErr w:type="spellStart"/>
            <w:r>
              <w:t>Клецк</w:t>
            </w:r>
            <w:proofErr w:type="spellEnd"/>
            <w:r>
              <w:t>, ул. Советская</w:t>
            </w:r>
          </w:p>
        </w:tc>
        <w:tc>
          <w:tcPr>
            <w:tcW w:w="874" w:type="pct"/>
            <w:tcMar>
              <w:top w:w="0" w:type="dxa"/>
              <w:left w:w="6" w:type="dxa"/>
              <w:bottom w:w="0" w:type="dxa"/>
              <w:right w:w="6" w:type="dxa"/>
            </w:tcMar>
            <w:hideMark/>
          </w:tcPr>
          <w:p w:rsidR="00740C19" w:rsidRDefault="00740C19">
            <w:pPr>
              <w:pStyle w:val="table10"/>
              <w:spacing w:before="120"/>
              <w:jc w:val="center"/>
            </w:pPr>
            <w:r>
              <w:t>2,0</w:t>
            </w:r>
          </w:p>
        </w:tc>
        <w:tc>
          <w:tcPr>
            <w:tcW w:w="919" w:type="pct"/>
            <w:tcMar>
              <w:top w:w="0" w:type="dxa"/>
              <w:left w:w="6" w:type="dxa"/>
              <w:bottom w:w="0" w:type="dxa"/>
              <w:right w:w="6" w:type="dxa"/>
            </w:tcMar>
            <w:hideMark/>
          </w:tcPr>
          <w:p w:rsidR="00740C19" w:rsidRDefault="00740C19">
            <w:pPr>
              <w:pStyle w:val="table10"/>
              <w:spacing w:before="120"/>
              <w:jc w:val="center"/>
            </w:pPr>
            <w:r>
              <w:t>2018</w:t>
            </w:r>
          </w:p>
        </w:tc>
        <w:tc>
          <w:tcPr>
            <w:tcW w:w="933" w:type="pct"/>
            <w:tcMar>
              <w:top w:w="0" w:type="dxa"/>
              <w:left w:w="6" w:type="dxa"/>
              <w:bottom w:w="0" w:type="dxa"/>
              <w:right w:w="6" w:type="dxa"/>
            </w:tcMar>
            <w:hideMark/>
          </w:tcPr>
          <w:p w:rsidR="00740C19" w:rsidRDefault="00740C19">
            <w:pPr>
              <w:pStyle w:val="table10"/>
              <w:spacing w:before="120"/>
              <w:jc w:val="center"/>
            </w:pPr>
            <w:r>
              <w:t>711</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81. КУП «</w:t>
            </w:r>
            <w:proofErr w:type="spellStart"/>
            <w:r>
              <w:t>Клецкое</w:t>
            </w:r>
            <w:proofErr w:type="spellEnd"/>
            <w:r>
              <w:t xml:space="preserve"> ЖКХ», дер. Морочь, ул. Юбилейная</w:t>
            </w:r>
          </w:p>
        </w:tc>
        <w:tc>
          <w:tcPr>
            <w:tcW w:w="874" w:type="pct"/>
            <w:tcMar>
              <w:top w:w="0" w:type="dxa"/>
              <w:left w:w="6" w:type="dxa"/>
              <w:bottom w:w="0" w:type="dxa"/>
              <w:right w:w="6" w:type="dxa"/>
            </w:tcMar>
            <w:hideMark/>
          </w:tcPr>
          <w:p w:rsidR="00740C19" w:rsidRDefault="00740C19">
            <w:pPr>
              <w:pStyle w:val="table10"/>
              <w:spacing w:before="120"/>
              <w:jc w:val="center"/>
            </w:pPr>
            <w:r>
              <w:t>2,0</w:t>
            </w:r>
          </w:p>
        </w:tc>
        <w:tc>
          <w:tcPr>
            <w:tcW w:w="919" w:type="pct"/>
            <w:tcMar>
              <w:top w:w="0" w:type="dxa"/>
              <w:left w:w="6" w:type="dxa"/>
              <w:bottom w:w="0" w:type="dxa"/>
              <w:right w:w="6" w:type="dxa"/>
            </w:tcMar>
            <w:hideMark/>
          </w:tcPr>
          <w:p w:rsidR="00740C19" w:rsidRDefault="00740C19">
            <w:pPr>
              <w:pStyle w:val="table10"/>
              <w:spacing w:before="120"/>
              <w:jc w:val="center"/>
            </w:pPr>
            <w:r>
              <w:t>2018</w:t>
            </w:r>
          </w:p>
        </w:tc>
        <w:tc>
          <w:tcPr>
            <w:tcW w:w="933" w:type="pct"/>
            <w:tcMar>
              <w:top w:w="0" w:type="dxa"/>
              <w:left w:w="6" w:type="dxa"/>
              <w:bottom w:w="0" w:type="dxa"/>
              <w:right w:w="6" w:type="dxa"/>
            </w:tcMar>
            <w:hideMark/>
          </w:tcPr>
          <w:p w:rsidR="00740C19" w:rsidRDefault="00740C19">
            <w:pPr>
              <w:pStyle w:val="table10"/>
              <w:spacing w:before="120"/>
              <w:jc w:val="center"/>
            </w:pPr>
            <w:r>
              <w:t>711</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lastRenderedPageBreak/>
              <w:t xml:space="preserve">82. КУП «ЖКХ Минского района», дер. Луговая Слобода, ул. Марата </w:t>
            </w:r>
            <w:proofErr w:type="spellStart"/>
            <w:r>
              <w:t>Казея</w:t>
            </w:r>
            <w:proofErr w:type="spellEnd"/>
          </w:p>
        </w:tc>
        <w:tc>
          <w:tcPr>
            <w:tcW w:w="874" w:type="pct"/>
            <w:tcMar>
              <w:top w:w="0" w:type="dxa"/>
              <w:left w:w="6" w:type="dxa"/>
              <w:bottom w:w="0" w:type="dxa"/>
              <w:right w:w="6" w:type="dxa"/>
            </w:tcMar>
            <w:hideMark/>
          </w:tcPr>
          <w:p w:rsidR="00740C19" w:rsidRDefault="00740C19">
            <w:pPr>
              <w:pStyle w:val="table10"/>
              <w:spacing w:before="120"/>
              <w:jc w:val="center"/>
            </w:pPr>
            <w:r>
              <w:t>4,1</w:t>
            </w:r>
          </w:p>
        </w:tc>
        <w:tc>
          <w:tcPr>
            <w:tcW w:w="919" w:type="pct"/>
            <w:tcMar>
              <w:top w:w="0" w:type="dxa"/>
              <w:left w:w="6" w:type="dxa"/>
              <w:bottom w:w="0" w:type="dxa"/>
              <w:right w:w="6" w:type="dxa"/>
            </w:tcMar>
            <w:hideMark/>
          </w:tcPr>
          <w:p w:rsidR="00740C19" w:rsidRDefault="00740C19">
            <w:pPr>
              <w:pStyle w:val="table10"/>
              <w:spacing w:before="120"/>
              <w:jc w:val="center"/>
            </w:pPr>
            <w:r>
              <w:t>2018</w:t>
            </w:r>
          </w:p>
        </w:tc>
        <w:tc>
          <w:tcPr>
            <w:tcW w:w="933" w:type="pct"/>
            <w:tcMar>
              <w:top w:w="0" w:type="dxa"/>
              <w:left w:w="6" w:type="dxa"/>
              <w:bottom w:w="0" w:type="dxa"/>
              <w:right w:w="6" w:type="dxa"/>
            </w:tcMar>
            <w:hideMark/>
          </w:tcPr>
          <w:p w:rsidR="00740C19" w:rsidRDefault="00740C19">
            <w:pPr>
              <w:pStyle w:val="table10"/>
              <w:spacing w:before="120"/>
              <w:jc w:val="center"/>
            </w:pPr>
            <w:r>
              <w:t>1 458</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83. КУП «</w:t>
            </w:r>
            <w:proofErr w:type="spellStart"/>
            <w:r>
              <w:t>Смолевичское</w:t>
            </w:r>
            <w:proofErr w:type="spellEnd"/>
            <w:r>
              <w:t xml:space="preserve"> ЖКХ», дер. Зеленый Бор, ул. Заводская</w:t>
            </w:r>
          </w:p>
        </w:tc>
        <w:tc>
          <w:tcPr>
            <w:tcW w:w="874" w:type="pct"/>
            <w:tcMar>
              <w:top w:w="0" w:type="dxa"/>
              <w:left w:w="6" w:type="dxa"/>
              <w:bottom w:w="0" w:type="dxa"/>
              <w:right w:w="6" w:type="dxa"/>
            </w:tcMar>
            <w:hideMark/>
          </w:tcPr>
          <w:p w:rsidR="00740C19" w:rsidRDefault="00740C19">
            <w:pPr>
              <w:pStyle w:val="table10"/>
              <w:spacing w:before="120"/>
              <w:jc w:val="center"/>
            </w:pPr>
            <w:r>
              <w:t>4,5</w:t>
            </w:r>
          </w:p>
        </w:tc>
        <w:tc>
          <w:tcPr>
            <w:tcW w:w="919" w:type="pct"/>
            <w:tcMar>
              <w:top w:w="0" w:type="dxa"/>
              <w:left w:w="6" w:type="dxa"/>
              <w:bottom w:w="0" w:type="dxa"/>
              <w:right w:w="6" w:type="dxa"/>
            </w:tcMar>
            <w:hideMark/>
          </w:tcPr>
          <w:p w:rsidR="00740C19" w:rsidRDefault="00740C19">
            <w:pPr>
              <w:pStyle w:val="table10"/>
              <w:spacing w:before="120"/>
              <w:jc w:val="center"/>
            </w:pPr>
            <w:r>
              <w:t>2018</w:t>
            </w:r>
          </w:p>
        </w:tc>
        <w:tc>
          <w:tcPr>
            <w:tcW w:w="933" w:type="pct"/>
            <w:tcMar>
              <w:top w:w="0" w:type="dxa"/>
              <w:left w:w="6" w:type="dxa"/>
              <w:bottom w:w="0" w:type="dxa"/>
              <w:right w:w="6" w:type="dxa"/>
            </w:tcMar>
            <w:hideMark/>
          </w:tcPr>
          <w:p w:rsidR="00740C19" w:rsidRDefault="00740C19">
            <w:pPr>
              <w:pStyle w:val="table10"/>
              <w:spacing w:before="120"/>
              <w:jc w:val="center"/>
            </w:pPr>
            <w:r>
              <w:t>1 600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84. КУП «</w:t>
            </w:r>
            <w:proofErr w:type="spellStart"/>
            <w:r>
              <w:t>Смолевичское</w:t>
            </w:r>
            <w:proofErr w:type="spellEnd"/>
            <w:r>
              <w:t xml:space="preserve"> ЖКХ», дер. Кривая Береза, ул. Центральная</w:t>
            </w:r>
          </w:p>
        </w:tc>
        <w:tc>
          <w:tcPr>
            <w:tcW w:w="874" w:type="pct"/>
            <w:tcMar>
              <w:top w:w="0" w:type="dxa"/>
              <w:left w:w="6" w:type="dxa"/>
              <w:bottom w:w="0" w:type="dxa"/>
              <w:right w:w="6" w:type="dxa"/>
            </w:tcMar>
            <w:hideMark/>
          </w:tcPr>
          <w:p w:rsidR="00740C19" w:rsidRDefault="00740C19">
            <w:pPr>
              <w:pStyle w:val="table10"/>
              <w:spacing w:before="120"/>
              <w:jc w:val="center"/>
            </w:pPr>
            <w:r>
              <w:t>3,0</w:t>
            </w:r>
          </w:p>
        </w:tc>
        <w:tc>
          <w:tcPr>
            <w:tcW w:w="919" w:type="pct"/>
            <w:tcMar>
              <w:top w:w="0" w:type="dxa"/>
              <w:left w:w="6" w:type="dxa"/>
              <w:bottom w:w="0" w:type="dxa"/>
              <w:right w:w="6" w:type="dxa"/>
            </w:tcMar>
            <w:hideMark/>
          </w:tcPr>
          <w:p w:rsidR="00740C19" w:rsidRDefault="00740C19">
            <w:pPr>
              <w:pStyle w:val="table10"/>
              <w:spacing w:before="120"/>
              <w:jc w:val="center"/>
            </w:pPr>
            <w:r>
              <w:t>2017–2018</w:t>
            </w:r>
          </w:p>
        </w:tc>
        <w:tc>
          <w:tcPr>
            <w:tcW w:w="933" w:type="pct"/>
            <w:tcMar>
              <w:top w:w="0" w:type="dxa"/>
              <w:left w:w="6" w:type="dxa"/>
              <w:bottom w:w="0" w:type="dxa"/>
              <w:right w:w="6" w:type="dxa"/>
            </w:tcMar>
            <w:hideMark/>
          </w:tcPr>
          <w:p w:rsidR="00740C19" w:rsidRDefault="00740C19">
            <w:pPr>
              <w:pStyle w:val="table10"/>
              <w:spacing w:before="120"/>
              <w:jc w:val="center"/>
            </w:pPr>
            <w:r>
              <w:t>1 068</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85. ОАО «Слуцкий комбинат хлебопродуктов», г. Слуцк, ул. </w:t>
            </w:r>
            <w:proofErr w:type="spellStart"/>
            <w:r>
              <w:t>Копыльская</w:t>
            </w:r>
            <w:proofErr w:type="spellEnd"/>
          </w:p>
        </w:tc>
        <w:tc>
          <w:tcPr>
            <w:tcW w:w="874" w:type="pct"/>
            <w:tcMar>
              <w:top w:w="0" w:type="dxa"/>
              <w:left w:w="6" w:type="dxa"/>
              <w:bottom w:w="0" w:type="dxa"/>
              <w:right w:w="6" w:type="dxa"/>
            </w:tcMar>
            <w:hideMark/>
          </w:tcPr>
          <w:p w:rsidR="00740C19" w:rsidRDefault="00740C19">
            <w:pPr>
              <w:pStyle w:val="table10"/>
              <w:spacing w:before="120"/>
              <w:jc w:val="center"/>
            </w:pPr>
            <w:r>
              <w:t>1,0</w:t>
            </w:r>
          </w:p>
        </w:tc>
        <w:tc>
          <w:tcPr>
            <w:tcW w:w="919" w:type="pct"/>
            <w:tcMar>
              <w:top w:w="0" w:type="dxa"/>
              <w:left w:w="6" w:type="dxa"/>
              <w:bottom w:w="0" w:type="dxa"/>
              <w:right w:w="6" w:type="dxa"/>
            </w:tcMar>
            <w:hideMark/>
          </w:tcPr>
          <w:p w:rsidR="00740C19" w:rsidRDefault="00740C19">
            <w:pPr>
              <w:pStyle w:val="table10"/>
              <w:spacing w:before="120"/>
              <w:jc w:val="center"/>
            </w:pPr>
            <w:r>
              <w:t>2017–2018</w:t>
            </w:r>
          </w:p>
        </w:tc>
        <w:tc>
          <w:tcPr>
            <w:tcW w:w="933" w:type="pct"/>
            <w:tcMar>
              <w:top w:w="0" w:type="dxa"/>
              <w:left w:w="6" w:type="dxa"/>
              <w:bottom w:w="0" w:type="dxa"/>
              <w:right w:w="6" w:type="dxa"/>
            </w:tcMar>
            <w:hideMark/>
          </w:tcPr>
          <w:p w:rsidR="00740C19" w:rsidRDefault="00740C19">
            <w:pPr>
              <w:pStyle w:val="table10"/>
              <w:spacing w:before="120"/>
              <w:jc w:val="center"/>
            </w:pPr>
            <w:r>
              <w:t>322,8</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86. РУП «</w:t>
            </w:r>
            <w:proofErr w:type="spellStart"/>
            <w:r>
              <w:t>Червенское</w:t>
            </w:r>
            <w:proofErr w:type="spellEnd"/>
            <w:r>
              <w:t xml:space="preserve"> ЖКХ», г. Червень, ул. </w:t>
            </w:r>
            <w:proofErr w:type="spellStart"/>
            <w:r>
              <w:t>Флогминтова</w:t>
            </w:r>
            <w:proofErr w:type="spellEnd"/>
          </w:p>
        </w:tc>
        <w:tc>
          <w:tcPr>
            <w:tcW w:w="874" w:type="pct"/>
            <w:tcMar>
              <w:top w:w="0" w:type="dxa"/>
              <w:left w:w="6" w:type="dxa"/>
              <w:bottom w:w="0" w:type="dxa"/>
              <w:right w:w="6" w:type="dxa"/>
            </w:tcMar>
            <w:hideMark/>
          </w:tcPr>
          <w:p w:rsidR="00740C19" w:rsidRDefault="00740C19">
            <w:pPr>
              <w:pStyle w:val="table10"/>
              <w:spacing w:before="120"/>
              <w:jc w:val="center"/>
            </w:pPr>
            <w:r>
              <w:t>12,0</w:t>
            </w:r>
          </w:p>
        </w:tc>
        <w:tc>
          <w:tcPr>
            <w:tcW w:w="919" w:type="pct"/>
            <w:tcMar>
              <w:top w:w="0" w:type="dxa"/>
              <w:left w:w="6" w:type="dxa"/>
              <w:bottom w:w="0" w:type="dxa"/>
              <w:right w:w="6" w:type="dxa"/>
            </w:tcMar>
            <w:hideMark/>
          </w:tcPr>
          <w:p w:rsidR="00740C19" w:rsidRDefault="00740C19">
            <w:pPr>
              <w:pStyle w:val="table10"/>
              <w:spacing w:before="120"/>
              <w:jc w:val="center"/>
            </w:pPr>
            <w:r>
              <w:t>2018</w:t>
            </w:r>
          </w:p>
        </w:tc>
        <w:tc>
          <w:tcPr>
            <w:tcW w:w="933" w:type="pct"/>
            <w:tcMar>
              <w:top w:w="0" w:type="dxa"/>
              <w:left w:w="6" w:type="dxa"/>
              <w:bottom w:w="0" w:type="dxa"/>
              <w:right w:w="6" w:type="dxa"/>
            </w:tcMar>
            <w:hideMark/>
          </w:tcPr>
          <w:p w:rsidR="00740C19" w:rsidRDefault="00740C19">
            <w:pPr>
              <w:pStyle w:val="table10"/>
              <w:spacing w:before="120"/>
              <w:jc w:val="center"/>
            </w:pPr>
            <w:r>
              <w:t>4 267</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87. УП «</w:t>
            </w:r>
            <w:proofErr w:type="spellStart"/>
            <w:r>
              <w:t>Жилтеплосервис</w:t>
            </w:r>
            <w:proofErr w:type="spellEnd"/>
            <w:r>
              <w:t xml:space="preserve">» КХ </w:t>
            </w:r>
            <w:proofErr w:type="spellStart"/>
            <w:r>
              <w:t>Пуховичского</w:t>
            </w:r>
            <w:proofErr w:type="spellEnd"/>
            <w:r>
              <w:t xml:space="preserve"> района, </w:t>
            </w:r>
            <w:proofErr w:type="spellStart"/>
            <w:r>
              <w:t>агрогородок</w:t>
            </w:r>
            <w:proofErr w:type="spellEnd"/>
            <w:r>
              <w:t xml:space="preserve"> </w:t>
            </w:r>
            <w:proofErr w:type="spellStart"/>
            <w:r>
              <w:t>Блонь</w:t>
            </w:r>
            <w:proofErr w:type="spellEnd"/>
          </w:p>
        </w:tc>
        <w:tc>
          <w:tcPr>
            <w:tcW w:w="874" w:type="pct"/>
            <w:tcMar>
              <w:top w:w="0" w:type="dxa"/>
              <w:left w:w="6" w:type="dxa"/>
              <w:bottom w:w="0" w:type="dxa"/>
              <w:right w:w="6" w:type="dxa"/>
            </w:tcMar>
            <w:hideMark/>
          </w:tcPr>
          <w:p w:rsidR="00740C19" w:rsidRDefault="00740C19">
            <w:pPr>
              <w:pStyle w:val="table10"/>
              <w:spacing w:before="120"/>
              <w:jc w:val="center"/>
            </w:pPr>
            <w:r>
              <w:t>4,0</w:t>
            </w:r>
          </w:p>
        </w:tc>
        <w:tc>
          <w:tcPr>
            <w:tcW w:w="919" w:type="pct"/>
            <w:tcMar>
              <w:top w:w="0" w:type="dxa"/>
              <w:left w:w="6" w:type="dxa"/>
              <w:bottom w:w="0" w:type="dxa"/>
              <w:right w:w="6" w:type="dxa"/>
            </w:tcMar>
            <w:hideMark/>
          </w:tcPr>
          <w:p w:rsidR="00740C19" w:rsidRDefault="00740C19">
            <w:pPr>
              <w:pStyle w:val="table10"/>
              <w:spacing w:before="120"/>
              <w:jc w:val="center"/>
            </w:pPr>
            <w:r>
              <w:t>2018</w:t>
            </w:r>
          </w:p>
        </w:tc>
        <w:tc>
          <w:tcPr>
            <w:tcW w:w="933" w:type="pct"/>
            <w:tcMar>
              <w:top w:w="0" w:type="dxa"/>
              <w:left w:w="6" w:type="dxa"/>
              <w:bottom w:w="0" w:type="dxa"/>
              <w:right w:w="6" w:type="dxa"/>
            </w:tcMar>
            <w:hideMark/>
          </w:tcPr>
          <w:p w:rsidR="00740C19" w:rsidRDefault="00740C19">
            <w:pPr>
              <w:pStyle w:val="table10"/>
              <w:spacing w:before="120"/>
              <w:jc w:val="center"/>
            </w:pPr>
            <w:r>
              <w:t>1 422</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88. КУП «ЖКХ Минского района», дер. </w:t>
            </w:r>
            <w:proofErr w:type="spellStart"/>
            <w:r>
              <w:t>Боровляны</w:t>
            </w:r>
            <w:proofErr w:type="spellEnd"/>
            <w:r>
              <w:t>, ул. 40 лет Победы</w:t>
            </w:r>
          </w:p>
        </w:tc>
        <w:tc>
          <w:tcPr>
            <w:tcW w:w="874" w:type="pct"/>
            <w:tcMar>
              <w:top w:w="0" w:type="dxa"/>
              <w:left w:w="6" w:type="dxa"/>
              <w:bottom w:w="0" w:type="dxa"/>
              <w:right w:w="6" w:type="dxa"/>
            </w:tcMar>
            <w:hideMark/>
          </w:tcPr>
          <w:p w:rsidR="00740C19" w:rsidRDefault="00740C19">
            <w:pPr>
              <w:pStyle w:val="table10"/>
              <w:spacing w:before="120"/>
              <w:jc w:val="center"/>
            </w:pPr>
            <w:r>
              <w:t>21,0</w:t>
            </w:r>
          </w:p>
        </w:tc>
        <w:tc>
          <w:tcPr>
            <w:tcW w:w="919" w:type="pct"/>
            <w:tcMar>
              <w:top w:w="0" w:type="dxa"/>
              <w:left w:w="6" w:type="dxa"/>
              <w:bottom w:w="0" w:type="dxa"/>
              <w:right w:w="6" w:type="dxa"/>
            </w:tcMar>
            <w:hideMark/>
          </w:tcPr>
          <w:p w:rsidR="00740C19" w:rsidRDefault="00740C19">
            <w:pPr>
              <w:pStyle w:val="table10"/>
              <w:spacing w:before="120"/>
              <w:jc w:val="center"/>
            </w:pPr>
            <w:r>
              <w:t>2019</w:t>
            </w:r>
          </w:p>
        </w:tc>
        <w:tc>
          <w:tcPr>
            <w:tcW w:w="933" w:type="pct"/>
            <w:tcMar>
              <w:top w:w="0" w:type="dxa"/>
              <w:left w:w="6" w:type="dxa"/>
              <w:bottom w:w="0" w:type="dxa"/>
              <w:right w:w="6" w:type="dxa"/>
            </w:tcMar>
            <w:hideMark/>
          </w:tcPr>
          <w:p w:rsidR="00740C19" w:rsidRDefault="00740C19">
            <w:pPr>
              <w:pStyle w:val="table10"/>
              <w:spacing w:before="120"/>
              <w:jc w:val="center"/>
            </w:pPr>
            <w:r>
              <w:t>7 467</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89. КУП «</w:t>
            </w:r>
            <w:proofErr w:type="spellStart"/>
            <w:r>
              <w:t>Слуцкое</w:t>
            </w:r>
            <w:proofErr w:type="spellEnd"/>
            <w:r>
              <w:t xml:space="preserve"> ЖКХ», г. Слуцк, ул. Социалистическая</w:t>
            </w:r>
          </w:p>
        </w:tc>
        <w:tc>
          <w:tcPr>
            <w:tcW w:w="874" w:type="pct"/>
            <w:tcMar>
              <w:top w:w="0" w:type="dxa"/>
              <w:left w:w="6" w:type="dxa"/>
              <w:bottom w:w="0" w:type="dxa"/>
              <w:right w:w="6" w:type="dxa"/>
            </w:tcMar>
            <w:hideMark/>
          </w:tcPr>
          <w:p w:rsidR="00740C19" w:rsidRDefault="00740C19">
            <w:pPr>
              <w:pStyle w:val="table10"/>
              <w:spacing w:before="120"/>
              <w:jc w:val="center"/>
            </w:pPr>
            <w:r>
              <w:t>14,0</w:t>
            </w:r>
          </w:p>
        </w:tc>
        <w:tc>
          <w:tcPr>
            <w:tcW w:w="919" w:type="pct"/>
            <w:tcMar>
              <w:top w:w="0" w:type="dxa"/>
              <w:left w:w="6" w:type="dxa"/>
              <w:bottom w:w="0" w:type="dxa"/>
              <w:right w:w="6" w:type="dxa"/>
            </w:tcMar>
            <w:hideMark/>
          </w:tcPr>
          <w:p w:rsidR="00740C19" w:rsidRDefault="00740C19">
            <w:pPr>
              <w:pStyle w:val="table10"/>
              <w:spacing w:before="120"/>
              <w:jc w:val="center"/>
            </w:pPr>
            <w:r>
              <w:t>2019</w:t>
            </w:r>
          </w:p>
        </w:tc>
        <w:tc>
          <w:tcPr>
            <w:tcW w:w="933" w:type="pct"/>
            <w:tcMar>
              <w:top w:w="0" w:type="dxa"/>
              <w:left w:w="6" w:type="dxa"/>
              <w:bottom w:w="0" w:type="dxa"/>
              <w:right w:w="6" w:type="dxa"/>
            </w:tcMar>
            <w:hideMark/>
          </w:tcPr>
          <w:p w:rsidR="00740C19" w:rsidRDefault="00740C19">
            <w:pPr>
              <w:pStyle w:val="table10"/>
              <w:spacing w:before="120"/>
              <w:jc w:val="center"/>
            </w:pPr>
            <w:r>
              <w:t>4 984</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90. УП «</w:t>
            </w:r>
            <w:proofErr w:type="spellStart"/>
            <w:r>
              <w:t>Мядельское</w:t>
            </w:r>
            <w:proofErr w:type="spellEnd"/>
            <w:r>
              <w:t xml:space="preserve"> ЖКХ», дер. Воронцы</w:t>
            </w:r>
          </w:p>
        </w:tc>
        <w:tc>
          <w:tcPr>
            <w:tcW w:w="874" w:type="pct"/>
            <w:tcMar>
              <w:top w:w="0" w:type="dxa"/>
              <w:left w:w="6" w:type="dxa"/>
              <w:bottom w:w="0" w:type="dxa"/>
              <w:right w:w="6" w:type="dxa"/>
            </w:tcMar>
            <w:hideMark/>
          </w:tcPr>
          <w:p w:rsidR="00740C19" w:rsidRDefault="00740C19">
            <w:pPr>
              <w:pStyle w:val="table10"/>
              <w:spacing w:before="120"/>
              <w:jc w:val="center"/>
            </w:pPr>
            <w:r>
              <w:t>8,0</w:t>
            </w:r>
          </w:p>
        </w:tc>
        <w:tc>
          <w:tcPr>
            <w:tcW w:w="919" w:type="pct"/>
            <w:tcMar>
              <w:top w:w="0" w:type="dxa"/>
              <w:left w:w="6" w:type="dxa"/>
              <w:bottom w:w="0" w:type="dxa"/>
              <w:right w:w="6" w:type="dxa"/>
            </w:tcMar>
            <w:hideMark/>
          </w:tcPr>
          <w:p w:rsidR="00740C19" w:rsidRDefault="00740C19">
            <w:pPr>
              <w:pStyle w:val="table10"/>
              <w:spacing w:before="120"/>
              <w:jc w:val="center"/>
            </w:pPr>
            <w:r>
              <w:t>2019</w:t>
            </w:r>
          </w:p>
        </w:tc>
        <w:tc>
          <w:tcPr>
            <w:tcW w:w="933" w:type="pct"/>
            <w:tcMar>
              <w:top w:w="0" w:type="dxa"/>
              <w:left w:w="6" w:type="dxa"/>
              <w:bottom w:w="0" w:type="dxa"/>
              <w:right w:w="6" w:type="dxa"/>
            </w:tcMar>
            <w:hideMark/>
          </w:tcPr>
          <w:p w:rsidR="00740C19" w:rsidRDefault="00740C19">
            <w:pPr>
              <w:pStyle w:val="table10"/>
              <w:spacing w:before="120"/>
              <w:jc w:val="center"/>
            </w:pPr>
            <w:r>
              <w:t>2 844</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91. КУП «ЖКХ Минского района», пос. Юбилейный, ул. Коммунальная</w:t>
            </w:r>
          </w:p>
        </w:tc>
        <w:tc>
          <w:tcPr>
            <w:tcW w:w="874" w:type="pct"/>
            <w:tcMar>
              <w:top w:w="0" w:type="dxa"/>
              <w:left w:w="6" w:type="dxa"/>
              <w:bottom w:w="0" w:type="dxa"/>
              <w:right w:w="6" w:type="dxa"/>
            </w:tcMar>
            <w:hideMark/>
          </w:tcPr>
          <w:p w:rsidR="00740C19" w:rsidRDefault="00740C19">
            <w:pPr>
              <w:pStyle w:val="table10"/>
              <w:spacing w:before="120"/>
              <w:jc w:val="center"/>
            </w:pPr>
            <w:r>
              <w:t>6,0</w:t>
            </w:r>
          </w:p>
        </w:tc>
        <w:tc>
          <w:tcPr>
            <w:tcW w:w="919" w:type="pct"/>
            <w:tcMar>
              <w:top w:w="0" w:type="dxa"/>
              <w:left w:w="6" w:type="dxa"/>
              <w:bottom w:w="0" w:type="dxa"/>
              <w:right w:w="6" w:type="dxa"/>
            </w:tcMar>
            <w:hideMark/>
          </w:tcPr>
          <w:p w:rsidR="00740C19" w:rsidRDefault="00740C19">
            <w:pPr>
              <w:pStyle w:val="table10"/>
              <w:spacing w:before="120"/>
              <w:jc w:val="center"/>
            </w:pPr>
            <w:r>
              <w:t>2020</w:t>
            </w:r>
          </w:p>
        </w:tc>
        <w:tc>
          <w:tcPr>
            <w:tcW w:w="933" w:type="pct"/>
            <w:tcMar>
              <w:top w:w="0" w:type="dxa"/>
              <w:left w:w="6" w:type="dxa"/>
              <w:bottom w:w="0" w:type="dxa"/>
              <w:right w:w="6" w:type="dxa"/>
            </w:tcMar>
            <w:hideMark/>
          </w:tcPr>
          <w:p w:rsidR="00740C19" w:rsidRDefault="00740C19">
            <w:pPr>
              <w:pStyle w:val="table10"/>
              <w:spacing w:before="120"/>
              <w:jc w:val="center"/>
            </w:pPr>
            <w:r>
              <w:t>2 133</w:t>
            </w:r>
          </w:p>
        </w:tc>
      </w:tr>
      <w:tr w:rsidR="00740C19">
        <w:trPr>
          <w:trHeight w:val="238"/>
        </w:trPr>
        <w:tc>
          <w:tcPr>
            <w:tcW w:w="2274" w:type="pct"/>
            <w:tcBorders>
              <w:bottom w:val="single" w:sz="4" w:space="0" w:color="auto"/>
            </w:tcBorders>
            <w:tcMar>
              <w:top w:w="0" w:type="dxa"/>
              <w:left w:w="6" w:type="dxa"/>
              <w:bottom w:w="0" w:type="dxa"/>
              <w:right w:w="6" w:type="dxa"/>
            </w:tcMar>
            <w:hideMark/>
          </w:tcPr>
          <w:p w:rsidR="00740C19" w:rsidRDefault="00740C19">
            <w:pPr>
              <w:pStyle w:val="table10"/>
              <w:spacing w:before="120"/>
            </w:pPr>
            <w:r>
              <w:t>92. УП «</w:t>
            </w:r>
            <w:proofErr w:type="spellStart"/>
            <w:r>
              <w:t>Столбцовское</w:t>
            </w:r>
            <w:proofErr w:type="spellEnd"/>
            <w:r>
              <w:t xml:space="preserve"> ОКС», г. Столбцы, ул. Ленинская</w:t>
            </w:r>
          </w:p>
        </w:tc>
        <w:tc>
          <w:tcPr>
            <w:tcW w:w="874"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14,0</w:t>
            </w:r>
          </w:p>
        </w:tc>
        <w:tc>
          <w:tcPr>
            <w:tcW w:w="919"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2020</w:t>
            </w:r>
          </w:p>
        </w:tc>
        <w:tc>
          <w:tcPr>
            <w:tcW w:w="933"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4 618</w:t>
            </w:r>
          </w:p>
        </w:tc>
      </w:tr>
      <w:tr w:rsidR="00740C19">
        <w:trPr>
          <w:trHeight w:val="238"/>
        </w:trPr>
        <w:tc>
          <w:tcPr>
            <w:tcW w:w="2274" w:type="pct"/>
            <w:tcBorders>
              <w:top w:val="single" w:sz="4" w:space="0" w:color="auto"/>
            </w:tcBorders>
            <w:tcMar>
              <w:top w:w="0" w:type="dxa"/>
              <w:left w:w="6" w:type="dxa"/>
              <w:bottom w:w="0" w:type="dxa"/>
              <w:right w:w="6" w:type="dxa"/>
            </w:tcMar>
            <w:hideMark/>
          </w:tcPr>
          <w:p w:rsidR="00740C19" w:rsidRDefault="00740C19">
            <w:pPr>
              <w:pStyle w:val="table10"/>
              <w:spacing w:before="120"/>
              <w:ind w:left="284"/>
            </w:pPr>
            <w:r>
              <w:t>Итого</w:t>
            </w:r>
          </w:p>
        </w:tc>
        <w:tc>
          <w:tcPr>
            <w:tcW w:w="874"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147,0</w:t>
            </w:r>
          </w:p>
        </w:tc>
        <w:tc>
          <w:tcPr>
            <w:tcW w:w="919"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 </w:t>
            </w:r>
          </w:p>
        </w:tc>
        <w:tc>
          <w:tcPr>
            <w:tcW w:w="933"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49 438</w:t>
            </w:r>
          </w:p>
        </w:tc>
      </w:tr>
      <w:tr w:rsidR="00740C19">
        <w:trPr>
          <w:trHeight w:val="238"/>
        </w:trPr>
        <w:tc>
          <w:tcPr>
            <w:tcW w:w="5000" w:type="pct"/>
            <w:gridSpan w:val="4"/>
            <w:tcMar>
              <w:top w:w="0" w:type="dxa"/>
              <w:left w:w="6" w:type="dxa"/>
              <w:bottom w:w="0" w:type="dxa"/>
              <w:right w:w="6" w:type="dxa"/>
            </w:tcMar>
            <w:hideMark/>
          </w:tcPr>
          <w:p w:rsidR="00740C19" w:rsidRDefault="00740C19">
            <w:pPr>
              <w:pStyle w:val="table10"/>
              <w:spacing w:before="120"/>
              <w:jc w:val="center"/>
            </w:pPr>
            <w:r>
              <w:t>Могилевская область</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93. Могилевское УКП «</w:t>
            </w:r>
            <w:proofErr w:type="spellStart"/>
            <w:r>
              <w:t>Жилкомхоз</w:t>
            </w:r>
            <w:proofErr w:type="spellEnd"/>
            <w:r>
              <w:t xml:space="preserve">», </w:t>
            </w:r>
            <w:proofErr w:type="spellStart"/>
            <w:r>
              <w:t>агрогородок</w:t>
            </w:r>
            <w:proofErr w:type="spellEnd"/>
            <w:r>
              <w:t xml:space="preserve"> </w:t>
            </w:r>
            <w:proofErr w:type="spellStart"/>
            <w:r>
              <w:t>Кадино</w:t>
            </w:r>
            <w:proofErr w:type="spellEnd"/>
            <w:r>
              <w:t>, ул. Советская</w:t>
            </w:r>
          </w:p>
        </w:tc>
        <w:tc>
          <w:tcPr>
            <w:tcW w:w="874" w:type="pct"/>
            <w:tcMar>
              <w:top w:w="0" w:type="dxa"/>
              <w:left w:w="6" w:type="dxa"/>
              <w:bottom w:w="0" w:type="dxa"/>
              <w:right w:w="6" w:type="dxa"/>
            </w:tcMar>
            <w:hideMark/>
          </w:tcPr>
          <w:p w:rsidR="00740C19" w:rsidRDefault="00740C19">
            <w:pPr>
              <w:pStyle w:val="table10"/>
              <w:spacing w:before="120"/>
              <w:jc w:val="center"/>
            </w:pPr>
            <w:r>
              <w:t>8,0</w:t>
            </w:r>
          </w:p>
        </w:tc>
        <w:tc>
          <w:tcPr>
            <w:tcW w:w="919" w:type="pct"/>
            <w:tcMar>
              <w:top w:w="0" w:type="dxa"/>
              <w:left w:w="6" w:type="dxa"/>
              <w:bottom w:w="0" w:type="dxa"/>
              <w:right w:w="6" w:type="dxa"/>
            </w:tcMar>
            <w:hideMark/>
          </w:tcPr>
          <w:p w:rsidR="00740C19" w:rsidRDefault="00740C19">
            <w:pPr>
              <w:pStyle w:val="table10"/>
              <w:spacing w:before="120"/>
              <w:jc w:val="center"/>
            </w:pPr>
            <w:r>
              <w:t>2016</w:t>
            </w:r>
          </w:p>
        </w:tc>
        <w:tc>
          <w:tcPr>
            <w:tcW w:w="933" w:type="pct"/>
            <w:tcMar>
              <w:top w:w="0" w:type="dxa"/>
              <w:left w:w="6" w:type="dxa"/>
              <w:bottom w:w="0" w:type="dxa"/>
              <w:right w:w="6" w:type="dxa"/>
            </w:tcMar>
            <w:hideMark/>
          </w:tcPr>
          <w:p w:rsidR="00740C19" w:rsidRDefault="00740C19">
            <w:pPr>
              <w:pStyle w:val="table10"/>
              <w:spacing w:before="120"/>
              <w:jc w:val="center"/>
            </w:pPr>
            <w:r>
              <w:t>1 500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94. УКПП «</w:t>
            </w:r>
            <w:proofErr w:type="spellStart"/>
            <w:r>
              <w:t>Чериковский</w:t>
            </w:r>
            <w:proofErr w:type="spellEnd"/>
            <w:r>
              <w:t xml:space="preserve"> </w:t>
            </w:r>
            <w:proofErr w:type="spellStart"/>
            <w:r>
              <w:t>жилкоммунхоз</w:t>
            </w:r>
            <w:proofErr w:type="spellEnd"/>
            <w:r>
              <w:t>», г. Чериков, ул. Рокоссовского</w:t>
            </w:r>
          </w:p>
        </w:tc>
        <w:tc>
          <w:tcPr>
            <w:tcW w:w="874" w:type="pct"/>
            <w:tcMar>
              <w:top w:w="0" w:type="dxa"/>
              <w:left w:w="6" w:type="dxa"/>
              <w:bottom w:w="0" w:type="dxa"/>
              <w:right w:w="6" w:type="dxa"/>
            </w:tcMar>
            <w:hideMark/>
          </w:tcPr>
          <w:p w:rsidR="00740C19" w:rsidRDefault="00740C19">
            <w:pPr>
              <w:pStyle w:val="table10"/>
              <w:spacing w:before="120"/>
              <w:jc w:val="center"/>
            </w:pPr>
            <w:r>
              <w:t>4,2</w:t>
            </w:r>
          </w:p>
        </w:tc>
        <w:tc>
          <w:tcPr>
            <w:tcW w:w="919" w:type="pct"/>
            <w:tcMar>
              <w:top w:w="0" w:type="dxa"/>
              <w:left w:w="6" w:type="dxa"/>
              <w:bottom w:w="0" w:type="dxa"/>
              <w:right w:w="6" w:type="dxa"/>
            </w:tcMar>
            <w:hideMark/>
          </w:tcPr>
          <w:p w:rsidR="00740C19" w:rsidRDefault="00740C19">
            <w:pPr>
              <w:pStyle w:val="table10"/>
              <w:spacing w:before="120"/>
              <w:jc w:val="center"/>
            </w:pPr>
            <w:r>
              <w:t>2016</w:t>
            </w:r>
          </w:p>
        </w:tc>
        <w:tc>
          <w:tcPr>
            <w:tcW w:w="933" w:type="pct"/>
            <w:tcMar>
              <w:top w:w="0" w:type="dxa"/>
              <w:left w:w="6" w:type="dxa"/>
              <w:bottom w:w="0" w:type="dxa"/>
              <w:right w:w="6" w:type="dxa"/>
            </w:tcMar>
            <w:hideMark/>
          </w:tcPr>
          <w:p w:rsidR="00740C19" w:rsidRDefault="00740C19">
            <w:pPr>
              <w:pStyle w:val="table10"/>
              <w:spacing w:before="120"/>
              <w:jc w:val="center"/>
            </w:pPr>
            <w:r>
              <w:t>2 056</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95. </w:t>
            </w:r>
            <w:proofErr w:type="spellStart"/>
            <w:r>
              <w:t>Шкловское</w:t>
            </w:r>
            <w:proofErr w:type="spellEnd"/>
            <w:r>
              <w:t xml:space="preserve"> УКП «</w:t>
            </w:r>
            <w:proofErr w:type="spellStart"/>
            <w:r>
              <w:t>Жилкомхоз</w:t>
            </w:r>
            <w:proofErr w:type="spellEnd"/>
            <w:r>
              <w:t xml:space="preserve">», </w:t>
            </w:r>
            <w:proofErr w:type="spellStart"/>
            <w:r>
              <w:t>агрогородок</w:t>
            </w:r>
            <w:proofErr w:type="spellEnd"/>
            <w:r>
              <w:t xml:space="preserve"> </w:t>
            </w:r>
            <w:proofErr w:type="spellStart"/>
            <w:r>
              <w:t>Говяды</w:t>
            </w:r>
            <w:proofErr w:type="spellEnd"/>
            <w:r>
              <w:t>, пер. Пожарный</w:t>
            </w:r>
          </w:p>
        </w:tc>
        <w:tc>
          <w:tcPr>
            <w:tcW w:w="874" w:type="pct"/>
            <w:tcMar>
              <w:top w:w="0" w:type="dxa"/>
              <w:left w:w="6" w:type="dxa"/>
              <w:bottom w:w="0" w:type="dxa"/>
              <w:right w:w="6" w:type="dxa"/>
            </w:tcMar>
            <w:hideMark/>
          </w:tcPr>
          <w:p w:rsidR="00740C19" w:rsidRDefault="00740C19">
            <w:pPr>
              <w:pStyle w:val="table10"/>
              <w:spacing w:before="120"/>
              <w:jc w:val="center"/>
            </w:pPr>
            <w:r>
              <w:t>1,0</w:t>
            </w:r>
          </w:p>
        </w:tc>
        <w:tc>
          <w:tcPr>
            <w:tcW w:w="919" w:type="pct"/>
            <w:tcMar>
              <w:top w:w="0" w:type="dxa"/>
              <w:left w:w="6" w:type="dxa"/>
              <w:bottom w:w="0" w:type="dxa"/>
              <w:right w:w="6" w:type="dxa"/>
            </w:tcMar>
            <w:hideMark/>
          </w:tcPr>
          <w:p w:rsidR="00740C19" w:rsidRDefault="00740C19">
            <w:pPr>
              <w:pStyle w:val="table10"/>
              <w:spacing w:before="120"/>
              <w:jc w:val="center"/>
            </w:pPr>
            <w:r>
              <w:t>2016</w:t>
            </w:r>
          </w:p>
        </w:tc>
        <w:tc>
          <w:tcPr>
            <w:tcW w:w="933" w:type="pct"/>
            <w:tcMar>
              <w:top w:w="0" w:type="dxa"/>
              <w:left w:w="6" w:type="dxa"/>
              <w:bottom w:w="0" w:type="dxa"/>
              <w:right w:w="6" w:type="dxa"/>
            </w:tcMar>
            <w:hideMark/>
          </w:tcPr>
          <w:p w:rsidR="00740C19" w:rsidRDefault="00740C19">
            <w:pPr>
              <w:pStyle w:val="table10"/>
              <w:spacing w:before="120"/>
              <w:jc w:val="center"/>
            </w:pPr>
            <w:r>
              <w:t>163</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96. </w:t>
            </w:r>
            <w:proofErr w:type="spellStart"/>
            <w:r>
              <w:t>Дрибинское</w:t>
            </w:r>
            <w:proofErr w:type="spellEnd"/>
            <w:r>
              <w:t xml:space="preserve"> УКП «</w:t>
            </w:r>
            <w:proofErr w:type="spellStart"/>
            <w:r>
              <w:t>Жилкомхоз</w:t>
            </w:r>
            <w:proofErr w:type="spellEnd"/>
            <w:r>
              <w:t xml:space="preserve">», </w:t>
            </w:r>
            <w:proofErr w:type="spellStart"/>
            <w:r>
              <w:t>агрогородок</w:t>
            </w:r>
            <w:proofErr w:type="spellEnd"/>
            <w:r>
              <w:t xml:space="preserve"> </w:t>
            </w:r>
            <w:proofErr w:type="spellStart"/>
            <w:r>
              <w:t>Коровчино</w:t>
            </w:r>
            <w:proofErr w:type="spellEnd"/>
            <w:r>
              <w:t>, ул. Заводская</w:t>
            </w:r>
          </w:p>
        </w:tc>
        <w:tc>
          <w:tcPr>
            <w:tcW w:w="874" w:type="pct"/>
            <w:tcMar>
              <w:top w:w="0" w:type="dxa"/>
              <w:left w:w="6" w:type="dxa"/>
              <w:bottom w:w="0" w:type="dxa"/>
              <w:right w:w="6" w:type="dxa"/>
            </w:tcMar>
            <w:hideMark/>
          </w:tcPr>
          <w:p w:rsidR="00740C19" w:rsidRDefault="00740C19">
            <w:pPr>
              <w:pStyle w:val="table10"/>
              <w:spacing w:before="120"/>
              <w:jc w:val="center"/>
            </w:pPr>
            <w:r>
              <w:t>0,6</w:t>
            </w:r>
          </w:p>
        </w:tc>
        <w:tc>
          <w:tcPr>
            <w:tcW w:w="919" w:type="pct"/>
            <w:tcMar>
              <w:top w:w="0" w:type="dxa"/>
              <w:left w:w="6" w:type="dxa"/>
              <w:bottom w:w="0" w:type="dxa"/>
              <w:right w:w="6" w:type="dxa"/>
            </w:tcMar>
            <w:hideMark/>
          </w:tcPr>
          <w:p w:rsidR="00740C19" w:rsidRDefault="00740C19">
            <w:pPr>
              <w:pStyle w:val="table10"/>
              <w:spacing w:before="120"/>
              <w:jc w:val="center"/>
            </w:pPr>
            <w:r>
              <w:t>2017</w:t>
            </w:r>
          </w:p>
        </w:tc>
        <w:tc>
          <w:tcPr>
            <w:tcW w:w="933" w:type="pct"/>
            <w:tcMar>
              <w:top w:w="0" w:type="dxa"/>
              <w:left w:w="6" w:type="dxa"/>
              <w:bottom w:w="0" w:type="dxa"/>
              <w:right w:w="6" w:type="dxa"/>
            </w:tcMar>
            <w:hideMark/>
          </w:tcPr>
          <w:p w:rsidR="00740C19" w:rsidRDefault="00740C19">
            <w:pPr>
              <w:pStyle w:val="table10"/>
              <w:spacing w:before="120"/>
              <w:jc w:val="center"/>
            </w:pPr>
            <w:r>
              <w:t>508</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97. </w:t>
            </w:r>
            <w:proofErr w:type="spellStart"/>
            <w:r>
              <w:t>Дрибинское</w:t>
            </w:r>
            <w:proofErr w:type="spellEnd"/>
            <w:r>
              <w:t xml:space="preserve"> УКП «</w:t>
            </w:r>
            <w:proofErr w:type="spellStart"/>
            <w:r>
              <w:t>Жилкомхоз</w:t>
            </w:r>
            <w:proofErr w:type="spellEnd"/>
            <w:r>
              <w:t xml:space="preserve">», </w:t>
            </w:r>
            <w:proofErr w:type="spellStart"/>
            <w:r>
              <w:t>агрогородок</w:t>
            </w:r>
            <w:proofErr w:type="spellEnd"/>
            <w:r>
              <w:t xml:space="preserve"> </w:t>
            </w:r>
            <w:proofErr w:type="spellStart"/>
            <w:r>
              <w:t>Коровчино</w:t>
            </w:r>
            <w:proofErr w:type="spellEnd"/>
            <w:r>
              <w:t>, ул. </w:t>
            </w:r>
            <w:proofErr w:type="spellStart"/>
            <w:r>
              <w:t>Хатыженская</w:t>
            </w:r>
            <w:proofErr w:type="spellEnd"/>
          </w:p>
        </w:tc>
        <w:tc>
          <w:tcPr>
            <w:tcW w:w="874" w:type="pct"/>
            <w:tcMar>
              <w:top w:w="0" w:type="dxa"/>
              <w:left w:w="6" w:type="dxa"/>
              <w:bottom w:w="0" w:type="dxa"/>
              <w:right w:w="6" w:type="dxa"/>
            </w:tcMar>
            <w:hideMark/>
          </w:tcPr>
          <w:p w:rsidR="00740C19" w:rsidRDefault="00740C19">
            <w:pPr>
              <w:pStyle w:val="table10"/>
              <w:spacing w:before="120"/>
              <w:jc w:val="center"/>
            </w:pPr>
            <w:r>
              <w:t>0,19</w:t>
            </w:r>
          </w:p>
        </w:tc>
        <w:tc>
          <w:tcPr>
            <w:tcW w:w="919" w:type="pct"/>
            <w:tcMar>
              <w:top w:w="0" w:type="dxa"/>
              <w:left w:w="6" w:type="dxa"/>
              <w:bottom w:w="0" w:type="dxa"/>
              <w:right w:w="6" w:type="dxa"/>
            </w:tcMar>
            <w:hideMark/>
          </w:tcPr>
          <w:p w:rsidR="00740C19" w:rsidRDefault="00740C19">
            <w:pPr>
              <w:pStyle w:val="table10"/>
              <w:spacing w:before="120"/>
              <w:jc w:val="center"/>
            </w:pPr>
            <w:r>
              <w:t>2017</w:t>
            </w:r>
          </w:p>
        </w:tc>
        <w:tc>
          <w:tcPr>
            <w:tcW w:w="933" w:type="pct"/>
            <w:tcMar>
              <w:top w:w="0" w:type="dxa"/>
              <w:left w:w="6" w:type="dxa"/>
              <w:bottom w:w="0" w:type="dxa"/>
              <w:right w:w="6" w:type="dxa"/>
            </w:tcMar>
            <w:hideMark/>
          </w:tcPr>
          <w:p w:rsidR="00740C19" w:rsidRDefault="00740C19">
            <w:pPr>
              <w:pStyle w:val="table10"/>
              <w:spacing w:before="120"/>
              <w:jc w:val="center"/>
            </w:pPr>
            <w:r>
              <w:t>220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98. </w:t>
            </w:r>
            <w:proofErr w:type="spellStart"/>
            <w:r>
              <w:t>Краснопольское</w:t>
            </w:r>
            <w:proofErr w:type="spellEnd"/>
            <w:r>
              <w:t xml:space="preserve"> УПКП «</w:t>
            </w:r>
            <w:proofErr w:type="spellStart"/>
            <w:r>
              <w:t>Жилкоммунхоз</w:t>
            </w:r>
            <w:proofErr w:type="spellEnd"/>
            <w:r>
              <w:t>», г. Краснополье, ул. Тимирязева</w:t>
            </w:r>
          </w:p>
        </w:tc>
        <w:tc>
          <w:tcPr>
            <w:tcW w:w="874" w:type="pct"/>
            <w:tcMar>
              <w:top w:w="0" w:type="dxa"/>
              <w:left w:w="6" w:type="dxa"/>
              <w:bottom w:w="0" w:type="dxa"/>
              <w:right w:w="6" w:type="dxa"/>
            </w:tcMar>
            <w:hideMark/>
          </w:tcPr>
          <w:p w:rsidR="00740C19" w:rsidRDefault="00740C19">
            <w:pPr>
              <w:pStyle w:val="table10"/>
              <w:spacing w:before="120"/>
              <w:jc w:val="center"/>
            </w:pPr>
            <w:r>
              <w:t>0,5</w:t>
            </w:r>
          </w:p>
        </w:tc>
        <w:tc>
          <w:tcPr>
            <w:tcW w:w="919" w:type="pct"/>
            <w:tcMar>
              <w:top w:w="0" w:type="dxa"/>
              <w:left w:w="6" w:type="dxa"/>
              <w:bottom w:w="0" w:type="dxa"/>
              <w:right w:w="6" w:type="dxa"/>
            </w:tcMar>
            <w:hideMark/>
          </w:tcPr>
          <w:p w:rsidR="00740C19" w:rsidRDefault="00740C19">
            <w:pPr>
              <w:pStyle w:val="table10"/>
              <w:spacing w:before="120"/>
              <w:jc w:val="center"/>
            </w:pPr>
            <w:r>
              <w:t>2017</w:t>
            </w:r>
          </w:p>
        </w:tc>
        <w:tc>
          <w:tcPr>
            <w:tcW w:w="933" w:type="pct"/>
            <w:tcMar>
              <w:top w:w="0" w:type="dxa"/>
              <w:left w:w="6" w:type="dxa"/>
              <w:bottom w:w="0" w:type="dxa"/>
              <w:right w:w="6" w:type="dxa"/>
            </w:tcMar>
            <w:hideMark/>
          </w:tcPr>
          <w:p w:rsidR="00740C19" w:rsidRDefault="00740C19">
            <w:pPr>
              <w:pStyle w:val="table10"/>
              <w:spacing w:before="120"/>
              <w:jc w:val="center"/>
            </w:pPr>
            <w:r>
              <w:t>105</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99. </w:t>
            </w:r>
            <w:proofErr w:type="spellStart"/>
            <w:r>
              <w:t>Круглянское</w:t>
            </w:r>
            <w:proofErr w:type="spellEnd"/>
            <w:r>
              <w:t xml:space="preserve"> УКП «</w:t>
            </w:r>
            <w:proofErr w:type="spellStart"/>
            <w:r>
              <w:t>Жилкомхоз</w:t>
            </w:r>
            <w:proofErr w:type="spellEnd"/>
            <w:r>
              <w:t>», пос. Круглое, ул. Могилевская</w:t>
            </w:r>
          </w:p>
        </w:tc>
        <w:tc>
          <w:tcPr>
            <w:tcW w:w="874" w:type="pct"/>
            <w:tcMar>
              <w:top w:w="0" w:type="dxa"/>
              <w:left w:w="6" w:type="dxa"/>
              <w:bottom w:w="0" w:type="dxa"/>
              <w:right w:w="6" w:type="dxa"/>
            </w:tcMar>
            <w:hideMark/>
          </w:tcPr>
          <w:p w:rsidR="00740C19" w:rsidRDefault="00740C19">
            <w:pPr>
              <w:pStyle w:val="table10"/>
              <w:spacing w:before="120"/>
              <w:jc w:val="center"/>
            </w:pPr>
            <w:r>
              <w:t>2,0</w:t>
            </w:r>
          </w:p>
        </w:tc>
        <w:tc>
          <w:tcPr>
            <w:tcW w:w="919" w:type="pct"/>
            <w:tcMar>
              <w:top w:w="0" w:type="dxa"/>
              <w:left w:w="6" w:type="dxa"/>
              <w:bottom w:w="0" w:type="dxa"/>
              <w:right w:w="6" w:type="dxa"/>
            </w:tcMar>
            <w:hideMark/>
          </w:tcPr>
          <w:p w:rsidR="00740C19" w:rsidRDefault="00740C19">
            <w:pPr>
              <w:pStyle w:val="table10"/>
              <w:spacing w:before="120"/>
              <w:jc w:val="center"/>
            </w:pPr>
            <w:r>
              <w:t>2017</w:t>
            </w:r>
          </w:p>
        </w:tc>
        <w:tc>
          <w:tcPr>
            <w:tcW w:w="933" w:type="pct"/>
            <w:tcMar>
              <w:top w:w="0" w:type="dxa"/>
              <w:left w:w="6" w:type="dxa"/>
              <w:bottom w:w="0" w:type="dxa"/>
              <w:right w:w="6" w:type="dxa"/>
            </w:tcMar>
            <w:hideMark/>
          </w:tcPr>
          <w:p w:rsidR="00740C19" w:rsidRDefault="00740C19">
            <w:pPr>
              <w:pStyle w:val="table10"/>
              <w:spacing w:before="120"/>
              <w:jc w:val="center"/>
            </w:pPr>
            <w:r>
              <w:t>265</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100. УКПП «</w:t>
            </w:r>
            <w:proofErr w:type="spellStart"/>
            <w:r>
              <w:t>Костюковичский</w:t>
            </w:r>
            <w:proofErr w:type="spellEnd"/>
            <w:r>
              <w:t xml:space="preserve"> </w:t>
            </w:r>
            <w:proofErr w:type="spellStart"/>
            <w:r>
              <w:t>жилкоммунхоз</w:t>
            </w:r>
            <w:proofErr w:type="spellEnd"/>
            <w:r>
              <w:t xml:space="preserve">», </w:t>
            </w:r>
            <w:proofErr w:type="spellStart"/>
            <w:r>
              <w:t>агрогородок</w:t>
            </w:r>
            <w:proofErr w:type="spellEnd"/>
            <w:r>
              <w:t xml:space="preserve"> Крапивня</w:t>
            </w:r>
          </w:p>
        </w:tc>
        <w:tc>
          <w:tcPr>
            <w:tcW w:w="874" w:type="pct"/>
            <w:tcMar>
              <w:top w:w="0" w:type="dxa"/>
              <w:left w:w="6" w:type="dxa"/>
              <w:bottom w:w="0" w:type="dxa"/>
              <w:right w:w="6" w:type="dxa"/>
            </w:tcMar>
            <w:hideMark/>
          </w:tcPr>
          <w:p w:rsidR="00740C19" w:rsidRDefault="00740C19">
            <w:pPr>
              <w:pStyle w:val="table10"/>
              <w:spacing w:before="120"/>
              <w:jc w:val="center"/>
            </w:pPr>
            <w:r>
              <w:t>1,0</w:t>
            </w:r>
          </w:p>
        </w:tc>
        <w:tc>
          <w:tcPr>
            <w:tcW w:w="919" w:type="pct"/>
            <w:tcMar>
              <w:top w:w="0" w:type="dxa"/>
              <w:left w:w="6" w:type="dxa"/>
              <w:bottom w:w="0" w:type="dxa"/>
              <w:right w:w="6" w:type="dxa"/>
            </w:tcMar>
            <w:hideMark/>
          </w:tcPr>
          <w:p w:rsidR="00740C19" w:rsidRDefault="00740C19">
            <w:pPr>
              <w:pStyle w:val="table10"/>
              <w:spacing w:before="120"/>
              <w:jc w:val="center"/>
            </w:pPr>
            <w:r>
              <w:t>2017</w:t>
            </w:r>
          </w:p>
        </w:tc>
        <w:tc>
          <w:tcPr>
            <w:tcW w:w="933" w:type="pct"/>
            <w:tcMar>
              <w:top w:w="0" w:type="dxa"/>
              <w:left w:w="6" w:type="dxa"/>
              <w:bottom w:w="0" w:type="dxa"/>
              <w:right w:w="6" w:type="dxa"/>
            </w:tcMar>
            <w:hideMark/>
          </w:tcPr>
          <w:p w:rsidR="00740C19" w:rsidRDefault="00740C19">
            <w:pPr>
              <w:pStyle w:val="table10"/>
              <w:spacing w:before="120"/>
              <w:jc w:val="center"/>
            </w:pPr>
            <w:r>
              <w:t>135</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101. УКПП «</w:t>
            </w:r>
            <w:proofErr w:type="spellStart"/>
            <w:r>
              <w:t>Чериковский</w:t>
            </w:r>
            <w:proofErr w:type="spellEnd"/>
            <w:r>
              <w:t xml:space="preserve"> </w:t>
            </w:r>
            <w:proofErr w:type="spellStart"/>
            <w:r>
              <w:t>жилкоммунхоз</w:t>
            </w:r>
            <w:proofErr w:type="spellEnd"/>
            <w:r>
              <w:t xml:space="preserve">», </w:t>
            </w:r>
            <w:proofErr w:type="spellStart"/>
            <w:r>
              <w:t>агрогородок</w:t>
            </w:r>
            <w:proofErr w:type="spellEnd"/>
            <w:r>
              <w:t xml:space="preserve"> </w:t>
            </w:r>
            <w:proofErr w:type="spellStart"/>
            <w:r>
              <w:t>Веремейки</w:t>
            </w:r>
            <w:proofErr w:type="spellEnd"/>
          </w:p>
        </w:tc>
        <w:tc>
          <w:tcPr>
            <w:tcW w:w="874" w:type="pct"/>
            <w:tcMar>
              <w:top w:w="0" w:type="dxa"/>
              <w:left w:w="6" w:type="dxa"/>
              <w:bottom w:w="0" w:type="dxa"/>
              <w:right w:w="6" w:type="dxa"/>
            </w:tcMar>
            <w:hideMark/>
          </w:tcPr>
          <w:p w:rsidR="00740C19" w:rsidRDefault="00740C19">
            <w:pPr>
              <w:pStyle w:val="table10"/>
              <w:spacing w:before="120"/>
              <w:jc w:val="center"/>
            </w:pPr>
            <w:r>
              <w:t>2,0</w:t>
            </w:r>
          </w:p>
        </w:tc>
        <w:tc>
          <w:tcPr>
            <w:tcW w:w="919" w:type="pct"/>
            <w:tcMar>
              <w:top w:w="0" w:type="dxa"/>
              <w:left w:w="6" w:type="dxa"/>
              <w:bottom w:w="0" w:type="dxa"/>
              <w:right w:w="6" w:type="dxa"/>
            </w:tcMar>
            <w:hideMark/>
          </w:tcPr>
          <w:p w:rsidR="00740C19" w:rsidRDefault="00740C19">
            <w:pPr>
              <w:pStyle w:val="table10"/>
              <w:spacing w:before="120"/>
              <w:jc w:val="center"/>
            </w:pPr>
            <w:r>
              <w:t>2017</w:t>
            </w:r>
          </w:p>
        </w:tc>
        <w:tc>
          <w:tcPr>
            <w:tcW w:w="933" w:type="pct"/>
            <w:tcMar>
              <w:top w:w="0" w:type="dxa"/>
              <w:left w:w="6" w:type="dxa"/>
              <w:bottom w:w="0" w:type="dxa"/>
              <w:right w:w="6" w:type="dxa"/>
            </w:tcMar>
            <w:hideMark/>
          </w:tcPr>
          <w:p w:rsidR="00740C19" w:rsidRDefault="00740C19">
            <w:pPr>
              <w:pStyle w:val="table10"/>
              <w:spacing w:before="120"/>
              <w:jc w:val="center"/>
            </w:pPr>
            <w:r>
              <w:t>665</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102. </w:t>
            </w:r>
            <w:proofErr w:type="spellStart"/>
            <w:r>
              <w:t>Глусское</w:t>
            </w:r>
            <w:proofErr w:type="spellEnd"/>
            <w:r>
              <w:t xml:space="preserve"> УКП «</w:t>
            </w:r>
            <w:proofErr w:type="spellStart"/>
            <w:r>
              <w:t>Жилкомхоз</w:t>
            </w:r>
            <w:proofErr w:type="spellEnd"/>
            <w:r>
              <w:t>», г. Глуск, ул. Горького</w:t>
            </w:r>
          </w:p>
        </w:tc>
        <w:tc>
          <w:tcPr>
            <w:tcW w:w="874" w:type="pct"/>
            <w:tcMar>
              <w:top w:w="0" w:type="dxa"/>
              <w:left w:w="6" w:type="dxa"/>
              <w:bottom w:w="0" w:type="dxa"/>
              <w:right w:w="6" w:type="dxa"/>
            </w:tcMar>
            <w:hideMark/>
          </w:tcPr>
          <w:p w:rsidR="00740C19" w:rsidRDefault="00740C19">
            <w:pPr>
              <w:pStyle w:val="table10"/>
              <w:spacing w:before="120"/>
              <w:jc w:val="center"/>
            </w:pPr>
            <w:r>
              <w:t>2,0</w:t>
            </w:r>
          </w:p>
        </w:tc>
        <w:tc>
          <w:tcPr>
            <w:tcW w:w="919" w:type="pct"/>
            <w:tcMar>
              <w:top w:w="0" w:type="dxa"/>
              <w:left w:w="6" w:type="dxa"/>
              <w:bottom w:w="0" w:type="dxa"/>
              <w:right w:w="6" w:type="dxa"/>
            </w:tcMar>
            <w:hideMark/>
          </w:tcPr>
          <w:p w:rsidR="00740C19" w:rsidRDefault="00740C19">
            <w:pPr>
              <w:pStyle w:val="table10"/>
              <w:spacing w:before="120"/>
              <w:jc w:val="center"/>
            </w:pPr>
            <w:r>
              <w:t>2017–2018</w:t>
            </w:r>
          </w:p>
        </w:tc>
        <w:tc>
          <w:tcPr>
            <w:tcW w:w="933" w:type="pct"/>
            <w:tcMar>
              <w:top w:w="0" w:type="dxa"/>
              <w:left w:w="6" w:type="dxa"/>
              <w:bottom w:w="0" w:type="dxa"/>
              <w:right w:w="6" w:type="dxa"/>
            </w:tcMar>
            <w:hideMark/>
          </w:tcPr>
          <w:p w:rsidR="00740C19" w:rsidRDefault="00740C19">
            <w:pPr>
              <w:pStyle w:val="table10"/>
              <w:spacing w:before="120"/>
              <w:jc w:val="center"/>
            </w:pPr>
            <w:r>
              <w:t>378</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103. Кировское УКП «</w:t>
            </w:r>
            <w:proofErr w:type="spellStart"/>
            <w:r>
              <w:t>Жилкомхоз</w:t>
            </w:r>
            <w:proofErr w:type="spellEnd"/>
            <w:r>
              <w:t>», г. Кировск, ул. Ленинская</w:t>
            </w:r>
          </w:p>
        </w:tc>
        <w:tc>
          <w:tcPr>
            <w:tcW w:w="874" w:type="pct"/>
            <w:tcMar>
              <w:top w:w="0" w:type="dxa"/>
              <w:left w:w="6" w:type="dxa"/>
              <w:bottom w:w="0" w:type="dxa"/>
              <w:right w:w="6" w:type="dxa"/>
            </w:tcMar>
            <w:hideMark/>
          </w:tcPr>
          <w:p w:rsidR="00740C19" w:rsidRDefault="00740C19">
            <w:pPr>
              <w:pStyle w:val="table10"/>
              <w:spacing w:before="120"/>
              <w:jc w:val="center"/>
            </w:pPr>
            <w:r>
              <w:t>1,0</w:t>
            </w:r>
          </w:p>
        </w:tc>
        <w:tc>
          <w:tcPr>
            <w:tcW w:w="919" w:type="pct"/>
            <w:tcMar>
              <w:top w:w="0" w:type="dxa"/>
              <w:left w:w="6" w:type="dxa"/>
              <w:bottom w:w="0" w:type="dxa"/>
              <w:right w:w="6" w:type="dxa"/>
            </w:tcMar>
            <w:hideMark/>
          </w:tcPr>
          <w:p w:rsidR="00740C19" w:rsidRDefault="00740C19">
            <w:pPr>
              <w:pStyle w:val="table10"/>
              <w:spacing w:before="120"/>
              <w:jc w:val="center"/>
            </w:pPr>
            <w:r>
              <w:t>2018</w:t>
            </w:r>
          </w:p>
        </w:tc>
        <w:tc>
          <w:tcPr>
            <w:tcW w:w="933" w:type="pct"/>
            <w:tcMar>
              <w:top w:w="0" w:type="dxa"/>
              <w:left w:w="6" w:type="dxa"/>
              <w:bottom w:w="0" w:type="dxa"/>
              <w:right w:w="6" w:type="dxa"/>
            </w:tcMar>
            <w:hideMark/>
          </w:tcPr>
          <w:p w:rsidR="00740C19" w:rsidRDefault="00740C19">
            <w:pPr>
              <w:pStyle w:val="table10"/>
              <w:spacing w:before="120"/>
              <w:jc w:val="center"/>
            </w:pPr>
            <w:r>
              <w:t>261</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104. Кировское УКП «</w:t>
            </w:r>
            <w:proofErr w:type="spellStart"/>
            <w:r>
              <w:t>Жилкомхоз</w:t>
            </w:r>
            <w:proofErr w:type="spellEnd"/>
            <w:r>
              <w:t>», г. Кировск, пер. Орловского</w:t>
            </w:r>
          </w:p>
        </w:tc>
        <w:tc>
          <w:tcPr>
            <w:tcW w:w="874" w:type="pct"/>
            <w:tcMar>
              <w:top w:w="0" w:type="dxa"/>
              <w:left w:w="6" w:type="dxa"/>
              <w:bottom w:w="0" w:type="dxa"/>
              <w:right w:w="6" w:type="dxa"/>
            </w:tcMar>
            <w:hideMark/>
          </w:tcPr>
          <w:p w:rsidR="00740C19" w:rsidRDefault="00740C19">
            <w:pPr>
              <w:pStyle w:val="table10"/>
              <w:spacing w:before="120"/>
              <w:jc w:val="center"/>
            </w:pPr>
            <w:r>
              <w:t>2,0</w:t>
            </w:r>
          </w:p>
        </w:tc>
        <w:tc>
          <w:tcPr>
            <w:tcW w:w="919" w:type="pct"/>
            <w:tcMar>
              <w:top w:w="0" w:type="dxa"/>
              <w:left w:w="6" w:type="dxa"/>
              <w:bottom w:w="0" w:type="dxa"/>
              <w:right w:w="6" w:type="dxa"/>
            </w:tcMar>
            <w:hideMark/>
          </w:tcPr>
          <w:p w:rsidR="00740C19" w:rsidRDefault="00740C19">
            <w:pPr>
              <w:pStyle w:val="table10"/>
              <w:spacing w:before="120"/>
              <w:jc w:val="center"/>
            </w:pPr>
            <w:r>
              <w:t>2017–2018</w:t>
            </w:r>
          </w:p>
        </w:tc>
        <w:tc>
          <w:tcPr>
            <w:tcW w:w="933" w:type="pct"/>
            <w:tcMar>
              <w:top w:w="0" w:type="dxa"/>
              <w:left w:w="6" w:type="dxa"/>
              <w:bottom w:w="0" w:type="dxa"/>
              <w:right w:w="6" w:type="dxa"/>
            </w:tcMar>
            <w:hideMark/>
          </w:tcPr>
          <w:p w:rsidR="00740C19" w:rsidRDefault="00740C19">
            <w:pPr>
              <w:pStyle w:val="table10"/>
              <w:spacing w:before="120"/>
              <w:jc w:val="center"/>
            </w:pPr>
            <w:r>
              <w:t>278</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105. </w:t>
            </w:r>
            <w:proofErr w:type="spellStart"/>
            <w:r>
              <w:t>Климовичское</w:t>
            </w:r>
            <w:proofErr w:type="spellEnd"/>
            <w:r>
              <w:t xml:space="preserve"> УКП «Коммунальник», </w:t>
            </w:r>
            <w:proofErr w:type="spellStart"/>
            <w:r>
              <w:t>агрогородок</w:t>
            </w:r>
            <w:proofErr w:type="spellEnd"/>
            <w:r>
              <w:t xml:space="preserve"> </w:t>
            </w:r>
            <w:proofErr w:type="spellStart"/>
            <w:r>
              <w:t>Тимоново</w:t>
            </w:r>
            <w:proofErr w:type="spellEnd"/>
          </w:p>
        </w:tc>
        <w:tc>
          <w:tcPr>
            <w:tcW w:w="874" w:type="pct"/>
            <w:tcMar>
              <w:top w:w="0" w:type="dxa"/>
              <w:left w:w="6" w:type="dxa"/>
              <w:bottom w:w="0" w:type="dxa"/>
              <w:right w:w="6" w:type="dxa"/>
            </w:tcMar>
            <w:hideMark/>
          </w:tcPr>
          <w:p w:rsidR="00740C19" w:rsidRDefault="00740C19">
            <w:pPr>
              <w:pStyle w:val="table10"/>
              <w:spacing w:before="120"/>
              <w:jc w:val="center"/>
            </w:pPr>
            <w:r>
              <w:t>2,0</w:t>
            </w:r>
          </w:p>
        </w:tc>
        <w:tc>
          <w:tcPr>
            <w:tcW w:w="919" w:type="pct"/>
            <w:tcMar>
              <w:top w:w="0" w:type="dxa"/>
              <w:left w:w="6" w:type="dxa"/>
              <w:bottom w:w="0" w:type="dxa"/>
              <w:right w:w="6" w:type="dxa"/>
            </w:tcMar>
            <w:hideMark/>
          </w:tcPr>
          <w:p w:rsidR="00740C19" w:rsidRDefault="00740C19">
            <w:pPr>
              <w:pStyle w:val="table10"/>
              <w:spacing w:before="120"/>
              <w:jc w:val="center"/>
            </w:pPr>
            <w:r>
              <w:t>2018</w:t>
            </w:r>
          </w:p>
        </w:tc>
        <w:tc>
          <w:tcPr>
            <w:tcW w:w="933" w:type="pct"/>
            <w:tcMar>
              <w:top w:w="0" w:type="dxa"/>
              <w:left w:w="6" w:type="dxa"/>
              <w:bottom w:w="0" w:type="dxa"/>
              <w:right w:w="6" w:type="dxa"/>
            </w:tcMar>
            <w:hideMark/>
          </w:tcPr>
          <w:p w:rsidR="00740C19" w:rsidRDefault="00740C19">
            <w:pPr>
              <w:pStyle w:val="table10"/>
              <w:spacing w:before="120"/>
              <w:jc w:val="center"/>
            </w:pPr>
            <w:r>
              <w:t>852</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106. </w:t>
            </w:r>
            <w:proofErr w:type="spellStart"/>
            <w:r>
              <w:t>Климовичское</w:t>
            </w:r>
            <w:proofErr w:type="spellEnd"/>
            <w:r>
              <w:t xml:space="preserve"> УКП «Коммунальник», г. Климовичи, ул. Кирова</w:t>
            </w:r>
          </w:p>
        </w:tc>
        <w:tc>
          <w:tcPr>
            <w:tcW w:w="874" w:type="pct"/>
            <w:tcMar>
              <w:top w:w="0" w:type="dxa"/>
              <w:left w:w="6" w:type="dxa"/>
              <w:bottom w:w="0" w:type="dxa"/>
              <w:right w:w="6" w:type="dxa"/>
            </w:tcMar>
            <w:hideMark/>
          </w:tcPr>
          <w:p w:rsidR="00740C19" w:rsidRDefault="00740C19">
            <w:pPr>
              <w:pStyle w:val="table10"/>
              <w:spacing w:before="120"/>
              <w:jc w:val="center"/>
            </w:pPr>
            <w:r>
              <w:t>2,0</w:t>
            </w:r>
          </w:p>
        </w:tc>
        <w:tc>
          <w:tcPr>
            <w:tcW w:w="919" w:type="pct"/>
            <w:tcMar>
              <w:top w:w="0" w:type="dxa"/>
              <w:left w:w="6" w:type="dxa"/>
              <w:bottom w:w="0" w:type="dxa"/>
              <w:right w:w="6" w:type="dxa"/>
            </w:tcMar>
            <w:hideMark/>
          </w:tcPr>
          <w:p w:rsidR="00740C19" w:rsidRDefault="00740C19">
            <w:pPr>
              <w:pStyle w:val="table10"/>
              <w:spacing w:before="120"/>
              <w:jc w:val="center"/>
            </w:pPr>
            <w:r>
              <w:t>2017–2018</w:t>
            </w:r>
          </w:p>
        </w:tc>
        <w:tc>
          <w:tcPr>
            <w:tcW w:w="933" w:type="pct"/>
            <w:tcMar>
              <w:top w:w="0" w:type="dxa"/>
              <w:left w:w="6" w:type="dxa"/>
              <w:bottom w:w="0" w:type="dxa"/>
              <w:right w:w="6" w:type="dxa"/>
            </w:tcMar>
            <w:hideMark/>
          </w:tcPr>
          <w:p w:rsidR="00740C19" w:rsidRDefault="00740C19">
            <w:pPr>
              <w:pStyle w:val="table10"/>
              <w:spacing w:before="120"/>
              <w:jc w:val="center"/>
            </w:pPr>
            <w:r>
              <w:t>657</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107. </w:t>
            </w:r>
            <w:proofErr w:type="spellStart"/>
            <w:r>
              <w:t>Кричевское</w:t>
            </w:r>
            <w:proofErr w:type="spellEnd"/>
            <w:r>
              <w:t xml:space="preserve"> УКПП «Коммунальник», г. Кричев, ул. Советская</w:t>
            </w:r>
          </w:p>
        </w:tc>
        <w:tc>
          <w:tcPr>
            <w:tcW w:w="874" w:type="pct"/>
            <w:tcMar>
              <w:top w:w="0" w:type="dxa"/>
              <w:left w:w="6" w:type="dxa"/>
              <w:bottom w:w="0" w:type="dxa"/>
              <w:right w:w="6" w:type="dxa"/>
            </w:tcMar>
            <w:hideMark/>
          </w:tcPr>
          <w:p w:rsidR="00740C19" w:rsidRDefault="00740C19">
            <w:pPr>
              <w:pStyle w:val="table10"/>
              <w:spacing w:before="120"/>
              <w:jc w:val="center"/>
            </w:pPr>
            <w:r>
              <w:t>0,4</w:t>
            </w:r>
          </w:p>
        </w:tc>
        <w:tc>
          <w:tcPr>
            <w:tcW w:w="919" w:type="pct"/>
            <w:tcMar>
              <w:top w:w="0" w:type="dxa"/>
              <w:left w:w="6" w:type="dxa"/>
              <w:bottom w:w="0" w:type="dxa"/>
              <w:right w:w="6" w:type="dxa"/>
            </w:tcMar>
            <w:hideMark/>
          </w:tcPr>
          <w:p w:rsidR="00740C19" w:rsidRDefault="00740C19">
            <w:pPr>
              <w:pStyle w:val="table10"/>
              <w:spacing w:before="120"/>
              <w:jc w:val="center"/>
            </w:pPr>
            <w:r>
              <w:t>2018</w:t>
            </w:r>
          </w:p>
        </w:tc>
        <w:tc>
          <w:tcPr>
            <w:tcW w:w="933" w:type="pct"/>
            <w:tcMar>
              <w:top w:w="0" w:type="dxa"/>
              <w:left w:w="6" w:type="dxa"/>
              <w:bottom w:w="0" w:type="dxa"/>
              <w:right w:w="6" w:type="dxa"/>
            </w:tcMar>
            <w:hideMark/>
          </w:tcPr>
          <w:p w:rsidR="00740C19" w:rsidRDefault="00740C19">
            <w:pPr>
              <w:pStyle w:val="table10"/>
              <w:spacing w:before="120"/>
              <w:jc w:val="center"/>
            </w:pPr>
            <w:r>
              <w:t>145</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108. </w:t>
            </w:r>
            <w:proofErr w:type="spellStart"/>
            <w:r>
              <w:t>Кричевское</w:t>
            </w:r>
            <w:proofErr w:type="spellEnd"/>
            <w:r>
              <w:t xml:space="preserve"> УКПП «Коммунальник», г. Кричев, ул. Советская</w:t>
            </w:r>
          </w:p>
        </w:tc>
        <w:tc>
          <w:tcPr>
            <w:tcW w:w="874" w:type="pct"/>
            <w:tcMar>
              <w:top w:w="0" w:type="dxa"/>
              <w:left w:w="6" w:type="dxa"/>
              <w:bottom w:w="0" w:type="dxa"/>
              <w:right w:w="6" w:type="dxa"/>
            </w:tcMar>
            <w:hideMark/>
          </w:tcPr>
          <w:p w:rsidR="00740C19" w:rsidRDefault="00740C19">
            <w:pPr>
              <w:pStyle w:val="table10"/>
              <w:spacing w:before="120"/>
              <w:jc w:val="center"/>
            </w:pPr>
            <w:r>
              <w:t>0,5</w:t>
            </w:r>
          </w:p>
        </w:tc>
        <w:tc>
          <w:tcPr>
            <w:tcW w:w="919" w:type="pct"/>
            <w:tcMar>
              <w:top w:w="0" w:type="dxa"/>
              <w:left w:w="6" w:type="dxa"/>
              <w:bottom w:w="0" w:type="dxa"/>
              <w:right w:w="6" w:type="dxa"/>
            </w:tcMar>
            <w:hideMark/>
          </w:tcPr>
          <w:p w:rsidR="00740C19" w:rsidRDefault="00740C19">
            <w:pPr>
              <w:pStyle w:val="table10"/>
              <w:spacing w:before="120"/>
              <w:jc w:val="center"/>
            </w:pPr>
            <w:r>
              <w:t>2018</w:t>
            </w:r>
          </w:p>
        </w:tc>
        <w:tc>
          <w:tcPr>
            <w:tcW w:w="933" w:type="pct"/>
            <w:tcMar>
              <w:top w:w="0" w:type="dxa"/>
              <w:left w:w="6" w:type="dxa"/>
              <w:bottom w:w="0" w:type="dxa"/>
              <w:right w:w="6" w:type="dxa"/>
            </w:tcMar>
            <w:hideMark/>
          </w:tcPr>
          <w:p w:rsidR="00740C19" w:rsidRDefault="00740C19">
            <w:pPr>
              <w:pStyle w:val="table10"/>
              <w:spacing w:before="120"/>
              <w:jc w:val="center"/>
            </w:pPr>
            <w:r>
              <w:t>185</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109. Могилевское ГКУП теплоэнергетики, в/ч «Пашково»</w:t>
            </w:r>
          </w:p>
        </w:tc>
        <w:tc>
          <w:tcPr>
            <w:tcW w:w="874" w:type="pct"/>
            <w:tcMar>
              <w:top w:w="0" w:type="dxa"/>
              <w:left w:w="6" w:type="dxa"/>
              <w:bottom w:w="0" w:type="dxa"/>
              <w:right w:w="6" w:type="dxa"/>
            </w:tcMar>
            <w:hideMark/>
          </w:tcPr>
          <w:p w:rsidR="00740C19" w:rsidRDefault="00740C19">
            <w:pPr>
              <w:pStyle w:val="table10"/>
              <w:spacing w:before="120"/>
              <w:jc w:val="center"/>
            </w:pPr>
            <w:r>
              <w:t>2,0</w:t>
            </w:r>
          </w:p>
        </w:tc>
        <w:tc>
          <w:tcPr>
            <w:tcW w:w="919" w:type="pct"/>
            <w:tcMar>
              <w:top w:w="0" w:type="dxa"/>
              <w:left w:w="6" w:type="dxa"/>
              <w:bottom w:w="0" w:type="dxa"/>
              <w:right w:w="6" w:type="dxa"/>
            </w:tcMar>
            <w:hideMark/>
          </w:tcPr>
          <w:p w:rsidR="00740C19" w:rsidRDefault="00740C19">
            <w:pPr>
              <w:pStyle w:val="table10"/>
              <w:spacing w:before="120"/>
              <w:jc w:val="center"/>
            </w:pPr>
            <w:r>
              <w:t>2018</w:t>
            </w:r>
          </w:p>
        </w:tc>
        <w:tc>
          <w:tcPr>
            <w:tcW w:w="933" w:type="pct"/>
            <w:tcMar>
              <w:top w:w="0" w:type="dxa"/>
              <w:left w:w="6" w:type="dxa"/>
              <w:bottom w:w="0" w:type="dxa"/>
              <w:right w:w="6" w:type="dxa"/>
            </w:tcMar>
            <w:hideMark/>
          </w:tcPr>
          <w:p w:rsidR="00740C19" w:rsidRDefault="00740C19">
            <w:pPr>
              <w:pStyle w:val="table10"/>
              <w:spacing w:before="120"/>
              <w:jc w:val="center"/>
            </w:pPr>
            <w:r>
              <w:t>237</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lastRenderedPageBreak/>
              <w:t xml:space="preserve">110. </w:t>
            </w:r>
            <w:proofErr w:type="spellStart"/>
            <w:r>
              <w:t>Осиповичское</w:t>
            </w:r>
            <w:proofErr w:type="spellEnd"/>
            <w:r>
              <w:t xml:space="preserve"> УКП ЖКХ, дер. </w:t>
            </w:r>
            <w:proofErr w:type="spellStart"/>
            <w:r>
              <w:t>Вязье</w:t>
            </w:r>
            <w:proofErr w:type="spellEnd"/>
          </w:p>
        </w:tc>
        <w:tc>
          <w:tcPr>
            <w:tcW w:w="874" w:type="pct"/>
            <w:tcMar>
              <w:top w:w="0" w:type="dxa"/>
              <w:left w:w="6" w:type="dxa"/>
              <w:bottom w:w="0" w:type="dxa"/>
              <w:right w:w="6" w:type="dxa"/>
            </w:tcMar>
            <w:hideMark/>
          </w:tcPr>
          <w:p w:rsidR="00740C19" w:rsidRDefault="00740C19">
            <w:pPr>
              <w:pStyle w:val="table10"/>
              <w:spacing w:before="120"/>
              <w:jc w:val="center"/>
            </w:pPr>
            <w:r>
              <w:t>1,0</w:t>
            </w:r>
          </w:p>
        </w:tc>
        <w:tc>
          <w:tcPr>
            <w:tcW w:w="919" w:type="pct"/>
            <w:tcMar>
              <w:top w:w="0" w:type="dxa"/>
              <w:left w:w="6" w:type="dxa"/>
              <w:bottom w:w="0" w:type="dxa"/>
              <w:right w:w="6" w:type="dxa"/>
            </w:tcMar>
            <w:hideMark/>
          </w:tcPr>
          <w:p w:rsidR="00740C19" w:rsidRDefault="00740C19">
            <w:pPr>
              <w:pStyle w:val="table10"/>
              <w:spacing w:before="120"/>
              <w:jc w:val="center"/>
            </w:pPr>
            <w:r>
              <w:t>2018</w:t>
            </w:r>
          </w:p>
        </w:tc>
        <w:tc>
          <w:tcPr>
            <w:tcW w:w="933" w:type="pct"/>
            <w:tcMar>
              <w:top w:w="0" w:type="dxa"/>
              <w:left w:w="6" w:type="dxa"/>
              <w:bottom w:w="0" w:type="dxa"/>
              <w:right w:w="6" w:type="dxa"/>
            </w:tcMar>
            <w:hideMark/>
          </w:tcPr>
          <w:p w:rsidR="00740C19" w:rsidRDefault="00740C19">
            <w:pPr>
              <w:pStyle w:val="table10"/>
              <w:spacing w:before="120"/>
              <w:jc w:val="center"/>
            </w:pPr>
            <w:r>
              <w:t>122</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111. УКПП «</w:t>
            </w:r>
            <w:proofErr w:type="spellStart"/>
            <w:r>
              <w:t>Костюковичский</w:t>
            </w:r>
            <w:proofErr w:type="spellEnd"/>
            <w:r>
              <w:t xml:space="preserve"> </w:t>
            </w:r>
            <w:proofErr w:type="spellStart"/>
            <w:r>
              <w:t>жилкоммунхоз</w:t>
            </w:r>
            <w:proofErr w:type="spellEnd"/>
            <w:r>
              <w:t xml:space="preserve">», </w:t>
            </w:r>
            <w:proofErr w:type="spellStart"/>
            <w:r>
              <w:t>агрогородок</w:t>
            </w:r>
            <w:proofErr w:type="spellEnd"/>
            <w:r>
              <w:t xml:space="preserve"> </w:t>
            </w:r>
            <w:proofErr w:type="spellStart"/>
            <w:r>
              <w:t>Шарейки</w:t>
            </w:r>
            <w:proofErr w:type="spellEnd"/>
          </w:p>
        </w:tc>
        <w:tc>
          <w:tcPr>
            <w:tcW w:w="874" w:type="pct"/>
            <w:tcMar>
              <w:top w:w="0" w:type="dxa"/>
              <w:left w:w="6" w:type="dxa"/>
              <w:bottom w:w="0" w:type="dxa"/>
              <w:right w:w="6" w:type="dxa"/>
            </w:tcMar>
            <w:hideMark/>
          </w:tcPr>
          <w:p w:rsidR="00740C19" w:rsidRDefault="00740C19">
            <w:pPr>
              <w:pStyle w:val="table10"/>
              <w:spacing w:before="120"/>
              <w:jc w:val="center"/>
            </w:pPr>
            <w:r>
              <w:t>3,0</w:t>
            </w:r>
          </w:p>
        </w:tc>
        <w:tc>
          <w:tcPr>
            <w:tcW w:w="919" w:type="pct"/>
            <w:tcMar>
              <w:top w:w="0" w:type="dxa"/>
              <w:left w:w="6" w:type="dxa"/>
              <w:bottom w:w="0" w:type="dxa"/>
              <w:right w:w="6" w:type="dxa"/>
            </w:tcMar>
            <w:hideMark/>
          </w:tcPr>
          <w:p w:rsidR="00740C19" w:rsidRDefault="00740C19">
            <w:pPr>
              <w:pStyle w:val="table10"/>
              <w:spacing w:before="120"/>
              <w:jc w:val="center"/>
            </w:pPr>
            <w:r>
              <w:t>2018</w:t>
            </w:r>
          </w:p>
        </w:tc>
        <w:tc>
          <w:tcPr>
            <w:tcW w:w="933" w:type="pct"/>
            <w:tcMar>
              <w:top w:w="0" w:type="dxa"/>
              <w:left w:w="6" w:type="dxa"/>
              <w:bottom w:w="0" w:type="dxa"/>
              <w:right w:w="6" w:type="dxa"/>
            </w:tcMar>
            <w:hideMark/>
          </w:tcPr>
          <w:p w:rsidR="00740C19" w:rsidRDefault="00740C19">
            <w:pPr>
              <w:pStyle w:val="table10"/>
              <w:spacing w:before="120"/>
              <w:jc w:val="center"/>
            </w:pPr>
            <w:r>
              <w:t>586</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112. УКПП «</w:t>
            </w:r>
            <w:proofErr w:type="spellStart"/>
            <w:r>
              <w:t>Чериковский</w:t>
            </w:r>
            <w:proofErr w:type="spellEnd"/>
            <w:r>
              <w:t xml:space="preserve"> </w:t>
            </w:r>
            <w:proofErr w:type="spellStart"/>
            <w:r>
              <w:t>жилкоммунхоз</w:t>
            </w:r>
            <w:proofErr w:type="spellEnd"/>
            <w:r>
              <w:t>», г. Чериков, ул. Ленинская</w:t>
            </w:r>
          </w:p>
        </w:tc>
        <w:tc>
          <w:tcPr>
            <w:tcW w:w="874" w:type="pct"/>
            <w:tcMar>
              <w:top w:w="0" w:type="dxa"/>
              <w:left w:w="6" w:type="dxa"/>
              <w:bottom w:w="0" w:type="dxa"/>
              <w:right w:w="6" w:type="dxa"/>
            </w:tcMar>
            <w:hideMark/>
          </w:tcPr>
          <w:p w:rsidR="00740C19" w:rsidRDefault="00740C19">
            <w:pPr>
              <w:pStyle w:val="table10"/>
              <w:spacing w:before="120"/>
              <w:jc w:val="center"/>
            </w:pPr>
            <w:r>
              <w:t>1,5</w:t>
            </w:r>
          </w:p>
        </w:tc>
        <w:tc>
          <w:tcPr>
            <w:tcW w:w="919" w:type="pct"/>
            <w:tcMar>
              <w:top w:w="0" w:type="dxa"/>
              <w:left w:w="6" w:type="dxa"/>
              <w:bottom w:w="0" w:type="dxa"/>
              <w:right w:w="6" w:type="dxa"/>
            </w:tcMar>
            <w:hideMark/>
          </w:tcPr>
          <w:p w:rsidR="00740C19" w:rsidRDefault="00740C19">
            <w:pPr>
              <w:pStyle w:val="table10"/>
              <w:spacing w:before="120"/>
              <w:jc w:val="center"/>
            </w:pPr>
            <w:r>
              <w:t>2018</w:t>
            </w:r>
          </w:p>
        </w:tc>
        <w:tc>
          <w:tcPr>
            <w:tcW w:w="933" w:type="pct"/>
            <w:tcMar>
              <w:top w:w="0" w:type="dxa"/>
              <w:left w:w="6" w:type="dxa"/>
              <w:bottom w:w="0" w:type="dxa"/>
              <w:right w:w="6" w:type="dxa"/>
            </w:tcMar>
            <w:hideMark/>
          </w:tcPr>
          <w:p w:rsidR="00740C19" w:rsidRDefault="00740C19">
            <w:pPr>
              <w:pStyle w:val="table10"/>
              <w:spacing w:before="120"/>
              <w:jc w:val="center"/>
            </w:pPr>
            <w:r>
              <w:t>267</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113. </w:t>
            </w:r>
            <w:proofErr w:type="spellStart"/>
            <w:r>
              <w:t>Быховское</w:t>
            </w:r>
            <w:proofErr w:type="spellEnd"/>
            <w:r>
              <w:t xml:space="preserve"> УКП «</w:t>
            </w:r>
            <w:proofErr w:type="spellStart"/>
            <w:r>
              <w:t>Жилкомхоз</w:t>
            </w:r>
            <w:proofErr w:type="spellEnd"/>
            <w:r>
              <w:t>», г. Быхов, ул. </w:t>
            </w:r>
            <w:proofErr w:type="spellStart"/>
            <w:r>
              <w:t>Смолячкова</w:t>
            </w:r>
            <w:proofErr w:type="spellEnd"/>
          </w:p>
        </w:tc>
        <w:tc>
          <w:tcPr>
            <w:tcW w:w="874" w:type="pct"/>
            <w:tcMar>
              <w:top w:w="0" w:type="dxa"/>
              <w:left w:w="6" w:type="dxa"/>
              <w:bottom w:w="0" w:type="dxa"/>
              <w:right w:w="6" w:type="dxa"/>
            </w:tcMar>
            <w:hideMark/>
          </w:tcPr>
          <w:p w:rsidR="00740C19" w:rsidRDefault="00740C19">
            <w:pPr>
              <w:pStyle w:val="table10"/>
              <w:spacing w:before="120"/>
              <w:jc w:val="center"/>
            </w:pPr>
            <w:r>
              <w:t>3,0</w:t>
            </w:r>
          </w:p>
        </w:tc>
        <w:tc>
          <w:tcPr>
            <w:tcW w:w="919" w:type="pct"/>
            <w:tcMar>
              <w:top w:w="0" w:type="dxa"/>
              <w:left w:w="6" w:type="dxa"/>
              <w:bottom w:w="0" w:type="dxa"/>
              <w:right w:w="6" w:type="dxa"/>
            </w:tcMar>
            <w:hideMark/>
          </w:tcPr>
          <w:p w:rsidR="00740C19" w:rsidRDefault="00740C19">
            <w:pPr>
              <w:pStyle w:val="table10"/>
              <w:spacing w:before="120"/>
              <w:jc w:val="center"/>
            </w:pPr>
            <w:r>
              <w:t>2019</w:t>
            </w:r>
          </w:p>
        </w:tc>
        <w:tc>
          <w:tcPr>
            <w:tcW w:w="933" w:type="pct"/>
            <w:tcMar>
              <w:top w:w="0" w:type="dxa"/>
              <w:left w:w="6" w:type="dxa"/>
              <w:bottom w:w="0" w:type="dxa"/>
              <w:right w:w="6" w:type="dxa"/>
            </w:tcMar>
            <w:hideMark/>
          </w:tcPr>
          <w:p w:rsidR="00740C19" w:rsidRDefault="00740C19">
            <w:pPr>
              <w:pStyle w:val="table10"/>
              <w:spacing w:before="120"/>
              <w:jc w:val="center"/>
            </w:pPr>
            <w:r>
              <w:t>596</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114. </w:t>
            </w:r>
            <w:proofErr w:type="spellStart"/>
            <w:r>
              <w:t>Быховское</w:t>
            </w:r>
            <w:proofErr w:type="spellEnd"/>
            <w:r>
              <w:t xml:space="preserve"> УКП «</w:t>
            </w:r>
            <w:proofErr w:type="spellStart"/>
            <w:r>
              <w:t>Жилкомхоз</w:t>
            </w:r>
            <w:proofErr w:type="spellEnd"/>
            <w:r>
              <w:t>», пос. Колос</w:t>
            </w:r>
          </w:p>
        </w:tc>
        <w:tc>
          <w:tcPr>
            <w:tcW w:w="874" w:type="pct"/>
            <w:tcMar>
              <w:top w:w="0" w:type="dxa"/>
              <w:left w:w="6" w:type="dxa"/>
              <w:bottom w:w="0" w:type="dxa"/>
              <w:right w:w="6" w:type="dxa"/>
            </w:tcMar>
            <w:hideMark/>
          </w:tcPr>
          <w:p w:rsidR="00740C19" w:rsidRDefault="00740C19">
            <w:pPr>
              <w:pStyle w:val="table10"/>
              <w:spacing w:before="120"/>
              <w:jc w:val="center"/>
            </w:pPr>
            <w:r>
              <w:t>1,5</w:t>
            </w:r>
          </w:p>
        </w:tc>
        <w:tc>
          <w:tcPr>
            <w:tcW w:w="919" w:type="pct"/>
            <w:tcMar>
              <w:top w:w="0" w:type="dxa"/>
              <w:left w:w="6" w:type="dxa"/>
              <w:bottom w:w="0" w:type="dxa"/>
              <w:right w:w="6" w:type="dxa"/>
            </w:tcMar>
            <w:hideMark/>
          </w:tcPr>
          <w:p w:rsidR="00740C19" w:rsidRDefault="00740C19">
            <w:pPr>
              <w:pStyle w:val="table10"/>
              <w:spacing w:before="120"/>
              <w:jc w:val="center"/>
            </w:pPr>
            <w:r>
              <w:t>2019</w:t>
            </w:r>
          </w:p>
        </w:tc>
        <w:tc>
          <w:tcPr>
            <w:tcW w:w="933" w:type="pct"/>
            <w:tcMar>
              <w:top w:w="0" w:type="dxa"/>
              <w:left w:w="6" w:type="dxa"/>
              <w:bottom w:w="0" w:type="dxa"/>
              <w:right w:w="6" w:type="dxa"/>
            </w:tcMar>
            <w:hideMark/>
          </w:tcPr>
          <w:p w:rsidR="00740C19" w:rsidRDefault="00740C19">
            <w:pPr>
              <w:pStyle w:val="table10"/>
              <w:spacing w:before="120"/>
              <w:jc w:val="center"/>
            </w:pPr>
            <w:r>
              <w:t>669</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115. </w:t>
            </w:r>
            <w:proofErr w:type="spellStart"/>
            <w:r>
              <w:t>Дрибинское</w:t>
            </w:r>
            <w:proofErr w:type="spellEnd"/>
            <w:r>
              <w:t xml:space="preserve"> УКП «</w:t>
            </w:r>
            <w:proofErr w:type="spellStart"/>
            <w:r>
              <w:t>Жилкомхоз</w:t>
            </w:r>
            <w:proofErr w:type="spellEnd"/>
            <w:r>
              <w:t xml:space="preserve">», </w:t>
            </w:r>
            <w:proofErr w:type="spellStart"/>
            <w:r>
              <w:t>агрогородок</w:t>
            </w:r>
            <w:proofErr w:type="spellEnd"/>
            <w:r>
              <w:t xml:space="preserve"> </w:t>
            </w:r>
            <w:proofErr w:type="spellStart"/>
            <w:r>
              <w:t>Пудовня</w:t>
            </w:r>
            <w:proofErr w:type="spellEnd"/>
          </w:p>
        </w:tc>
        <w:tc>
          <w:tcPr>
            <w:tcW w:w="874" w:type="pct"/>
            <w:tcMar>
              <w:top w:w="0" w:type="dxa"/>
              <w:left w:w="6" w:type="dxa"/>
              <w:bottom w:w="0" w:type="dxa"/>
              <w:right w:w="6" w:type="dxa"/>
            </w:tcMar>
            <w:hideMark/>
          </w:tcPr>
          <w:p w:rsidR="00740C19" w:rsidRDefault="00740C19">
            <w:pPr>
              <w:pStyle w:val="table10"/>
              <w:spacing w:before="120"/>
              <w:jc w:val="center"/>
            </w:pPr>
            <w:r>
              <w:t>0,5</w:t>
            </w:r>
          </w:p>
        </w:tc>
        <w:tc>
          <w:tcPr>
            <w:tcW w:w="919" w:type="pct"/>
            <w:tcMar>
              <w:top w:w="0" w:type="dxa"/>
              <w:left w:w="6" w:type="dxa"/>
              <w:bottom w:w="0" w:type="dxa"/>
              <w:right w:w="6" w:type="dxa"/>
            </w:tcMar>
            <w:hideMark/>
          </w:tcPr>
          <w:p w:rsidR="00740C19" w:rsidRDefault="00740C19">
            <w:pPr>
              <w:pStyle w:val="table10"/>
              <w:spacing w:before="120"/>
              <w:jc w:val="center"/>
            </w:pPr>
            <w:r>
              <w:t>2019</w:t>
            </w:r>
          </w:p>
        </w:tc>
        <w:tc>
          <w:tcPr>
            <w:tcW w:w="933" w:type="pct"/>
            <w:tcMar>
              <w:top w:w="0" w:type="dxa"/>
              <w:left w:w="6" w:type="dxa"/>
              <w:bottom w:w="0" w:type="dxa"/>
              <w:right w:w="6" w:type="dxa"/>
            </w:tcMar>
            <w:hideMark/>
          </w:tcPr>
          <w:p w:rsidR="00740C19" w:rsidRDefault="00740C19">
            <w:pPr>
              <w:pStyle w:val="table10"/>
              <w:spacing w:before="120"/>
              <w:jc w:val="center"/>
            </w:pPr>
            <w:r>
              <w:t>120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116. </w:t>
            </w:r>
            <w:proofErr w:type="spellStart"/>
            <w:r>
              <w:t>Дрибинское</w:t>
            </w:r>
            <w:proofErr w:type="spellEnd"/>
            <w:r>
              <w:t xml:space="preserve"> УКП «</w:t>
            </w:r>
            <w:proofErr w:type="spellStart"/>
            <w:r>
              <w:t>Жилкомхоз</w:t>
            </w:r>
            <w:proofErr w:type="spellEnd"/>
            <w:r>
              <w:t xml:space="preserve">», </w:t>
            </w:r>
            <w:proofErr w:type="spellStart"/>
            <w:r>
              <w:t>агрогородок</w:t>
            </w:r>
            <w:proofErr w:type="spellEnd"/>
            <w:r>
              <w:t xml:space="preserve"> </w:t>
            </w:r>
            <w:proofErr w:type="spellStart"/>
            <w:r>
              <w:t>Трилесино</w:t>
            </w:r>
            <w:proofErr w:type="spellEnd"/>
            <w:r>
              <w:t>, ул. Гагарина</w:t>
            </w:r>
          </w:p>
        </w:tc>
        <w:tc>
          <w:tcPr>
            <w:tcW w:w="874" w:type="pct"/>
            <w:tcMar>
              <w:top w:w="0" w:type="dxa"/>
              <w:left w:w="6" w:type="dxa"/>
              <w:bottom w:w="0" w:type="dxa"/>
              <w:right w:w="6" w:type="dxa"/>
            </w:tcMar>
            <w:hideMark/>
          </w:tcPr>
          <w:p w:rsidR="00740C19" w:rsidRDefault="00740C19">
            <w:pPr>
              <w:pStyle w:val="table10"/>
              <w:spacing w:before="120"/>
              <w:jc w:val="center"/>
            </w:pPr>
            <w:r>
              <w:t>2,0</w:t>
            </w:r>
          </w:p>
        </w:tc>
        <w:tc>
          <w:tcPr>
            <w:tcW w:w="919" w:type="pct"/>
            <w:tcMar>
              <w:top w:w="0" w:type="dxa"/>
              <w:left w:w="6" w:type="dxa"/>
              <w:bottom w:w="0" w:type="dxa"/>
              <w:right w:w="6" w:type="dxa"/>
            </w:tcMar>
            <w:hideMark/>
          </w:tcPr>
          <w:p w:rsidR="00740C19" w:rsidRDefault="00740C19">
            <w:pPr>
              <w:pStyle w:val="table10"/>
              <w:spacing w:before="120"/>
              <w:jc w:val="center"/>
            </w:pPr>
            <w:r>
              <w:t>2019</w:t>
            </w:r>
          </w:p>
        </w:tc>
        <w:tc>
          <w:tcPr>
            <w:tcW w:w="933" w:type="pct"/>
            <w:tcMar>
              <w:top w:w="0" w:type="dxa"/>
              <w:left w:w="6" w:type="dxa"/>
              <w:bottom w:w="0" w:type="dxa"/>
              <w:right w:w="6" w:type="dxa"/>
            </w:tcMar>
            <w:hideMark/>
          </w:tcPr>
          <w:p w:rsidR="00740C19" w:rsidRDefault="00740C19">
            <w:pPr>
              <w:pStyle w:val="table10"/>
              <w:spacing w:before="120"/>
              <w:jc w:val="center"/>
            </w:pPr>
            <w:r>
              <w:t>1 048</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117. </w:t>
            </w:r>
            <w:proofErr w:type="spellStart"/>
            <w:r>
              <w:t>Климовичское</w:t>
            </w:r>
            <w:proofErr w:type="spellEnd"/>
            <w:r>
              <w:t xml:space="preserve"> УКП «Коммунальник», г. Климовичи, ул. Строителей</w:t>
            </w:r>
          </w:p>
        </w:tc>
        <w:tc>
          <w:tcPr>
            <w:tcW w:w="874" w:type="pct"/>
            <w:tcMar>
              <w:top w:w="0" w:type="dxa"/>
              <w:left w:w="6" w:type="dxa"/>
              <w:bottom w:w="0" w:type="dxa"/>
              <w:right w:w="6" w:type="dxa"/>
            </w:tcMar>
            <w:hideMark/>
          </w:tcPr>
          <w:p w:rsidR="00740C19" w:rsidRDefault="00740C19">
            <w:pPr>
              <w:pStyle w:val="table10"/>
              <w:spacing w:before="120"/>
              <w:jc w:val="center"/>
            </w:pPr>
            <w:r>
              <w:t>2,0</w:t>
            </w:r>
          </w:p>
        </w:tc>
        <w:tc>
          <w:tcPr>
            <w:tcW w:w="919" w:type="pct"/>
            <w:tcMar>
              <w:top w:w="0" w:type="dxa"/>
              <w:left w:w="6" w:type="dxa"/>
              <w:bottom w:w="0" w:type="dxa"/>
              <w:right w:w="6" w:type="dxa"/>
            </w:tcMar>
            <w:hideMark/>
          </w:tcPr>
          <w:p w:rsidR="00740C19" w:rsidRDefault="00740C19">
            <w:pPr>
              <w:pStyle w:val="table10"/>
              <w:spacing w:before="120"/>
              <w:jc w:val="center"/>
            </w:pPr>
            <w:r>
              <w:t>2019</w:t>
            </w:r>
          </w:p>
        </w:tc>
        <w:tc>
          <w:tcPr>
            <w:tcW w:w="933" w:type="pct"/>
            <w:tcMar>
              <w:top w:w="0" w:type="dxa"/>
              <w:left w:w="6" w:type="dxa"/>
              <w:bottom w:w="0" w:type="dxa"/>
              <w:right w:w="6" w:type="dxa"/>
            </w:tcMar>
            <w:hideMark/>
          </w:tcPr>
          <w:p w:rsidR="00740C19" w:rsidRDefault="00740C19">
            <w:pPr>
              <w:pStyle w:val="table10"/>
              <w:spacing w:before="120"/>
              <w:jc w:val="center"/>
            </w:pPr>
            <w:r>
              <w:t>468</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118. </w:t>
            </w:r>
            <w:proofErr w:type="spellStart"/>
            <w:r>
              <w:t>Кричевское</w:t>
            </w:r>
            <w:proofErr w:type="spellEnd"/>
            <w:r>
              <w:t xml:space="preserve"> УКПП «Коммунальник», г. Кричев, пер. Советский</w:t>
            </w:r>
          </w:p>
        </w:tc>
        <w:tc>
          <w:tcPr>
            <w:tcW w:w="874" w:type="pct"/>
            <w:tcMar>
              <w:top w:w="0" w:type="dxa"/>
              <w:left w:w="6" w:type="dxa"/>
              <w:bottom w:w="0" w:type="dxa"/>
              <w:right w:w="6" w:type="dxa"/>
            </w:tcMar>
            <w:hideMark/>
          </w:tcPr>
          <w:p w:rsidR="00740C19" w:rsidRDefault="00740C19">
            <w:pPr>
              <w:pStyle w:val="table10"/>
              <w:spacing w:before="120"/>
              <w:jc w:val="center"/>
            </w:pPr>
            <w:r>
              <w:t>0,5</w:t>
            </w:r>
          </w:p>
        </w:tc>
        <w:tc>
          <w:tcPr>
            <w:tcW w:w="919" w:type="pct"/>
            <w:tcMar>
              <w:top w:w="0" w:type="dxa"/>
              <w:left w:w="6" w:type="dxa"/>
              <w:bottom w:w="0" w:type="dxa"/>
              <w:right w:w="6" w:type="dxa"/>
            </w:tcMar>
            <w:hideMark/>
          </w:tcPr>
          <w:p w:rsidR="00740C19" w:rsidRDefault="00740C19">
            <w:pPr>
              <w:pStyle w:val="table10"/>
              <w:spacing w:before="120"/>
              <w:jc w:val="center"/>
            </w:pPr>
            <w:r>
              <w:t>2019</w:t>
            </w:r>
          </w:p>
        </w:tc>
        <w:tc>
          <w:tcPr>
            <w:tcW w:w="933" w:type="pct"/>
            <w:tcMar>
              <w:top w:w="0" w:type="dxa"/>
              <w:left w:w="6" w:type="dxa"/>
              <w:bottom w:w="0" w:type="dxa"/>
              <w:right w:w="6" w:type="dxa"/>
            </w:tcMar>
            <w:hideMark/>
          </w:tcPr>
          <w:p w:rsidR="00740C19" w:rsidRDefault="00740C19">
            <w:pPr>
              <w:pStyle w:val="table10"/>
              <w:spacing w:before="120"/>
              <w:jc w:val="center"/>
            </w:pPr>
            <w:r>
              <w:t>110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119. </w:t>
            </w:r>
            <w:proofErr w:type="spellStart"/>
            <w:r>
              <w:t>Кричевское</w:t>
            </w:r>
            <w:proofErr w:type="spellEnd"/>
            <w:r>
              <w:t xml:space="preserve"> УКПП «Коммунальник», г. Кричев, ул. </w:t>
            </w:r>
            <w:proofErr w:type="spellStart"/>
            <w:r>
              <w:t>Заслонова</w:t>
            </w:r>
            <w:proofErr w:type="spellEnd"/>
          </w:p>
        </w:tc>
        <w:tc>
          <w:tcPr>
            <w:tcW w:w="874" w:type="pct"/>
            <w:tcMar>
              <w:top w:w="0" w:type="dxa"/>
              <w:left w:w="6" w:type="dxa"/>
              <w:bottom w:w="0" w:type="dxa"/>
              <w:right w:w="6" w:type="dxa"/>
            </w:tcMar>
            <w:hideMark/>
          </w:tcPr>
          <w:p w:rsidR="00740C19" w:rsidRDefault="00740C19">
            <w:pPr>
              <w:pStyle w:val="table10"/>
              <w:spacing w:before="120"/>
              <w:jc w:val="center"/>
            </w:pPr>
            <w:r>
              <w:t>3,0</w:t>
            </w:r>
          </w:p>
        </w:tc>
        <w:tc>
          <w:tcPr>
            <w:tcW w:w="919" w:type="pct"/>
            <w:tcMar>
              <w:top w:w="0" w:type="dxa"/>
              <w:left w:w="6" w:type="dxa"/>
              <w:bottom w:w="0" w:type="dxa"/>
              <w:right w:w="6" w:type="dxa"/>
            </w:tcMar>
            <w:hideMark/>
          </w:tcPr>
          <w:p w:rsidR="00740C19" w:rsidRDefault="00740C19">
            <w:pPr>
              <w:pStyle w:val="table10"/>
              <w:spacing w:before="120"/>
              <w:jc w:val="center"/>
            </w:pPr>
            <w:r>
              <w:t>2019</w:t>
            </w:r>
          </w:p>
        </w:tc>
        <w:tc>
          <w:tcPr>
            <w:tcW w:w="933" w:type="pct"/>
            <w:tcMar>
              <w:top w:w="0" w:type="dxa"/>
              <w:left w:w="6" w:type="dxa"/>
              <w:bottom w:w="0" w:type="dxa"/>
              <w:right w:w="6" w:type="dxa"/>
            </w:tcMar>
            <w:hideMark/>
          </w:tcPr>
          <w:p w:rsidR="00740C19" w:rsidRDefault="00740C19">
            <w:pPr>
              <w:pStyle w:val="table10"/>
              <w:spacing w:before="120"/>
              <w:jc w:val="center"/>
            </w:pPr>
            <w:r>
              <w:t>804</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120. </w:t>
            </w:r>
            <w:proofErr w:type="spellStart"/>
            <w:r>
              <w:t>Кричевское</w:t>
            </w:r>
            <w:proofErr w:type="spellEnd"/>
            <w:r>
              <w:t xml:space="preserve"> УКПП «Коммунальник», г. Кричев, ул. Тимирязева</w:t>
            </w:r>
          </w:p>
        </w:tc>
        <w:tc>
          <w:tcPr>
            <w:tcW w:w="874" w:type="pct"/>
            <w:tcMar>
              <w:top w:w="0" w:type="dxa"/>
              <w:left w:w="6" w:type="dxa"/>
              <w:bottom w:w="0" w:type="dxa"/>
              <w:right w:w="6" w:type="dxa"/>
            </w:tcMar>
            <w:hideMark/>
          </w:tcPr>
          <w:p w:rsidR="00740C19" w:rsidRDefault="00740C19">
            <w:pPr>
              <w:pStyle w:val="table10"/>
              <w:spacing w:before="120"/>
              <w:jc w:val="center"/>
            </w:pPr>
            <w:r>
              <w:t>1,0</w:t>
            </w:r>
          </w:p>
        </w:tc>
        <w:tc>
          <w:tcPr>
            <w:tcW w:w="919" w:type="pct"/>
            <w:tcMar>
              <w:top w:w="0" w:type="dxa"/>
              <w:left w:w="6" w:type="dxa"/>
              <w:bottom w:w="0" w:type="dxa"/>
              <w:right w:w="6" w:type="dxa"/>
            </w:tcMar>
            <w:hideMark/>
          </w:tcPr>
          <w:p w:rsidR="00740C19" w:rsidRDefault="00740C19">
            <w:pPr>
              <w:pStyle w:val="table10"/>
              <w:spacing w:before="120"/>
              <w:jc w:val="center"/>
            </w:pPr>
            <w:r>
              <w:t>2019</w:t>
            </w:r>
          </w:p>
        </w:tc>
        <w:tc>
          <w:tcPr>
            <w:tcW w:w="933" w:type="pct"/>
            <w:tcMar>
              <w:top w:w="0" w:type="dxa"/>
              <w:left w:w="6" w:type="dxa"/>
              <w:bottom w:w="0" w:type="dxa"/>
              <w:right w:w="6" w:type="dxa"/>
            </w:tcMar>
            <w:hideMark/>
          </w:tcPr>
          <w:p w:rsidR="00740C19" w:rsidRDefault="00740C19">
            <w:pPr>
              <w:pStyle w:val="table10"/>
              <w:spacing w:before="120"/>
              <w:jc w:val="center"/>
            </w:pPr>
            <w:r>
              <w:t>291</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121. Могилевское УКП «</w:t>
            </w:r>
            <w:proofErr w:type="spellStart"/>
            <w:r>
              <w:t>Жилкомхоз</w:t>
            </w:r>
            <w:proofErr w:type="spellEnd"/>
            <w:r>
              <w:t xml:space="preserve">», </w:t>
            </w:r>
            <w:proofErr w:type="spellStart"/>
            <w:r>
              <w:t>агрогородок</w:t>
            </w:r>
            <w:proofErr w:type="spellEnd"/>
            <w:r>
              <w:t xml:space="preserve"> Дашковка</w:t>
            </w:r>
          </w:p>
        </w:tc>
        <w:tc>
          <w:tcPr>
            <w:tcW w:w="874" w:type="pct"/>
            <w:tcMar>
              <w:top w:w="0" w:type="dxa"/>
              <w:left w:w="6" w:type="dxa"/>
              <w:bottom w:w="0" w:type="dxa"/>
              <w:right w:w="6" w:type="dxa"/>
            </w:tcMar>
            <w:hideMark/>
          </w:tcPr>
          <w:p w:rsidR="00740C19" w:rsidRDefault="00740C19">
            <w:pPr>
              <w:pStyle w:val="table10"/>
              <w:spacing w:before="120"/>
              <w:jc w:val="center"/>
            </w:pPr>
            <w:r>
              <w:t>3,0</w:t>
            </w:r>
          </w:p>
        </w:tc>
        <w:tc>
          <w:tcPr>
            <w:tcW w:w="919" w:type="pct"/>
            <w:tcMar>
              <w:top w:w="0" w:type="dxa"/>
              <w:left w:w="6" w:type="dxa"/>
              <w:bottom w:w="0" w:type="dxa"/>
              <w:right w:w="6" w:type="dxa"/>
            </w:tcMar>
            <w:hideMark/>
          </w:tcPr>
          <w:p w:rsidR="00740C19" w:rsidRDefault="00740C19">
            <w:pPr>
              <w:pStyle w:val="table10"/>
              <w:spacing w:before="120"/>
              <w:jc w:val="center"/>
            </w:pPr>
            <w:r>
              <w:t>2019</w:t>
            </w:r>
          </w:p>
        </w:tc>
        <w:tc>
          <w:tcPr>
            <w:tcW w:w="933" w:type="pct"/>
            <w:tcMar>
              <w:top w:w="0" w:type="dxa"/>
              <w:left w:w="6" w:type="dxa"/>
              <w:bottom w:w="0" w:type="dxa"/>
              <w:right w:w="6" w:type="dxa"/>
            </w:tcMar>
            <w:hideMark/>
          </w:tcPr>
          <w:p w:rsidR="00740C19" w:rsidRDefault="00740C19">
            <w:pPr>
              <w:pStyle w:val="table10"/>
              <w:spacing w:before="120"/>
              <w:jc w:val="center"/>
            </w:pPr>
            <w:r>
              <w:t>761</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122. УКПП «</w:t>
            </w:r>
            <w:proofErr w:type="spellStart"/>
            <w:r>
              <w:t>Костюковичский</w:t>
            </w:r>
            <w:proofErr w:type="spellEnd"/>
            <w:r>
              <w:t xml:space="preserve"> </w:t>
            </w:r>
            <w:proofErr w:type="spellStart"/>
            <w:r>
              <w:t>жилкоммунхоз</w:t>
            </w:r>
            <w:proofErr w:type="spellEnd"/>
            <w:r>
              <w:t xml:space="preserve">», </w:t>
            </w:r>
            <w:proofErr w:type="spellStart"/>
            <w:r>
              <w:t>агрогородок</w:t>
            </w:r>
            <w:proofErr w:type="spellEnd"/>
            <w:r>
              <w:t xml:space="preserve"> </w:t>
            </w:r>
            <w:proofErr w:type="spellStart"/>
            <w:r>
              <w:t>Н.Самотевичи</w:t>
            </w:r>
            <w:proofErr w:type="spellEnd"/>
          </w:p>
        </w:tc>
        <w:tc>
          <w:tcPr>
            <w:tcW w:w="874" w:type="pct"/>
            <w:tcMar>
              <w:top w:w="0" w:type="dxa"/>
              <w:left w:w="6" w:type="dxa"/>
              <w:bottom w:w="0" w:type="dxa"/>
              <w:right w:w="6" w:type="dxa"/>
            </w:tcMar>
            <w:hideMark/>
          </w:tcPr>
          <w:p w:rsidR="00740C19" w:rsidRDefault="00740C19">
            <w:pPr>
              <w:pStyle w:val="table10"/>
              <w:spacing w:before="120"/>
              <w:jc w:val="center"/>
            </w:pPr>
            <w:r>
              <w:t>2,0</w:t>
            </w:r>
          </w:p>
        </w:tc>
        <w:tc>
          <w:tcPr>
            <w:tcW w:w="919" w:type="pct"/>
            <w:tcMar>
              <w:top w:w="0" w:type="dxa"/>
              <w:left w:w="6" w:type="dxa"/>
              <w:bottom w:w="0" w:type="dxa"/>
              <w:right w:w="6" w:type="dxa"/>
            </w:tcMar>
            <w:hideMark/>
          </w:tcPr>
          <w:p w:rsidR="00740C19" w:rsidRDefault="00740C19">
            <w:pPr>
              <w:pStyle w:val="table10"/>
              <w:spacing w:before="120"/>
              <w:jc w:val="center"/>
            </w:pPr>
            <w:r>
              <w:t>2019</w:t>
            </w:r>
          </w:p>
        </w:tc>
        <w:tc>
          <w:tcPr>
            <w:tcW w:w="933" w:type="pct"/>
            <w:tcMar>
              <w:top w:w="0" w:type="dxa"/>
              <w:left w:w="6" w:type="dxa"/>
              <w:bottom w:w="0" w:type="dxa"/>
              <w:right w:w="6" w:type="dxa"/>
            </w:tcMar>
            <w:hideMark/>
          </w:tcPr>
          <w:p w:rsidR="00740C19" w:rsidRDefault="00740C19">
            <w:pPr>
              <w:pStyle w:val="table10"/>
              <w:spacing w:before="120"/>
              <w:jc w:val="center"/>
            </w:pPr>
            <w:r>
              <w:t>663</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123. УКПП «</w:t>
            </w:r>
            <w:proofErr w:type="spellStart"/>
            <w:r>
              <w:t>Костюковичский</w:t>
            </w:r>
            <w:proofErr w:type="spellEnd"/>
            <w:r>
              <w:t xml:space="preserve"> </w:t>
            </w:r>
            <w:proofErr w:type="spellStart"/>
            <w:r>
              <w:t>жилкоммунхоз</w:t>
            </w:r>
            <w:proofErr w:type="spellEnd"/>
            <w:r>
              <w:t xml:space="preserve">», </w:t>
            </w:r>
            <w:proofErr w:type="spellStart"/>
            <w:r>
              <w:t>агрогородок</w:t>
            </w:r>
            <w:proofErr w:type="spellEnd"/>
            <w:r>
              <w:t xml:space="preserve"> Тупичино</w:t>
            </w:r>
          </w:p>
        </w:tc>
        <w:tc>
          <w:tcPr>
            <w:tcW w:w="874" w:type="pct"/>
            <w:tcMar>
              <w:top w:w="0" w:type="dxa"/>
              <w:left w:w="6" w:type="dxa"/>
              <w:bottom w:w="0" w:type="dxa"/>
              <w:right w:w="6" w:type="dxa"/>
            </w:tcMar>
            <w:hideMark/>
          </w:tcPr>
          <w:p w:rsidR="00740C19" w:rsidRDefault="00740C19">
            <w:pPr>
              <w:pStyle w:val="table10"/>
              <w:spacing w:before="120"/>
              <w:jc w:val="center"/>
            </w:pPr>
            <w:r>
              <w:t>3,0</w:t>
            </w:r>
          </w:p>
        </w:tc>
        <w:tc>
          <w:tcPr>
            <w:tcW w:w="919" w:type="pct"/>
            <w:tcMar>
              <w:top w:w="0" w:type="dxa"/>
              <w:left w:w="6" w:type="dxa"/>
              <w:bottom w:w="0" w:type="dxa"/>
              <w:right w:w="6" w:type="dxa"/>
            </w:tcMar>
            <w:hideMark/>
          </w:tcPr>
          <w:p w:rsidR="00740C19" w:rsidRDefault="00740C19">
            <w:pPr>
              <w:pStyle w:val="table10"/>
              <w:spacing w:before="120"/>
              <w:jc w:val="center"/>
            </w:pPr>
            <w:r>
              <w:t>2019</w:t>
            </w:r>
          </w:p>
        </w:tc>
        <w:tc>
          <w:tcPr>
            <w:tcW w:w="933" w:type="pct"/>
            <w:tcMar>
              <w:top w:w="0" w:type="dxa"/>
              <w:left w:w="6" w:type="dxa"/>
              <w:bottom w:w="0" w:type="dxa"/>
              <w:right w:w="6" w:type="dxa"/>
            </w:tcMar>
            <w:hideMark/>
          </w:tcPr>
          <w:p w:rsidR="00740C19" w:rsidRDefault="00740C19">
            <w:pPr>
              <w:pStyle w:val="table10"/>
              <w:spacing w:before="120"/>
              <w:jc w:val="center"/>
            </w:pPr>
            <w:r>
              <w:t>491</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124. </w:t>
            </w:r>
            <w:proofErr w:type="spellStart"/>
            <w:r>
              <w:t>Быховское</w:t>
            </w:r>
            <w:proofErr w:type="spellEnd"/>
            <w:r>
              <w:t xml:space="preserve"> УКП «</w:t>
            </w:r>
            <w:proofErr w:type="spellStart"/>
            <w:r>
              <w:t>Жилкомхоз</w:t>
            </w:r>
            <w:proofErr w:type="spellEnd"/>
            <w:r>
              <w:t>», г. Быхов, ул. Якубова</w:t>
            </w:r>
          </w:p>
        </w:tc>
        <w:tc>
          <w:tcPr>
            <w:tcW w:w="874" w:type="pct"/>
            <w:tcMar>
              <w:top w:w="0" w:type="dxa"/>
              <w:left w:w="6" w:type="dxa"/>
              <w:bottom w:w="0" w:type="dxa"/>
              <w:right w:w="6" w:type="dxa"/>
            </w:tcMar>
            <w:hideMark/>
          </w:tcPr>
          <w:p w:rsidR="00740C19" w:rsidRDefault="00740C19">
            <w:pPr>
              <w:pStyle w:val="table10"/>
              <w:spacing w:before="120"/>
              <w:jc w:val="center"/>
            </w:pPr>
            <w:r>
              <w:t>2,0</w:t>
            </w:r>
          </w:p>
        </w:tc>
        <w:tc>
          <w:tcPr>
            <w:tcW w:w="919" w:type="pct"/>
            <w:tcMar>
              <w:top w:w="0" w:type="dxa"/>
              <w:left w:w="6" w:type="dxa"/>
              <w:bottom w:w="0" w:type="dxa"/>
              <w:right w:w="6" w:type="dxa"/>
            </w:tcMar>
            <w:hideMark/>
          </w:tcPr>
          <w:p w:rsidR="00740C19" w:rsidRDefault="00740C19">
            <w:pPr>
              <w:pStyle w:val="table10"/>
              <w:spacing w:before="120"/>
              <w:jc w:val="center"/>
            </w:pPr>
            <w:r>
              <w:t>2020</w:t>
            </w:r>
          </w:p>
        </w:tc>
        <w:tc>
          <w:tcPr>
            <w:tcW w:w="933" w:type="pct"/>
            <w:tcMar>
              <w:top w:w="0" w:type="dxa"/>
              <w:left w:w="6" w:type="dxa"/>
              <w:bottom w:w="0" w:type="dxa"/>
              <w:right w:w="6" w:type="dxa"/>
            </w:tcMar>
            <w:hideMark/>
          </w:tcPr>
          <w:p w:rsidR="00740C19" w:rsidRDefault="00740C19">
            <w:pPr>
              <w:pStyle w:val="table10"/>
              <w:spacing w:before="120"/>
              <w:jc w:val="center"/>
            </w:pPr>
            <w:r>
              <w:t>450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125. </w:t>
            </w:r>
            <w:proofErr w:type="spellStart"/>
            <w:r>
              <w:t>Кричевское</w:t>
            </w:r>
            <w:proofErr w:type="spellEnd"/>
            <w:r>
              <w:t xml:space="preserve"> УКПП «Коммунальник», г. Кричев, ул. Комсомольская</w:t>
            </w:r>
          </w:p>
        </w:tc>
        <w:tc>
          <w:tcPr>
            <w:tcW w:w="874" w:type="pct"/>
            <w:tcMar>
              <w:top w:w="0" w:type="dxa"/>
              <w:left w:w="6" w:type="dxa"/>
              <w:bottom w:w="0" w:type="dxa"/>
              <w:right w:w="6" w:type="dxa"/>
            </w:tcMar>
            <w:hideMark/>
          </w:tcPr>
          <w:p w:rsidR="00740C19" w:rsidRDefault="00740C19">
            <w:pPr>
              <w:pStyle w:val="table10"/>
              <w:spacing w:before="120"/>
              <w:jc w:val="center"/>
            </w:pPr>
            <w:r>
              <w:t>0,5</w:t>
            </w:r>
          </w:p>
        </w:tc>
        <w:tc>
          <w:tcPr>
            <w:tcW w:w="919" w:type="pct"/>
            <w:tcMar>
              <w:top w:w="0" w:type="dxa"/>
              <w:left w:w="6" w:type="dxa"/>
              <w:bottom w:w="0" w:type="dxa"/>
              <w:right w:w="6" w:type="dxa"/>
            </w:tcMar>
            <w:hideMark/>
          </w:tcPr>
          <w:p w:rsidR="00740C19" w:rsidRDefault="00740C19">
            <w:pPr>
              <w:pStyle w:val="table10"/>
              <w:spacing w:before="120"/>
              <w:jc w:val="center"/>
            </w:pPr>
            <w:r>
              <w:t>2020</w:t>
            </w:r>
          </w:p>
        </w:tc>
        <w:tc>
          <w:tcPr>
            <w:tcW w:w="933" w:type="pct"/>
            <w:tcMar>
              <w:top w:w="0" w:type="dxa"/>
              <w:left w:w="6" w:type="dxa"/>
              <w:bottom w:w="0" w:type="dxa"/>
              <w:right w:w="6" w:type="dxa"/>
            </w:tcMar>
            <w:hideMark/>
          </w:tcPr>
          <w:p w:rsidR="00740C19" w:rsidRDefault="00740C19">
            <w:pPr>
              <w:pStyle w:val="table10"/>
              <w:spacing w:before="120"/>
              <w:jc w:val="center"/>
            </w:pPr>
            <w:r>
              <w:t>110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126. Могилевское УКП «</w:t>
            </w:r>
            <w:proofErr w:type="spellStart"/>
            <w:r>
              <w:t>Жилкомхоз</w:t>
            </w:r>
            <w:proofErr w:type="spellEnd"/>
            <w:r>
              <w:t xml:space="preserve">», </w:t>
            </w:r>
            <w:proofErr w:type="spellStart"/>
            <w:r>
              <w:t>агрогородок</w:t>
            </w:r>
            <w:proofErr w:type="spellEnd"/>
            <w:r>
              <w:t xml:space="preserve"> </w:t>
            </w:r>
            <w:proofErr w:type="spellStart"/>
            <w:r>
              <w:t>Буйничи</w:t>
            </w:r>
            <w:proofErr w:type="spellEnd"/>
          </w:p>
        </w:tc>
        <w:tc>
          <w:tcPr>
            <w:tcW w:w="874" w:type="pct"/>
            <w:tcMar>
              <w:top w:w="0" w:type="dxa"/>
              <w:left w:w="6" w:type="dxa"/>
              <w:bottom w:w="0" w:type="dxa"/>
              <w:right w:w="6" w:type="dxa"/>
            </w:tcMar>
            <w:hideMark/>
          </w:tcPr>
          <w:p w:rsidR="00740C19" w:rsidRDefault="00740C19">
            <w:pPr>
              <w:pStyle w:val="table10"/>
              <w:spacing w:before="120"/>
              <w:jc w:val="center"/>
            </w:pPr>
            <w:r>
              <w:t>5,0</w:t>
            </w:r>
          </w:p>
        </w:tc>
        <w:tc>
          <w:tcPr>
            <w:tcW w:w="919" w:type="pct"/>
            <w:tcMar>
              <w:top w:w="0" w:type="dxa"/>
              <w:left w:w="6" w:type="dxa"/>
              <w:bottom w:w="0" w:type="dxa"/>
              <w:right w:w="6" w:type="dxa"/>
            </w:tcMar>
            <w:hideMark/>
          </w:tcPr>
          <w:p w:rsidR="00740C19" w:rsidRDefault="00740C19">
            <w:pPr>
              <w:pStyle w:val="table10"/>
              <w:spacing w:before="120"/>
              <w:jc w:val="center"/>
            </w:pPr>
            <w:r>
              <w:t>2020</w:t>
            </w:r>
          </w:p>
        </w:tc>
        <w:tc>
          <w:tcPr>
            <w:tcW w:w="933" w:type="pct"/>
            <w:tcMar>
              <w:top w:w="0" w:type="dxa"/>
              <w:left w:w="6" w:type="dxa"/>
              <w:bottom w:w="0" w:type="dxa"/>
              <w:right w:w="6" w:type="dxa"/>
            </w:tcMar>
            <w:hideMark/>
          </w:tcPr>
          <w:p w:rsidR="00740C19" w:rsidRDefault="00740C19">
            <w:pPr>
              <w:pStyle w:val="table10"/>
              <w:spacing w:before="120"/>
              <w:jc w:val="center"/>
            </w:pPr>
            <w:r>
              <w:t>1 538</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127. Могилевское УКП «</w:t>
            </w:r>
            <w:proofErr w:type="spellStart"/>
            <w:r>
              <w:t>Жилкомхоз</w:t>
            </w:r>
            <w:proofErr w:type="spellEnd"/>
            <w:r>
              <w:t>», дер. </w:t>
            </w:r>
            <w:proofErr w:type="spellStart"/>
            <w:r>
              <w:t>Межиситки</w:t>
            </w:r>
            <w:proofErr w:type="spellEnd"/>
          </w:p>
        </w:tc>
        <w:tc>
          <w:tcPr>
            <w:tcW w:w="874" w:type="pct"/>
            <w:tcMar>
              <w:top w:w="0" w:type="dxa"/>
              <w:left w:w="6" w:type="dxa"/>
              <w:bottom w:w="0" w:type="dxa"/>
              <w:right w:w="6" w:type="dxa"/>
            </w:tcMar>
            <w:hideMark/>
          </w:tcPr>
          <w:p w:rsidR="00740C19" w:rsidRDefault="00740C19">
            <w:pPr>
              <w:pStyle w:val="table10"/>
              <w:spacing w:before="120"/>
              <w:jc w:val="center"/>
            </w:pPr>
            <w:r>
              <w:t>7,0</w:t>
            </w:r>
          </w:p>
        </w:tc>
        <w:tc>
          <w:tcPr>
            <w:tcW w:w="919" w:type="pct"/>
            <w:tcMar>
              <w:top w:w="0" w:type="dxa"/>
              <w:left w:w="6" w:type="dxa"/>
              <w:bottom w:w="0" w:type="dxa"/>
              <w:right w:w="6" w:type="dxa"/>
            </w:tcMar>
            <w:hideMark/>
          </w:tcPr>
          <w:p w:rsidR="00740C19" w:rsidRDefault="00740C19">
            <w:pPr>
              <w:pStyle w:val="table10"/>
              <w:spacing w:before="120"/>
              <w:jc w:val="center"/>
            </w:pPr>
            <w:r>
              <w:t>2020</w:t>
            </w:r>
          </w:p>
        </w:tc>
        <w:tc>
          <w:tcPr>
            <w:tcW w:w="933" w:type="pct"/>
            <w:tcMar>
              <w:top w:w="0" w:type="dxa"/>
              <w:left w:w="6" w:type="dxa"/>
              <w:bottom w:w="0" w:type="dxa"/>
              <w:right w:w="6" w:type="dxa"/>
            </w:tcMar>
            <w:hideMark/>
          </w:tcPr>
          <w:p w:rsidR="00740C19" w:rsidRDefault="00740C19">
            <w:pPr>
              <w:pStyle w:val="table10"/>
              <w:spacing w:before="120"/>
              <w:jc w:val="center"/>
            </w:pPr>
            <w:r>
              <w:t>1 726</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128. </w:t>
            </w:r>
            <w:proofErr w:type="spellStart"/>
            <w:r>
              <w:t>Мстиславское</w:t>
            </w:r>
            <w:proofErr w:type="spellEnd"/>
            <w:r>
              <w:t xml:space="preserve"> УКП «</w:t>
            </w:r>
            <w:proofErr w:type="spellStart"/>
            <w:r>
              <w:t>Жилкомхоз</w:t>
            </w:r>
            <w:proofErr w:type="spellEnd"/>
            <w:r>
              <w:t xml:space="preserve">», </w:t>
            </w:r>
            <w:proofErr w:type="spellStart"/>
            <w:r>
              <w:t>агрогородок</w:t>
            </w:r>
            <w:proofErr w:type="spellEnd"/>
            <w:r>
              <w:t xml:space="preserve"> </w:t>
            </w:r>
            <w:proofErr w:type="spellStart"/>
            <w:r>
              <w:t>Андраны</w:t>
            </w:r>
            <w:proofErr w:type="spellEnd"/>
          </w:p>
        </w:tc>
        <w:tc>
          <w:tcPr>
            <w:tcW w:w="874" w:type="pct"/>
            <w:tcMar>
              <w:top w:w="0" w:type="dxa"/>
              <w:left w:w="6" w:type="dxa"/>
              <w:bottom w:w="0" w:type="dxa"/>
              <w:right w:w="6" w:type="dxa"/>
            </w:tcMar>
            <w:hideMark/>
          </w:tcPr>
          <w:p w:rsidR="00740C19" w:rsidRDefault="00740C19">
            <w:pPr>
              <w:pStyle w:val="table10"/>
              <w:spacing w:before="120"/>
              <w:jc w:val="center"/>
            </w:pPr>
            <w:r>
              <w:t>1,0</w:t>
            </w:r>
          </w:p>
        </w:tc>
        <w:tc>
          <w:tcPr>
            <w:tcW w:w="919" w:type="pct"/>
            <w:tcMar>
              <w:top w:w="0" w:type="dxa"/>
              <w:left w:w="6" w:type="dxa"/>
              <w:bottom w:w="0" w:type="dxa"/>
              <w:right w:w="6" w:type="dxa"/>
            </w:tcMar>
            <w:hideMark/>
          </w:tcPr>
          <w:p w:rsidR="00740C19" w:rsidRDefault="00740C19">
            <w:pPr>
              <w:pStyle w:val="table10"/>
              <w:spacing w:before="120"/>
              <w:jc w:val="center"/>
            </w:pPr>
            <w:r>
              <w:t>2020</w:t>
            </w:r>
          </w:p>
        </w:tc>
        <w:tc>
          <w:tcPr>
            <w:tcW w:w="933" w:type="pct"/>
            <w:tcMar>
              <w:top w:w="0" w:type="dxa"/>
              <w:left w:w="6" w:type="dxa"/>
              <w:bottom w:w="0" w:type="dxa"/>
              <w:right w:w="6" w:type="dxa"/>
            </w:tcMar>
            <w:hideMark/>
          </w:tcPr>
          <w:p w:rsidR="00740C19" w:rsidRDefault="00740C19">
            <w:pPr>
              <w:pStyle w:val="table10"/>
              <w:spacing w:before="120"/>
              <w:jc w:val="center"/>
            </w:pPr>
            <w:r>
              <w:t>284</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129. </w:t>
            </w:r>
            <w:proofErr w:type="spellStart"/>
            <w:r>
              <w:t>Мстиславское</w:t>
            </w:r>
            <w:proofErr w:type="spellEnd"/>
            <w:r>
              <w:t xml:space="preserve"> УКП «</w:t>
            </w:r>
            <w:proofErr w:type="spellStart"/>
            <w:r>
              <w:t>Жилкомхоз</w:t>
            </w:r>
            <w:proofErr w:type="spellEnd"/>
            <w:r>
              <w:t xml:space="preserve">», </w:t>
            </w:r>
            <w:proofErr w:type="spellStart"/>
            <w:r>
              <w:t>агрогородок</w:t>
            </w:r>
            <w:proofErr w:type="spellEnd"/>
            <w:r>
              <w:t xml:space="preserve"> Рязанцы</w:t>
            </w:r>
          </w:p>
        </w:tc>
        <w:tc>
          <w:tcPr>
            <w:tcW w:w="874" w:type="pct"/>
            <w:tcMar>
              <w:top w:w="0" w:type="dxa"/>
              <w:left w:w="6" w:type="dxa"/>
              <w:bottom w:w="0" w:type="dxa"/>
              <w:right w:w="6" w:type="dxa"/>
            </w:tcMar>
            <w:hideMark/>
          </w:tcPr>
          <w:p w:rsidR="00740C19" w:rsidRDefault="00740C19">
            <w:pPr>
              <w:pStyle w:val="table10"/>
              <w:spacing w:before="120"/>
              <w:jc w:val="center"/>
            </w:pPr>
            <w:r>
              <w:t>0,5</w:t>
            </w:r>
          </w:p>
        </w:tc>
        <w:tc>
          <w:tcPr>
            <w:tcW w:w="919" w:type="pct"/>
            <w:tcMar>
              <w:top w:w="0" w:type="dxa"/>
              <w:left w:w="6" w:type="dxa"/>
              <w:bottom w:w="0" w:type="dxa"/>
              <w:right w:w="6" w:type="dxa"/>
            </w:tcMar>
            <w:hideMark/>
          </w:tcPr>
          <w:p w:rsidR="00740C19" w:rsidRDefault="00740C19">
            <w:pPr>
              <w:pStyle w:val="table10"/>
              <w:spacing w:before="120"/>
              <w:jc w:val="center"/>
            </w:pPr>
            <w:r>
              <w:t>2020</w:t>
            </w:r>
          </w:p>
        </w:tc>
        <w:tc>
          <w:tcPr>
            <w:tcW w:w="933" w:type="pct"/>
            <w:tcMar>
              <w:top w:w="0" w:type="dxa"/>
              <w:left w:w="6" w:type="dxa"/>
              <w:bottom w:w="0" w:type="dxa"/>
              <w:right w:w="6" w:type="dxa"/>
            </w:tcMar>
            <w:hideMark/>
          </w:tcPr>
          <w:p w:rsidR="00740C19" w:rsidRDefault="00740C19">
            <w:pPr>
              <w:pStyle w:val="table10"/>
              <w:spacing w:before="120"/>
              <w:jc w:val="center"/>
            </w:pPr>
            <w:r>
              <w:t>44</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130. </w:t>
            </w:r>
            <w:proofErr w:type="spellStart"/>
            <w:r>
              <w:t>Славгородское</w:t>
            </w:r>
            <w:proofErr w:type="spellEnd"/>
            <w:r>
              <w:t xml:space="preserve"> УКП «</w:t>
            </w:r>
            <w:proofErr w:type="spellStart"/>
            <w:r>
              <w:t>Жилкомхоз</w:t>
            </w:r>
            <w:proofErr w:type="spellEnd"/>
            <w:r>
              <w:t>», г. Славгород, ул. Калинина</w:t>
            </w:r>
          </w:p>
        </w:tc>
        <w:tc>
          <w:tcPr>
            <w:tcW w:w="874" w:type="pct"/>
            <w:tcMar>
              <w:top w:w="0" w:type="dxa"/>
              <w:left w:w="6" w:type="dxa"/>
              <w:bottom w:w="0" w:type="dxa"/>
              <w:right w:w="6" w:type="dxa"/>
            </w:tcMar>
            <w:hideMark/>
          </w:tcPr>
          <w:p w:rsidR="00740C19" w:rsidRDefault="00740C19">
            <w:pPr>
              <w:pStyle w:val="table10"/>
              <w:spacing w:before="120"/>
              <w:jc w:val="center"/>
            </w:pPr>
            <w:r>
              <w:t>3,0</w:t>
            </w:r>
          </w:p>
        </w:tc>
        <w:tc>
          <w:tcPr>
            <w:tcW w:w="919" w:type="pct"/>
            <w:tcMar>
              <w:top w:w="0" w:type="dxa"/>
              <w:left w:w="6" w:type="dxa"/>
              <w:bottom w:w="0" w:type="dxa"/>
              <w:right w:w="6" w:type="dxa"/>
            </w:tcMar>
            <w:hideMark/>
          </w:tcPr>
          <w:p w:rsidR="00740C19" w:rsidRDefault="00740C19">
            <w:pPr>
              <w:pStyle w:val="table10"/>
              <w:spacing w:before="120"/>
              <w:jc w:val="center"/>
            </w:pPr>
            <w:r>
              <w:t>2020</w:t>
            </w:r>
          </w:p>
        </w:tc>
        <w:tc>
          <w:tcPr>
            <w:tcW w:w="933" w:type="pct"/>
            <w:tcMar>
              <w:top w:w="0" w:type="dxa"/>
              <w:left w:w="6" w:type="dxa"/>
              <w:bottom w:w="0" w:type="dxa"/>
              <w:right w:w="6" w:type="dxa"/>
            </w:tcMar>
            <w:hideMark/>
          </w:tcPr>
          <w:p w:rsidR="00740C19" w:rsidRDefault="00740C19">
            <w:pPr>
              <w:pStyle w:val="table10"/>
              <w:spacing w:before="120"/>
              <w:jc w:val="center"/>
            </w:pPr>
            <w:r>
              <w:t>210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131. УКПП «</w:t>
            </w:r>
            <w:proofErr w:type="spellStart"/>
            <w:r>
              <w:t>Костюковичский</w:t>
            </w:r>
            <w:proofErr w:type="spellEnd"/>
            <w:r>
              <w:t xml:space="preserve"> </w:t>
            </w:r>
            <w:proofErr w:type="spellStart"/>
            <w:r>
              <w:t>жилкоммунхоз</w:t>
            </w:r>
            <w:proofErr w:type="spellEnd"/>
            <w:r>
              <w:t xml:space="preserve">», </w:t>
            </w:r>
            <w:proofErr w:type="spellStart"/>
            <w:r>
              <w:t>агрогородок</w:t>
            </w:r>
            <w:proofErr w:type="spellEnd"/>
            <w:r>
              <w:t xml:space="preserve"> </w:t>
            </w:r>
            <w:proofErr w:type="spellStart"/>
            <w:r>
              <w:t>Муравилье</w:t>
            </w:r>
            <w:proofErr w:type="spellEnd"/>
          </w:p>
        </w:tc>
        <w:tc>
          <w:tcPr>
            <w:tcW w:w="874" w:type="pct"/>
            <w:tcMar>
              <w:top w:w="0" w:type="dxa"/>
              <w:left w:w="6" w:type="dxa"/>
              <w:bottom w:w="0" w:type="dxa"/>
              <w:right w:w="6" w:type="dxa"/>
            </w:tcMar>
            <w:hideMark/>
          </w:tcPr>
          <w:p w:rsidR="00740C19" w:rsidRDefault="00740C19">
            <w:pPr>
              <w:pStyle w:val="table10"/>
              <w:spacing w:before="120"/>
              <w:jc w:val="center"/>
            </w:pPr>
            <w:r>
              <w:t>1,0</w:t>
            </w:r>
          </w:p>
        </w:tc>
        <w:tc>
          <w:tcPr>
            <w:tcW w:w="919" w:type="pct"/>
            <w:tcMar>
              <w:top w:w="0" w:type="dxa"/>
              <w:left w:w="6" w:type="dxa"/>
              <w:bottom w:w="0" w:type="dxa"/>
              <w:right w:w="6" w:type="dxa"/>
            </w:tcMar>
            <w:hideMark/>
          </w:tcPr>
          <w:p w:rsidR="00740C19" w:rsidRDefault="00740C19">
            <w:pPr>
              <w:pStyle w:val="table10"/>
              <w:spacing w:before="120"/>
              <w:jc w:val="center"/>
            </w:pPr>
            <w:r>
              <w:t>2020</w:t>
            </w:r>
          </w:p>
        </w:tc>
        <w:tc>
          <w:tcPr>
            <w:tcW w:w="933" w:type="pct"/>
            <w:tcMar>
              <w:top w:w="0" w:type="dxa"/>
              <w:left w:w="6" w:type="dxa"/>
              <w:bottom w:w="0" w:type="dxa"/>
              <w:right w:w="6" w:type="dxa"/>
            </w:tcMar>
            <w:hideMark/>
          </w:tcPr>
          <w:p w:rsidR="00740C19" w:rsidRDefault="00740C19">
            <w:pPr>
              <w:pStyle w:val="table10"/>
              <w:spacing w:before="120"/>
              <w:jc w:val="center"/>
            </w:pPr>
            <w:r>
              <w:t>190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132. </w:t>
            </w:r>
            <w:proofErr w:type="spellStart"/>
            <w:r>
              <w:t>Чаусское</w:t>
            </w:r>
            <w:proofErr w:type="spellEnd"/>
            <w:r>
              <w:t xml:space="preserve"> УКП «</w:t>
            </w:r>
            <w:proofErr w:type="spellStart"/>
            <w:r>
              <w:t>Жилкомхоз</w:t>
            </w:r>
            <w:proofErr w:type="spellEnd"/>
            <w:r>
              <w:t>», г. Чаусы, ул. Гагарина</w:t>
            </w:r>
          </w:p>
        </w:tc>
        <w:tc>
          <w:tcPr>
            <w:tcW w:w="874" w:type="pct"/>
            <w:tcMar>
              <w:top w:w="0" w:type="dxa"/>
              <w:left w:w="6" w:type="dxa"/>
              <w:bottom w:w="0" w:type="dxa"/>
              <w:right w:w="6" w:type="dxa"/>
            </w:tcMar>
            <w:hideMark/>
          </w:tcPr>
          <w:p w:rsidR="00740C19" w:rsidRDefault="00740C19">
            <w:pPr>
              <w:pStyle w:val="table10"/>
              <w:spacing w:before="120"/>
              <w:jc w:val="center"/>
            </w:pPr>
            <w:r>
              <w:t>1,5</w:t>
            </w:r>
          </w:p>
        </w:tc>
        <w:tc>
          <w:tcPr>
            <w:tcW w:w="919" w:type="pct"/>
            <w:tcMar>
              <w:top w:w="0" w:type="dxa"/>
              <w:left w:w="6" w:type="dxa"/>
              <w:bottom w:w="0" w:type="dxa"/>
              <w:right w:w="6" w:type="dxa"/>
            </w:tcMar>
            <w:hideMark/>
          </w:tcPr>
          <w:p w:rsidR="00740C19" w:rsidRDefault="00740C19">
            <w:pPr>
              <w:pStyle w:val="table10"/>
              <w:spacing w:before="120"/>
              <w:jc w:val="center"/>
            </w:pPr>
            <w:r>
              <w:t>2020</w:t>
            </w:r>
          </w:p>
        </w:tc>
        <w:tc>
          <w:tcPr>
            <w:tcW w:w="933" w:type="pct"/>
            <w:tcMar>
              <w:top w:w="0" w:type="dxa"/>
              <w:left w:w="6" w:type="dxa"/>
              <w:bottom w:w="0" w:type="dxa"/>
              <w:right w:w="6" w:type="dxa"/>
            </w:tcMar>
            <w:hideMark/>
          </w:tcPr>
          <w:p w:rsidR="00740C19" w:rsidRDefault="00740C19">
            <w:pPr>
              <w:pStyle w:val="table10"/>
              <w:spacing w:before="120"/>
              <w:jc w:val="center"/>
            </w:pPr>
            <w:r>
              <w:t>420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133. </w:t>
            </w:r>
            <w:proofErr w:type="spellStart"/>
            <w:r>
              <w:t>Чаусское</w:t>
            </w:r>
            <w:proofErr w:type="spellEnd"/>
            <w:r>
              <w:t xml:space="preserve"> УКП «</w:t>
            </w:r>
            <w:proofErr w:type="spellStart"/>
            <w:r>
              <w:t>Жилкомхоз</w:t>
            </w:r>
            <w:proofErr w:type="spellEnd"/>
            <w:r>
              <w:t>», г. Чаусы, ул. Лермонтова</w:t>
            </w:r>
          </w:p>
        </w:tc>
        <w:tc>
          <w:tcPr>
            <w:tcW w:w="874" w:type="pct"/>
            <w:tcMar>
              <w:top w:w="0" w:type="dxa"/>
              <w:left w:w="6" w:type="dxa"/>
              <w:bottom w:w="0" w:type="dxa"/>
              <w:right w:w="6" w:type="dxa"/>
            </w:tcMar>
            <w:hideMark/>
          </w:tcPr>
          <w:p w:rsidR="00740C19" w:rsidRDefault="00740C19">
            <w:pPr>
              <w:pStyle w:val="table10"/>
              <w:spacing w:before="120"/>
              <w:jc w:val="center"/>
            </w:pPr>
            <w:r>
              <w:t>1,0</w:t>
            </w:r>
          </w:p>
        </w:tc>
        <w:tc>
          <w:tcPr>
            <w:tcW w:w="919" w:type="pct"/>
            <w:tcMar>
              <w:top w:w="0" w:type="dxa"/>
              <w:left w:w="6" w:type="dxa"/>
              <w:bottom w:w="0" w:type="dxa"/>
              <w:right w:w="6" w:type="dxa"/>
            </w:tcMar>
            <w:hideMark/>
          </w:tcPr>
          <w:p w:rsidR="00740C19" w:rsidRDefault="00740C19">
            <w:pPr>
              <w:pStyle w:val="table10"/>
              <w:spacing w:before="120"/>
              <w:jc w:val="center"/>
            </w:pPr>
            <w:r>
              <w:t>2020</w:t>
            </w:r>
          </w:p>
        </w:tc>
        <w:tc>
          <w:tcPr>
            <w:tcW w:w="933" w:type="pct"/>
            <w:tcMar>
              <w:top w:w="0" w:type="dxa"/>
              <w:left w:w="6" w:type="dxa"/>
              <w:bottom w:w="0" w:type="dxa"/>
              <w:right w:w="6" w:type="dxa"/>
            </w:tcMar>
            <w:hideMark/>
          </w:tcPr>
          <w:p w:rsidR="00740C19" w:rsidRDefault="00740C19">
            <w:pPr>
              <w:pStyle w:val="table10"/>
              <w:spacing w:before="120"/>
              <w:jc w:val="center"/>
            </w:pPr>
            <w:r>
              <w:t>200</w:t>
            </w:r>
          </w:p>
        </w:tc>
      </w:tr>
      <w:tr w:rsidR="00740C19">
        <w:trPr>
          <w:trHeight w:val="238"/>
        </w:trPr>
        <w:tc>
          <w:tcPr>
            <w:tcW w:w="2274" w:type="pct"/>
            <w:tcMar>
              <w:top w:w="0" w:type="dxa"/>
              <w:left w:w="6" w:type="dxa"/>
              <w:bottom w:w="0" w:type="dxa"/>
              <w:right w:w="6" w:type="dxa"/>
            </w:tcMar>
            <w:hideMark/>
          </w:tcPr>
          <w:p w:rsidR="00740C19" w:rsidRDefault="00740C19">
            <w:pPr>
              <w:pStyle w:val="table10"/>
              <w:spacing w:before="120"/>
            </w:pPr>
            <w:r>
              <w:t xml:space="preserve">134. </w:t>
            </w:r>
            <w:proofErr w:type="spellStart"/>
            <w:r>
              <w:t>Шкловское</w:t>
            </w:r>
            <w:proofErr w:type="spellEnd"/>
            <w:r>
              <w:t xml:space="preserve"> УКП «</w:t>
            </w:r>
            <w:proofErr w:type="spellStart"/>
            <w:r>
              <w:t>Жилкомхоз</w:t>
            </w:r>
            <w:proofErr w:type="spellEnd"/>
            <w:r>
              <w:t>», г. Шклов, ул. Заречная</w:t>
            </w:r>
          </w:p>
        </w:tc>
        <w:tc>
          <w:tcPr>
            <w:tcW w:w="874" w:type="pct"/>
            <w:tcMar>
              <w:top w:w="0" w:type="dxa"/>
              <w:left w:w="6" w:type="dxa"/>
              <w:bottom w:w="0" w:type="dxa"/>
              <w:right w:w="6" w:type="dxa"/>
            </w:tcMar>
            <w:hideMark/>
          </w:tcPr>
          <w:p w:rsidR="00740C19" w:rsidRDefault="00740C19">
            <w:pPr>
              <w:pStyle w:val="table10"/>
              <w:spacing w:before="120"/>
              <w:jc w:val="center"/>
            </w:pPr>
            <w:r>
              <w:t>1,0</w:t>
            </w:r>
          </w:p>
        </w:tc>
        <w:tc>
          <w:tcPr>
            <w:tcW w:w="919" w:type="pct"/>
            <w:tcMar>
              <w:top w:w="0" w:type="dxa"/>
              <w:left w:w="6" w:type="dxa"/>
              <w:bottom w:w="0" w:type="dxa"/>
              <w:right w:w="6" w:type="dxa"/>
            </w:tcMar>
            <w:hideMark/>
          </w:tcPr>
          <w:p w:rsidR="00740C19" w:rsidRDefault="00740C19">
            <w:pPr>
              <w:pStyle w:val="table10"/>
              <w:spacing w:before="120"/>
              <w:jc w:val="center"/>
            </w:pPr>
            <w:r>
              <w:t>2020</w:t>
            </w:r>
          </w:p>
        </w:tc>
        <w:tc>
          <w:tcPr>
            <w:tcW w:w="933" w:type="pct"/>
            <w:tcMar>
              <w:top w:w="0" w:type="dxa"/>
              <w:left w:w="6" w:type="dxa"/>
              <w:bottom w:w="0" w:type="dxa"/>
              <w:right w:w="6" w:type="dxa"/>
            </w:tcMar>
            <w:hideMark/>
          </w:tcPr>
          <w:p w:rsidR="00740C19" w:rsidRDefault="00740C19">
            <w:pPr>
              <w:pStyle w:val="table10"/>
              <w:spacing w:before="120"/>
              <w:jc w:val="center"/>
            </w:pPr>
            <w:r>
              <w:t>169</w:t>
            </w:r>
          </w:p>
        </w:tc>
      </w:tr>
      <w:tr w:rsidR="00740C19">
        <w:trPr>
          <w:trHeight w:val="238"/>
        </w:trPr>
        <w:tc>
          <w:tcPr>
            <w:tcW w:w="2274" w:type="pct"/>
            <w:tcBorders>
              <w:bottom w:val="single" w:sz="4" w:space="0" w:color="auto"/>
            </w:tcBorders>
            <w:tcMar>
              <w:top w:w="0" w:type="dxa"/>
              <w:left w:w="6" w:type="dxa"/>
              <w:bottom w:w="0" w:type="dxa"/>
              <w:right w:w="6" w:type="dxa"/>
            </w:tcMar>
            <w:hideMark/>
          </w:tcPr>
          <w:p w:rsidR="00740C19" w:rsidRDefault="00740C19">
            <w:pPr>
              <w:pStyle w:val="table10"/>
              <w:spacing w:before="120"/>
            </w:pPr>
            <w:r>
              <w:t xml:space="preserve">135. </w:t>
            </w:r>
            <w:proofErr w:type="spellStart"/>
            <w:r>
              <w:t>Шкловское</w:t>
            </w:r>
            <w:proofErr w:type="spellEnd"/>
            <w:r>
              <w:t xml:space="preserve"> УКП «</w:t>
            </w:r>
            <w:proofErr w:type="spellStart"/>
            <w:r>
              <w:t>Жилкомхоз</w:t>
            </w:r>
            <w:proofErr w:type="spellEnd"/>
            <w:r>
              <w:t>», г. Шклов, ул. 70 лет Великой Победы</w:t>
            </w:r>
          </w:p>
        </w:tc>
        <w:tc>
          <w:tcPr>
            <w:tcW w:w="874"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2,0</w:t>
            </w:r>
          </w:p>
        </w:tc>
        <w:tc>
          <w:tcPr>
            <w:tcW w:w="919"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2020</w:t>
            </w:r>
          </w:p>
        </w:tc>
        <w:tc>
          <w:tcPr>
            <w:tcW w:w="933" w:type="pct"/>
            <w:tcBorders>
              <w:bottom w:val="single" w:sz="4" w:space="0" w:color="auto"/>
            </w:tcBorders>
            <w:tcMar>
              <w:top w:w="0" w:type="dxa"/>
              <w:left w:w="6" w:type="dxa"/>
              <w:bottom w:w="0" w:type="dxa"/>
              <w:right w:w="6" w:type="dxa"/>
            </w:tcMar>
            <w:hideMark/>
          </w:tcPr>
          <w:p w:rsidR="00740C19" w:rsidRDefault="00740C19">
            <w:pPr>
              <w:pStyle w:val="table10"/>
              <w:spacing w:before="120"/>
              <w:jc w:val="center"/>
            </w:pPr>
            <w:r>
              <w:t>174</w:t>
            </w:r>
          </w:p>
        </w:tc>
      </w:tr>
      <w:tr w:rsidR="00740C19">
        <w:trPr>
          <w:trHeight w:val="238"/>
        </w:trPr>
        <w:tc>
          <w:tcPr>
            <w:tcW w:w="2274" w:type="pct"/>
            <w:tcBorders>
              <w:top w:val="single" w:sz="4" w:space="0" w:color="auto"/>
              <w:bottom w:val="single" w:sz="4" w:space="0" w:color="auto"/>
            </w:tcBorders>
            <w:tcMar>
              <w:top w:w="0" w:type="dxa"/>
              <w:left w:w="6" w:type="dxa"/>
              <w:bottom w:w="0" w:type="dxa"/>
              <w:right w:w="6" w:type="dxa"/>
            </w:tcMar>
            <w:hideMark/>
          </w:tcPr>
          <w:p w:rsidR="00740C19" w:rsidRDefault="00740C19">
            <w:pPr>
              <w:pStyle w:val="table10"/>
              <w:spacing w:before="120"/>
              <w:ind w:left="284"/>
            </w:pPr>
            <w:r>
              <w:t>Итого</w:t>
            </w:r>
          </w:p>
        </w:tc>
        <w:tc>
          <w:tcPr>
            <w:tcW w:w="874" w:type="pct"/>
            <w:tcBorders>
              <w:top w:val="single" w:sz="4" w:space="0" w:color="auto"/>
              <w:bottom w:val="single" w:sz="4" w:space="0" w:color="auto"/>
            </w:tcBorders>
            <w:tcMar>
              <w:top w:w="0" w:type="dxa"/>
              <w:left w:w="6" w:type="dxa"/>
              <w:bottom w:w="0" w:type="dxa"/>
              <w:right w:w="6" w:type="dxa"/>
            </w:tcMar>
            <w:hideMark/>
          </w:tcPr>
          <w:p w:rsidR="00740C19" w:rsidRDefault="00740C19">
            <w:pPr>
              <w:pStyle w:val="table10"/>
              <w:spacing w:before="120"/>
              <w:jc w:val="center"/>
            </w:pPr>
            <w:r>
              <w:t>83,9</w:t>
            </w:r>
          </w:p>
        </w:tc>
        <w:tc>
          <w:tcPr>
            <w:tcW w:w="919" w:type="pct"/>
            <w:tcBorders>
              <w:top w:val="single" w:sz="4" w:space="0" w:color="auto"/>
              <w:bottom w:val="single" w:sz="4" w:space="0" w:color="auto"/>
            </w:tcBorders>
            <w:tcMar>
              <w:top w:w="0" w:type="dxa"/>
              <w:left w:w="6" w:type="dxa"/>
              <w:bottom w:w="0" w:type="dxa"/>
              <w:right w:w="6" w:type="dxa"/>
            </w:tcMar>
            <w:hideMark/>
          </w:tcPr>
          <w:p w:rsidR="00740C19" w:rsidRDefault="00740C19">
            <w:pPr>
              <w:pStyle w:val="table10"/>
              <w:spacing w:before="120"/>
              <w:jc w:val="center"/>
            </w:pPr>
            <w:r>
              <w:t> </w:t>
            </w:r>
          </w:p>
        </w:tc>
        <w:tc>
          <w:tcPr>
            <w:tcW w:w="933" w:type="pct"/>
            <w:tcBorders>
              <w:top w:val="single" w:sz="4" w:space="0" w:color="auto"/>
              <w:bottom w:val="single" w:sz="4" w:space="0" w:color="auto"/>
            </w:tcBorders>
            <w:tcMar>
              <w:top w:w="0" w:type="dxa"/>
              <w:left w:w="6" w:type="dxa"/>
              <w:bottom w:w="0" w:type="dxa"/>
              <w:right w:w="6" w:type="dxa"/>
            </w:tcMar>
            <w:hideMark/>
          </w:tcPr>
          <w:p w:rsidR="00740C19" w:rsidRDefault="00740C19">
            <w:pPr>
              <w:pStyle w:val="table10"/>
              <w:spacing w:before="120"/>
              <w:jc w:val="center"/>
            </w:pPr>
            <w:r>
              <w:t>21 121</w:t>
            </w:r>
          </w:p>
        </w:tc>
      </w:tr>
      <w:tr w:rsidR="00740C19">
        <w:trPr>
          <w:trHeight w:val="238"/>
        </w:trPr>
        <w:tc>
          <w:tcPr>
            <w:tcW w:w="2274" w:type="pct"/>
            <w:tcBorders>
              <w:top w:val="single" w:sz="4" w:space="0" w:color="auto"/>
            </w:tcBorders>
            <w:tcMar>
              <w:top w:w="0" w:type="dxa"/>
              <w:left w:w="6" w:type="dxa"/>
              <w:bottom w:w="0" w:type="dxa"/>
              <w:right w:w="6" w:type="dxa"/>
            </w:tcMar>
            <w:hideMark/>
          </w:tcPr>
          <w:p w:rsidR="00740C19" w:rsidRDefault="00740C19">
            <w:pPr>
              <w:pStyle w:val="table10"/>
              <w:spacing w:before="120"/>
              <w:ind w:left="284"/>
            </w:pPr>
            <w:r>
              <w:t>Всего</w:t>
            </w:r>
          </w:p>
        </w:tc>
        <w:tc>
          <w:tcPr>
            <w:tcW w:w="874"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584,1</w:t>
            </w:r>
          </w:p>
        </w:tc>
        <w:tc>
          <w:tcPr>
            <w:tcW w:w="919"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 </w:t>
            </w:r>
          </w:p>
        </w:tc>
        <w:tc>
          <w:tcPr>
            <w:tcW w:w="933" w:type="pct"/>
            <w:tcBorders>
              <w:top w:val="single" w:sz="4" w:space="0" w:color="auto"/>
            </w:tcBorders>
            <w:tcMar>
              <w:top w:w="0" w:type="dxa"/>
              <w:left w:w="6" w:type="dxa"/>
              <w:bottom w:w="0" w:type="dxa"/>
              <w:right w:w="6" w:type="dxa"/>
            </w:tcMar>
            <w:hideMark/>
          </w:tcPr>
          <w:p w:rsidR="00740C19" w:rsidRDefault="00740C19">
            <w:pPr>
              <w:pStyle w:val="table10"/>
              <w:spacing w:before="120"/>
              <w:jc w:val="center"/>
            </w:pPr>
            <w:r>
              <w:t>171 453</w:t>
            </w:r>
          </w:p>
        </w:tc>
      </w:tr>
    </w:tbl>
    <w:p w:rsidR="00740C19" w:rsidRDefault="00740C19">
      <w:pPr>
        <w:pStyle w:val="newncpi"/>
      </w:pPr>
      <w:r>
        <w:t> </w:t>
      </w:r>
    </w:p>
    <w:p w:rsidR="00740C19" w:rsidRDefault="00740C19">
      <w:pPr>
        <w:pStyle w:val="snoskiline"/>
      </w:pPr>
      <w:r>
        <w:t>______________________________</w:t>
      </w:r>
    </w:p>
    <w:p w:rsidR="00740C19" w:rsidRDefault="00740C19">
      <w:pPr>
        <w:pStyle w:val="snoski"/>
        <w:spacing w:after="240"/>
      </w:pPr>
      <w:r>
        <w:t>* Мощность энергоисточника и объем замещаемого природного газа уточняются при разработке обоснований инвестирования и проектно-сметной документации.</w:t>
      </w:r>
    </w:p>
    <w:p w:rsidR="00740C19" w:rsidRDefault="00740C1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166"/>
        <w:gridCol w:w="4055"/>
      </w:tblGrid>
      <w:tr w:rsidR="00740C19">
        <w:trPr>
          <w:trHeight w:val="238"/>
        </w:trPr>
        <w:tc>
          <w:tcPr>
            <w:tcW w:w="3750" w:type="pct"/>
            <w:tcMar>
              <w:top w:w="0" w:type="dxa"/>
              <w:left w:w="6" w:type="dxa"/>
              <w:bottom w:w="0" w:type="dxa"/>
              <w:right w:w="6" w:type="dxa"/>
            </w:tcMar>
            <w:hideMark/>
          </w:tcPr>
          <w:p w:rsidR="00740C19" w:rsidRDefault="00740C19">
            <w:pPr>
              <w:pStyle w:val="newncpi"/>
            </w:pPr>
            <w:r>
              <w:t> </w:t>
            </w:r>
          </w:p>
        </w:tc>
        <w:tc>
          <w:tcPr>
            <w:tcW w:w="1250" w:type="pct"/>
            <w:tcMar>
              <w:top w:w="0" w:type="dxa"/>
              <w:left w:w="6" w:type="dxa"/>
              <w:bottom w:w="0" w:type="dxa"/>
              <w:right w:w="6" w:type="dxa"/>
            </w:tcMar>
            <w:hideMark/>
          </w:tcPr>
          <w:p w:rsidR="00740C19" w:rsidRDefault="00740C19">
            <w:pPr>
              <w:pStyle w:val="append1"/>
            </w:pPr>
            <w:r>
              <w:t>Приложение 7</w:t>
            </w:r>
          </w:p>
          <w:p w:rsidR="00740C19" w:rsidRDefault="00740C19">
            <w:pPr>
              <w:pStyle w:val="append"/>
            </w:pPr>
            <w:r>
              <w:t>к Государственной программе</w:t>
            </w:r>
            <w:r>
              <w:br/>
              <w:t xml:space="preserve">«Энергосбережение» </w:t>
            </w:r>
            <w:r>
              <w:br/>
              <w:t>на 2016–2020 годы</w:t>
            </w:r>
            <w:r>
              <w:br/>
              <w:t>(в редакции постановления</w:t>
            </w:r>
            <w:r>
              <w:br/>
              <w:t>Совета Министров</w:t>
            </w:r>
            <w:r>
              <w:br/>
              <w:t>Республики Беларусь</w:t>
            </w:r>
            <w:r>
              <w:br/>
              <w:t xml:space="preserve">26.12.2017 № 1002) </w:t>
            </w:r>
          </w:p>
        </w:tc>
      </w:tr>
    </w:tbl>
    <w:p w:rsidR="00740C19" w:rsidRDefault="00740C19">
      <w:pPr>
        <w:pStyle w:val="titlep"/>
        <w:jc w:val="left"/>
      </w:pPr>
      <w:r>
        <w:t>Целевые показатели по доле местных ТЭР в КПТ</w:t>
      </w:r>
      <w:r>
        <w:rPr>
          <w:vertAlign w:val="superscript"/>
        </w:rPr>
        <w:t>1</w:t>
      </w:r>
      <w:r>
        <w:t>, в том числе показатели по доле ВИЭ в КПТ</w:t>
      </w:r>
      <w:r>
        <w:rPr>
          <w:vertAlign w:val="superscript"/>
        </w:rPr>
        <w:t>2</w:t>
      </w:r>
      <w:r>
        <w:t>, на 2016–2020 годы</w:t>
      </w:r>
    </w:p>
    <w:p w:rsidR="00740C19" w:rsidRDefault="00740C19">
      <w:pPr>
        <w:pStyle w:val="edizmeren"/>
      </w:pPr>
      <w:r>
        <w:t>(процентов)</w:t>
      </w:r>
    </w:p>
    <w:tbl>
      <w:tblPr>
        <w:tblW w:w="5000" w:type="pct"/>
        <w:tblCellMar>
          <w:left w:w="0" w:type="dxa"/>
          <w:right w:w="0" w:type="dxa"/>
        </w:tblCellMar>
        <w:tblLook w:val="04A0" w:firstRow="1" w:lastRow="0" w:firstColumn="1" w:lastColumn="0" w:noHBand="0" w:noVBand="1"/>
      </w:tblPr>
      <w:tblGrid>
        <w:gridCol w:w="5664"/>
        <w:gridCol w:w="1110"/>
        <w:gridCol w:w="1002"/>
        <w:gridCol w:w="1110"/>
        <w:gridCol w:w="1002"/>
        <w:gridCol w:w="1110"/>
        <w:gridCol w:w="1002"/>
        <w:gridCol w:w="1110"/>
        <w:gridCol w:w="1002"/>
        <w:gridCol w:w="1110"/>
        <w:gridCol w:w="999"/>
      </w:tblGrid>
      <w:tr w:rsidR="00740C19">
        <w:trPr>
          <w:trHeight w:val="240"/>
        </w:trPr>
        <w:tc>
          <w:tcPr>
            <w:tcW w:w="174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Наименование республиканских органов государственного управления и иных государственных организаций, подчиненных Правительству Республики Беларусь</w:t>
            </w:r>
            <w:r>
              <w:rPr>
                <w:vertAlign w:val="superscript"/>
              </w:rPr>
              <w:t>3</w:t>
            </w:r>
            <w:r>
              <w:t>, органов местного управления</w:t>
            </w:r>
            <w:r>
              <w:rPr>
                <w:vertAlign w:val="superscript"/>
              </w:rPr>
              <w:t>4</w:t>
            </w:r>
          </w:p>
        </w:tc>
        <w:tc>
          <w:tcPr>
            <w:tcW w:w="3254" w:type="pct"/>
            <w:gridSpan w:val="10"/>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0C19" w:rsidRDefault="00740C19">
            <w:pPr>
              <w:pStyle w:val="table10"/>
              <w:jc w:val="center"/>
            </w:pPr>
            <w:r>
              <w:t>По годам</w:t>
            </w:r>
          </w:p>
        </w:tc>
      </w:tr>
      <w:tr w:rsidR="00740C19">
        <w:trPr>
          <w:trHeight w:val="240"/>
        </w:trPr>
        <w:tc>
          <w:tcPr>
            <w:tcW w:w="0" w:type="auto"/>
            <w:vMerge/>
            <w:tcBorders>
              <w:top w:val="single" w:sz="4" w:space="0" w:color="auto"/>
              <w:bottom w:val="single" w:sz="4" w:space="0" w:color="auto"/>
              <w:right w:val="single" w:sz="4" w:space="0" w:color="auto"/>
            </w:tcBorders>
            <w:vAlign w:val="center"/>
            <w:hideMark/>
          </w:tcPr>
          <w:p w:rsidR="00740C19" w:rsidRDefault="00740C19">
            <w:pPr>
              <w:rPr>
                <w:rFonts w:eastAsiaTheme="minorEastAsia"/>
                <w:sz w:val="20"/>
                <w:szCs w:val="20"/>
              </w:rPr>
            </w:pPr>
          </w:p>
        </w:tc>
        <w:tc>
          <w:tcPr>
            <w:tcW w:w="65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2016</w:t>
            </w:r>
          </w:p>
        </w:tc>
        <w:tc>
          <w:tcPr>
            <w:tcW w:w="65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2017</w:t>
            </w:r>
          </w:p>
        </w:tc>
        <w:tc>
          <w:tcPr>
            <w:tcW w:w="65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2018</w:t>
            </w:r>
          </w:p>
        </w:tc>
        <w:tc>
          <w:tcPr>
            <w:tcW w:w="65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2019</w:t>
            </w:r>
          </w:p>
        </w:tc>
        <w:tc>
          <w:tcPr>
            <w:tcW w:w="651"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0C19" w:rsidRDefault="00740C19">
            <w:pPr>
              <w:pStyle w:val="table10"/>
              <w:jc w:val="center"/>
            </w:pPr>
            <w:r>
              <w:t>2020</w:t>
            </w:r>
          </w:p>
        </w:tc>
      </w:tr>
      <w:tr w:rsidR="00740C19">
        <w:trPr>
          <w:trHeight w:val="240"/>
        </w:trPr>
        <w:tc>
          <w:tcPr>
            <w:tcW w:w="0" w:type="auto"/>
            <w:vMerge/>
            <w:tcBorders>
              <w:top w:val="single" w:sz="4" w:space="0" w:color="auto"/>
              <w:bottom w:val="single" w:sz="4" w:space="0" w:color="auto"/>
              <w:right w:val="single" w:sz="4" w:space="0" w:color="auto"/>
            </w:tcBorders>
            <w:vAlign w:val="center"/>
            <w:hideMark/>
          </w:tcPr>
          <w:p w:rsidR="00740C19" w:rsidRDefault="00740C19">
            <w:pPr>
              <w:rPr>
                <w:rFonts w:eastAsiaTheme="minorEastAsia"/>
                <w:sz w:val="20"/>
                <w:szCs w:val="20"/>
              </w:rPr>
            </w:pP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доля местных ТЭР в КПТ</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в том числе доля ВИЭ в КПТ</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доля местных ТЭР в КПТ</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в том числе доля ВИЭ в КПТ</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доля местных ТЭР в КПТ</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в том числе доля ВИЭ в КПТ</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доля местных ТЭР в КПТ</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в том числе доля ВИЭ в КПТ</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0C19" w:rsidRDefault="00740C19">
            <w:pPr>
              <w:pStyle w:val="table10"/>
              <w:jc w:val="center"/>
            </w:pPr>
            <w:r>
              <w:t>доля местных ТЭР в КПТ</w:t>
            </w:r>
          </w:p>
        </w:tc>
        <w:tc>
          <w:tcPr>
            <w:tcW w:w="30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0C19" w:rsidRDefault="00740C19">
            <w:pPr>
              <w:pStyle w:val="table10"/>
              <w:jc w:val="center"/>
            </w:pPr>
            <w:r>
              <w:t>в том числе доля ВИЭ в КПТ</w:t>
            </w:r>
          </w:p>
        </w:tc>
      </w:tr>
      <w:tr w:rsidR="00740C19">
        <w:trPr>
          <w:trHeight w:val="240"/>
        </w:trPr>
        <w:tc>
          <w:tcPr>
            <w:tcW w:w="1746" w:type="pct"/>
            <w:tcBorders>
              <w:top w:val="single" w:sz="4" w:space="0" w:color="auto"/>
            </w:tcBorders>
            <w:tcMar>
              <w:top w:w="0" w:type="dxa"/>
              <w:left w:w="6" w:type="dxa"/>
              <w:bottom w:w="0" w:type="dxa"/>
              <w:right w:w="6" w:type="dxa"/>
            </w:tcMar>
            <w:hideMark/>
          </w:tcPr>
          <w:p w:rsidR="00740C19" w:rsidRDefault="00740C19">
            <w:pPr>
              <w:pStyle w:val="table10"/>
              <w:spacing w:before="120"/>
            </w:pPr>
            <w:proofErr w:type="spellStart"/>
            <w:r>
              <w:t>Госпогранкомитет</w:t>
            </w:r>
            <w:proofErr w:type="spellEnd"/>
          </w:p>
        </w:tc>
        <w:tc>
          <w:tcPr>
            <w:tcW w:w="342"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70,0</w:t>
            </w:r>
          </w:p>
        </w:tc>
        <w:tc>
          <w:tcPr>
            <w:tcW w:w="308"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49,8</w:t>
            </w:r>
          </w:p>
        </w:tc>
        <w:tc>
          <w:tcPr>
            <w:tcW w:w="342"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70,1</w:t>
            </w:r>
          </w:p>
        </w:tc>
        <w:tc>
          <w:tcPr>
            <w:tcW w:w="308"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49,9</w:t>
            </w:r>
          </w:p>
        </w:tc>
        <w:tc>
          <w:tcPr>
            <w:tcW w:w="342"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70,1</w:t>
            </w:r>
          </w:p>
        </w:tc>
        <w:tc>
          <w:tcPr>
            <w:tcW w:w="308"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49,9</w:t>
            </w:r>
          </w:p>
        </w:tc>
        <w:tc>
          <w:tcPr>
            <w:tcW w:w="342"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70,2</w:t>
            </w:r>
          </w:p>
        </w:tc>
        <w:tc>
          <w:tcPr>
            <w:tcW w:w="308"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50,0</w:t>
            </w:r>
          </w:p>
        </w:tc>
        <w:tc>
          <w:tcPr>
            <w:tcW w:w="342"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70,2</w:t>
            </w:r>
          </w:p>
        </w:tc>
        <w:tc>
          <w:tcPr>
            <w:tcW w:w="308" w:type="pct"/>
            <w:tcBorders>
              <w:top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50,0</w:t>
            </w:r>
          </w:p>
        </w:tc>
      </w:tr>
      <w:tr w:rsidR="00740C19">
        <w:trPr>
          <w:trHeight w:val="240"/>
        </w:trPr>
        <w:tc>
          <w:tcPr>
            <w:tcW w:w="1746" w:type="pct"/>
            <w:tcMar>
              <w:top w:w="0" w:type="dxa"/>
              <w:left w:w="6" w:type="dxa"/>
              <w:bottom w:w="0" w:type="dxa"/>
              <w:right w:w="6" w:type="dxa"/>
            </w:tcMar>
            <w:hideMark/>
          </w:tcPr>
          <w:p w:rsidR="00740C19" w:rsidRDefault="00740C19">
            <w:pPr>
              <w:pStyle w:val="table10"/>
              <w:spacing w:before="120"/>
            </w:pPr>
            <w:r>
              <w:t>МВД</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70,0</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49,9</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70,0</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49,9</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70,0</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49,9</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70,0</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49,9</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70,0</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49,9</w:t>
            </w:r>
          </w:p>
        </w:tc>
      </w:tr>
      <w:tr w:rsidR="00740C19">
        <w:trPr>
          <w:trHeight w:val="240"/>
        </w:trPr>
        <w:tc>
          <w:tcPr>
            <w:tcW w:w="1746" w:type="pct"/>
            <w:tcMar>
              <w:top w:w="0" w:type="dxa"/>
              <w:left w:w="6" w:type="dxa"/>
              <w:bottom w:w="0" w:type="dxa"/>
              <w:right w:w="6" w:type="dxa"/>
            </w:tcMar>
            <w:hideMark/>
          </w:tcPr>
          <w:p w:rsidR="00740C19" w:rsidRDefault="00740C19">
            <w:pPr>
              <w:pStyle w:val="table10"/>
              <w:spacing w:before="120"/>
            </w:pPr>
            <w:r>
              <w:t xml:space="preserve">Минздрав </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9,8</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3,5</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10,2</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4,5</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8,7</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3,6</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10,8</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4,7</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10,9</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4,8</w:t>
            </w:r>
          </w:p>
        </w:tc>
      </w:tr>
      <w:tr w:rsidR="00740C19">
        <w:trPr>
          <w:trHeight w:val="240"/>
        </w:trPr>
        <w:tc>
          <w:tcPr>
            <w:tcW w:w="1746" w:type="pct"/>
            <w:tcMar>
              <w:top w:w="0" w:type="dxa"/>
              <w:left w:w="6" w:type="dxa"/>
              <w:bottom w:w="0" w:type="dxa"/>
              <w:right w:w="6" w:type="dxa"/>
            </w:tcMar>
            <w:hideMark/>
          </w:tcPr>
          <w:p w:rsidR="00740C19" w:rsidRDefault="00740C19">
            <w:pPr>
              <w:pStyle w:val="table10"/>
              <w:spacing w:before="120"/>
            </w:pPr>
            <w:proofErr w:type="spellStart"/>
            <w:r>
              <w:t>Минлесхоз</w:t>
            </w:r>
            <w:proofErr w:type="spellEnd"/>
            <w:r>
              <w:t xml:space="preserve"> </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97,5</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97,5</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97,6</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97,6</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97,8</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97,8</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97,9</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97,9</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98,0</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98,0</w:t>
            </w:r>
          </w:p>
        </w:tc>
      </w:tr>
      <w:tr w:rsidR="00740C19">
        <w:trPr>
          <w:trHeight w:val="240"/>
        </w:trPr>
        <w:tc>
          <w:tcPr>
            <w:tcW w:w="1746" w:type="pct"/>
            <w:tcMar>
              <w:top w:w="0" w:type="dxa"/>
              <w:left w:w="6" w:type="dxa"/>
              <w:bottom w:w="0" w:type="dxa"/>
              <w:right w:w="6" w:type="dxa"/>
            </w:tcMar>
            <w:hideMark/>
          </w:tcPr>
          <w:p w:rsidR="00740C19" w:rsidRDefault="00740C19">
            <w:pPr>
              <w:pStyle w:val="table10"/>
              <w:spacing w:before="120"/>
            </w:pPr>
            <w:r>
              <w:t>Минобороны</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70,0</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45,7</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70,0</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55,0</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70,0</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55,0</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70,0</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55,0</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70,0</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55,0</w:t>
            </w:r>
          </w:p>
        </w:tc>
      </w:tr>
      <w:tr w:rsidR="00740C19">
        <w:trPr>
          <w:trHeight w:val="240"/>
        </w:trPr>
        <w:tc>
          <w:tcPr>
            <w:tcW w:w="1746" w:type="pct"/>
            <w:tcMar>
              <w:top w:w="0" w:type="dxa"/>
              <w:left w:w="6" w:type="dxa"/>
              <w:bottom w:w="0" w:type="dxa"/>
              <w:right w:w="6" w:type="dxa"/>
            </w:tcMar>
            <w:hideMark/>
          </w:tcPr>
          <w:p w:rsidR="00740C19" w:rsidRDefault="00740C19">
            <w:pPr>
              <w:pStyle w:val="table10"/>
              <w:spacing w:before="120"/>
            </w:pPr>
            <w:proofErr w:type="spellStart"/>
            <w:r>
              <w:t>Минобразование</w:t>
            </w:r>
            <w:proofErr w:type="spellEnd"/>
          </w:p>
        </w:tc>
        <w:tc>
          <w:tcPr>
            <w:tcW w:w="342" w:type="pct"/>
            <w:tcMar>
              <w:top w:w="0" w:type="dxa"/>
              <w:left w:w="6" w:type="dxa"/>
              <w:bottom w:w="0" w:type="dxa"/>
              <w:right w:w="6" w:type="dxa"/>
            </w:tcMar>
            <w:vAlign w:val="bottom"/>
            <w:hideMark/>
          </w:tcPr>
          <w:p w:rsidR="00740C19" w:rsidRDefault="00740C19">
            <w:pPr>
              <w:pStyle w:val="table10"/>
              <w:spacing w:before="120"/>
              <w:jc w:val="center"/>
            </w:pPr>
            <w:r>
              <w:t>29,0</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29,0</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29,9</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29,9</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30,1</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30,1</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30,3</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30,3</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30,5</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30,5</w:t>
            </w:r>
          </w:p>
        </w:tc>
      </w:tr>
      <w:tr w:rsidR="00740C19">
        <w:trPr>
          <w:trHeight w:val="240"/>
        </w:trPr>
        <w:tc>
          <w:tcPr>
            <w:tcW w:w="1746" w:type="pct"/>
            <w:tcMar>
              <w:top w:w="0" w:type="dxa"/>
              <w:left w:w="6" w:type="dxa"/>
              <w:bottom w:w="0" w:type="dxa"/>
              <w:right w:w="6" w:type="dxa"/>
            </w:tcMar>
            <w:hideMark/>
          </w:tcPr>
          <w:p w:rsidR="00740C19" w:rsidRDefault="00740C19">
            <w:pPr>
              <w:pStyle w:val="table10"/>
              <w:spacing w:before="120"/>
            </w:pPr>
            <w:r>
              <w:t>Минпром</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1,7</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1,4</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1,8</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1,4</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2,0</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1,5</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2,3</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1,5</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2,6</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1,5</w:t>
            </w:r>
          </w:p>
        </w:tc>
      </w:tr>
      <w:tr w:rsidR="00740C19">
        <w:trPr>
          <w:trHeight w:val="240"/>
        </w:trPr>
        <w:tc>
          <w:tcPr>
            <w:tcW w:w="1746" w:type="pct"/>
            <w:tcMar>
              <w:top w:w="0" w:type="dxa"/>
              <w:left w:w="6" w:type="dxa"/>
              <w:bottom w:w="0" w:type="dxa"/>
              <w:right w:w="6" w:type="dxa"/>
            </w:tcMar>
            <w:hideMark/>
          </w:tcPr>
          <w:p w:rsidR="00740C19" w:rsidRDefault="00740C19">
            <w:pPr>
              <w:pStyle w:val="table10"/>
              <w:spacing w:before="120"/>
            </w:pPr>
            <w:r>
              <w:t>Минсвязи</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79,0</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36,2</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79,4</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36,6</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79,9</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37,1</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80,0</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37,2</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80,1</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37,3</w:t>
            </w:r>
          </w:p>
        </w:tc>
      </w:tr>
      <w:tr w:rsidR="00740C19">
        <w:trPr>
          <w:trHeight w:val="240"/>
        </w:trPr>
        <w:tc>
          <w:tcPr>
            <w:tcW w:w="1746" w:type="pct"/>
            <w:tcMar>
              <w:top w:w="0" w:type="dxa"/>
              <w:left w:w="6" w:type="dxa"/>
              <w:bottom w:w="0" w:type="dxa"/>
              <w:right w:w="6" w:type="dxa"/>
            </w:tcMar>
            <w:hideMark/>
          </w:tcPr>
          <w:p w:rsidR="00740C19" w:rsidRDefault="00740C19">
            <w:pPr>
              <w:pStyle w:val="table10"/>
              <w:spacing w:before="120"/>
            </w:pPr>
            <w:r>
              <w:t xml:space="preserve">Минсельхозпрод </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7,1</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6,4</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7,5</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6,8</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8,0</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7,3</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8,1</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7,4</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8,2</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7,5</w:t>
            </w:r>
          </w:p>
        </w:tc>
      </w:tr>
      <w:tr w:rsidR="00740C19">
        <w:trPr>
          <w:trHeight w:val="240"/>
        </w:trPr>
        <w:tc>
          <w:tcPr>
            <w:tcW w:w="1746" w:type="pct"/>
            <w:tcMar>
              <w:top w:w="0" w:type="dxa"/>
              <w:left w:w="6" w:type="dxa"/>
              <w:bottom w:w="0" w:type="dxa"/>
              <w:right w:w="6" w:type="dxa"/>
            </w:tcMar>
            <w:hideMark/>
          </w:tcPr>
          <w:p w:rsidR="00740C19" w:rsidRDefault="00740C19">
            <w:pPr>
              <w:pStyle w:val="table10"/>
              <w:spacing w:before="120"/>
            </w:pPr>
            <w:proofErr w:type="spellStart"/>
            <w:r>
              <w:t>Минстройархитектуры</w:t>
            </w:r>
            <w:proofErr w:type="spellEnd"/>
          </w:p>
        </w:tc>
        <w:tc>
          <w:tcPr>
            <w:tcW w:w="342" w:type="pct"/>
            <w:tcMar>
              <w:top w:w="0" w:type="dxa"/>
              <w:left w:w="6" w:type="dxa"/>
              <w:bottom w:w="0" w:type="dxa"/>
              <w:right w:w="6" w:type="dxa"/>
            </w:tcMar>
            <w:vAlign w:val="bottom"/>
            <w:hideMark/>
          </w:tcPr>
          <w:p w:rsidR="00740C19" w:rsidRDefault="00740C19">
            <w:pPr>
              <w:pStyle w:val="table10"/>
              <w:spacing w:before="120"/>
              <w:jc w:val="center"/>
            </w:pPr>
            <w:r>
              <w:t>13,0</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1,0</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15,2</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1,1</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17,2</w:t>
            </w:r>
            <w:r>
              <w:rPr>
                <w:vertAlign w:val="superscript"/>
              </w:rPr>
              <w:t>5</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1,5</w:t>
            </w:r>
            <w:r>
              <w:rPr>
                <w:vertAlign w:val="superscript"/>
              </w:rPr>
              <w:t>5</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17,5</w:t>
            </w:r>
            <w:r>
              <w:rPr>
                <w:vertAlign w:val="superscript"/>
              </w:rPr>
              <w:t>5</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1,9</w:t>
            </w:r>
            <w:r>
              <w:rPr>
                <w:vertAlign w:val="superscript"/>
              </w:rPr>
              <w:t>5</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19,2</w:t>
            </w:r>
            <w:r>
              <w:rPr>
                <w:vertAlign w:val="superscript"/>
              </w:rPr>
              <w:t>5</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3,2</w:t>
            </w:r>
            <w:r>
              <w:rPr>
                <w:vertAlign w:val="superscript"/>
              </w:rPr>
              <w:t>5</w:t>
            </w:r>
          </w:p>
        </w:tc>
      </w:tr>
      <w:tr w:rsidR="00740C19">
        <w:trPr>
          <w:trHeight w:val="240"/>
        </w:trPr>
        <w:tc>
          <w:tcPr>
            <w:tcW w:w="1746" w:type="pct"/>
            <w:tcMar>
              <w:top w:w="0" w:type="dxa"/>
              <w:left w:w="6" w:type="dxa"/>
              <w:bottom w:w="0" w:type="dxa"/>
              <w:right w:w="6" w:type="dxa"/>
            </w:tcMar>
            <w:hideMark/>
          </w:tcPr>
          <w:p w:rsidR="00740C19" w:rsidRDefault="00740C19">
            <w:pPr>
              <w:pStyle w:val="table10"/>
              <w:spacing w:before="120"/>
            </w:pPr>
            <w:r>
              <w:t>Минтранс</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16,0</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11,5</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16,3</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11,9</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16,8</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12,4</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16,9</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12,5</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17,0</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12,6</w:t>
            </w:r>
          </w:p>
        </w:tc>
      </w:tr>
      <w:tr w:rsidR="00740C19">
        <w:trPr>
          <w:trHeight w:val="240"/>
        </w:trPr>
        <w:tc>
          <w:tcPr>
            <w:tcW w:w="1746" w:type="pct"/>
            <w:tcMar>
              <w:top w:w="0" w:type="dxa"/>
              <w:left w:w="6" w:type="dxa"/>
              <w:bottom w:w="0" w:type="dxa"/>
              <w:right w:w="6" w:type="dxa"/>
            </w:tcMar>
            <w:hideMark/>
          </w:tcPr>
          <w:p w:rsidR="00740C19" w:rsidRDefault="00740C19">
            <w:pPr>
              <w:pStyle w:val="table10"/>
              <w:spacing w:before="120"/>
            </w:pPr>
            <w:r>
              <w:t>МЧС</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70,0</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62,7</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70,0</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62,7</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70,0</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62,7</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70,0</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62,7</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70,0</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62,7</w:t>
            </w:r>
          </w:p>
        </w:tc>
      </w:tr>
      <w:tr w:rsidR="00740C19">
        <w:trPr>
          <w:trHeight w:val="240"/>
        </w:trPr>
        <w:tc>
          <w:tcPr>
            <w:tcW w:w="1746" w:type="pct"/>
            <w:tcMar>
              <w:top w:w="0" w:type="dxa"/>
              <w:left w:w="6" w:type="dxa"/>
              <w:bottom w:w="0" w:type="dxa"/>
              <w:right w:w="6" w:type="dxa"/>
            </w:tcMar>
            <w:hideMark/>
          </w:tcPr>
          <w:p w:rsidR="00740C19" w:rsidRDefault="00740C19">
            <w:pPr>
              <w:pStyle w:val="table10"/>
              <w:spacing w:before="120"/>
            </w:pPr>
            <w:r>
              <w:t xml:space="preserve">Организации, подчиненные Минэнерго: </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 </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 </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 </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 </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 </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 </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 </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 </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 </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 </w:t>
            </w:r>
          </w:p>
        </w:tc>
      </w:tr>
      <w:tr w:rsidR="00740C19">
        <w:trPr>
          <w:trHeight w:val="240"/>
        </w:trPr>
        <w:tc>
          <w:tcPr>
            <w:tcW w:w="1746" w:type="pct"/>
            <w:tcMar>
              <w:top w:w="0" w:type="dxa"/>
              <w:left w:w="6" w:type="dxa"/>
              <w:bottom w:w="0" w:type="dxa"/>
              <w:right w:w="6" w:type="dxa"/>
            </w:tcMar>
            <w:hideMark/>
          </w:tcPr>
          <w:p w:rsidR="00740C19" w:rsidRDefault="00740C19">
            <w:pPr>
              <w:pStyle w:val="table10"/>
              <w:spacing w:before="120"/>
              <w:ind w:left="284"/>
            </w:pPr>
            <w:r>
              <w:t>ГПО «</w:t>
            </w:r>
            <w:proofErr w:type="spellStart"/>
            <w:r>
              <w:t>Белтопгаз</w:t>
            </w:r>
            <w:proofErr w:type="spellEnd"/>
            <w:r>
              <w:t xml:space="preserve">» </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55,9</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1,2</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56,3</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1,2</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56,8</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1,2</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56,9</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1,2</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57,0</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1,2</w:t>
            </w:r>
          </w:p>
        </w:tc>
      </w:tr>
      <w:tr w:rsidR="00740C19">
        <w:trPr>
          <w:trHeight w:val="240"/>
        </w:trPr>
        <w:tc>
          <w:tcPr>
            <w:tcW w:w="1746" w:type="pct"/>
            <w:tcMar>
              <w:top w:w="0" w:type="dxa"/>
              <w:left w:w="6" w:type="dxa"/>
              <w:bottom w:w="0" w:type="dxa"/>
              <w:right w:w="6" w:type="dxa"/>
            </w:tcMar>
            <w:hideMark/>
          </w:tcPr>
          <w:p w:rsidR="00740C19" w:rsidRDefault="00740C19">
            <w:pPr>
              <w:pStyle w:val="table10"/>
              <w:spacing w:before="120"/>
              <w:ind w:left="284"/>
            </w:pPr>
            <w:r>
              <w:t>ГПО «</w:t>
            </w:r>
            <w:proofErr w:type="spellStart"/>
            <w:r>
              <w:t>Белэнерго</w:t>
            </w:r>
            <w:proofErr w:type="spellEnd"/>
            <w:r>
              <w:t xml:space="preserve">» </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2,2</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1,0</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2,1</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1,0</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2,1</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1,3</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2,2</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1,3</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2,5</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1,6</w:t>
            </w:r>
          </w:p>
        </w:tc>
      </w:tr>
      <w:tr w:rsidR="00740C19">
        <w:trPr>
          <w:trHeight w:val="240"/>
        </w:trPr>
        <w:tc>
          <w:tcPr>
            <w:tcW w:w="1746" w:type="pct"/>
            <w:tcMar>
              <w:top w:w="0" w:type="dxa"/>
              <w:left w:w="6" w:type="dxa"/>
              <w:bottom w:w="0" w:type="dxa"/>
              <w:right w:w="6" w:type="dxa"/>
            </w:tcMar>
            <w:hideMark/>
          </w:tcPr>
          <w:p w:rsidR="00740C19" w:rsidRDefault="00740C19">
            <w:pPr>
              <w:pStyle w:val="table10"/>
              <w:spacing w:before="120"/>
            </w:pPr>
            <w:r>
              <w:t xml:space="preserve">Концерны: </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 </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 </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 </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 </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 </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 </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 </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 </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 </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 </w:t>
            </w:r>
          </w:p>
        </w:tc>
      </w:tr>
      <w:tr w:rsidR="00740C19">
        <w:trPr>
          <w:trHeight w:val="240"/>
        </w:trPr>
        <w:tc>
          <w:tcPr>
            <w:tcW w:w="1746" w:type="pct"/>
            <w:tcMar>
              <w:top w:w="0" w:type="dxa"/>
              <w:left w:w="6" w:type="dxa"/>
              <w:bottom w:w="0" w:type="dxa"/>
              <w:right w:w="6" w:type="dxa"/>
            </w:tcMar>
            <w:hideMark/>
          </w:tcPr>
          <w:p w:rsidR="00740C19" w:rsidRDefault="00740C19">
            <w:pPr>
              <w:pStyle w:val="table10"/>
              <w:spacing w:before="120"/>
              <w:ind w:left="284"/>
            </w:pPr>
            <w:r>
              <w:t>«</w:t>
            </w:r>
            <w:proofErr w:type="spellStart"/>
            <w:r>
              <w:t>Белгоспищепром</w:t>
            </w:r>
            <w:proofErr w:type="spellEnd"/>
            <w:r>
              <w:t>»</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0,5</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0,4</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0,4</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0,3</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0,4</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0,3</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0,4</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0,3</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0,4</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0,3</w:t>
            </w:r>
          </w:p>
        </w:tc>
      </w:tr>
      <w:tr w:rsidR="00740C19">
        <w:trPr>
          <w:trHeight w:val="240"/>
        </w:trPr>
        <w:tc>
          <w:tcPr>
            <w:tcW w:w="1746" w:type="pct"/>
            <w:tcMar>
              <w:top w:w="0" w:type="dxa"/>
              <w:left w:w="6" w:type="dxa"/>
              <w:bottom w:w="0" w:type="dxa"/>
              <w:right w:w="6" w:type="dxa"/>
            </w:tcMar>
            <w:hideMark/>
          </w:tcPr>
          <w:p w:rsidR="00740C19" w:rsidRDefault="00740C19">
            <w:pPr>
              <w:pStyle w:val="table10"/>
              <w:spacing w:before="120"/>
              <w:ind w:left="284"/>
            </w:pPr>
            <w:r>
              <w:lastRenderedPageBreak/>
              <w:t>«</w:t>
            </w:r>
            <w:proofErr w:type="spellStart"/>
            <w:r>
              <w:t>Беллегпром</w:t>
            </w:r>
            <w:proofErr w:type="spellEnd"/>
            <w:r>
              <w:t>»</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1,8</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1,4</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1,8</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1,4</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2,7</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2,3</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2,8</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2,4</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2,9</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2,5</w:t>
            </w:r>
          </w:p>
        </w:tc>
      </w:tr>
      <w:tr w:rsidR="00740C19">
        <w:trPr>
          <w:trHeight w:val="240"/>
        </w:trPr>
        <w:tc>
          <w:tcPr>
            <w:tcW w:w="1746" w:type="pct"/>
            <w:tcMar>
              <w:top w:w="0" w:type="dxa"/>
              <w:left w:w="6" w:type="dxa"/>
              <w:bottom w:w="0" w:type="dxa"/>
              <w:right w:w="6" w:type="dxa"/>
            </w:tcMar>
            <w:hideMark/>
          </w:tcPr>
          <w:p w:rsidR="00740C19" w:rsidRDefault="00740C19">
            <w:pPr>
              <w:pStyle w:val="table10"/>
              <w:spacing w:before="120"/>
              <w:ind w:left="284"/>
            </w:pPr>
            <w:r>
              <w:t>«</w:t>
            </w:r>
            <w:proofErr w:type="spellStart"/>
            <w:r>
              <w:t>Беллесбумпром</w:t>
            </w:r>
            <w:proofErr w:type="spellEnd"/>
            <w:r>
              <w:t>»</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56,1</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55,2</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60,3</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58,9</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60,3</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58,9</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60,3</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58,9</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60,3</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58,9</w:t>
            </w:r>
          </w:p>
        </w:tc>
      </w:tr>
      <w:tr w:rsidR="00740C19">
        <w:trPr>
          <w:trHeight w:val="240"/>
        </w:trPr>
        <w:tc>
          <w:tcPr>
            <w:tcW w:w="1746" w:type="pct"/>
            <w:tcMar>
              <w:top w:w="0" w:type="dxa"/>
              <w:left w:w="6" w:type="dxa"/>
              <w:bottom w:w="0" w:type="dxa"/>
              <w:right w:w="6" w:type="dxa"/>
            </w:tcMar>
            <w:hideMark/>
          </w:tcPr>
          <w:p w:rsidR="00740C19" w:rsidRDefault="00740C19">
            <w:pPr>
              <w:pStyle w:val="table10"/>
              <w:spacing w:before="120"/>
              <w:ind w:left="284"/>
            </w:pPr>
            <w:r>
              <w:t>«</w:t>
            </w:r>
            <w:proofErr w:type="spellStart"/>
            <w:r>
              <w:t>Белнефтехим</w:t>
            </w:r>
            <w:proofErr w:type="spellEnd"/>
            <w:r>
              <w:t>»</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7,3</w:t>
            </w:r>
            <w:r>
              <w:rPr>
                <w:vertAlign w:val="superscript"/>
              </w:rPr>
              <w:t>6</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0,1</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7,3</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0,2</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7,8</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0,5</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8,8</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1,7</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9,3</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2,3</w:t>
            </w:r>
          </w:p>
        </w:tc>
      </w:tr>
      <w:tr w:rsidR="00740C19">
        <w:trPr>
          <w:trHeight w:val="240"/>
        </w:trPr>
        <w:tc>
          <w:tcPr>
            <w:tcW w:w="1746" w:type="pct"/>
            <w:tcMar>
              <w:top w:w="0" w:type="dxa"/>
              <w:left w:w="6" w:type="dxa"/>
              <w:bottom w:w="0" w:type="dxa"/>
              <w:right w:w="6" w:type="dxa"/>
            </w:tcMar>
            <w:hideMark/>
          </w:tcPr>
          <w:p w:rsidR="00740C19" w:rsidRDefault="00740C19">
            <w:pPr>
              <w:pStyle w:val="table10"/>
              <w:spacing w:before="120"/>
            </w:pPr>
            <w:r>
              <w:t>Брестский облисполком</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12,1</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8,6</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12,8</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9,3</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13,4</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9,9</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13,7</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10,2</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13,7</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10,2</w:t>
            </w:r>
          </w:p>
        </w:tc>
      </w:tr>
      <w:tr w:rsidR="00740C19">
        <w:trPr>
          <w:trHeight w:val="240"/>
        </w:trPr>
        <w:tc>
          <w:tcPr>
            <w:tcW w:w="1746" w:type="pct"/>
            <w:tcMar>
              <w:top w:w="0" w:type="dxa"/>
              <w:left w:w="6" w:type="dxa"/>
              <w:bottom w:w="0" w:type="dxa"/>
              <w:right w:w="6" w:type="dxa"/>
            </w:tcMar>
            <w:hideMark/>
          </w:tcPr>
          <w:p w:rsidR="00740C19" w:rsidRDefault="00740C19">
            <w:pPr>
              <w:pStyle w:val="table10"/>
              <w:spacing w:before="120"/>
            </w:pPr>
            <w:r>
              <w:t>Витебский облисполком</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6,8</w:t>
            </w:r>
            <w:r>
              <w:rPr>
                <w:vertAlign w:val="superscript"/>
              </w:rPr>
              <w:t>6</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5,7</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7,5</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6,4</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8,1</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7,0</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8,3</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7,2</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8,4</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7,3</w:t>
            </w:r>
          </w:p>
        </w:tc>
      </w:tr>
      <w:tr w:rsidR="00740C19">
        <w:trPr>
          <w:trHeight w:val="240"/>
        </w:trPr>
        <w:tc>
          <w:tcPr>
            <w:tcW w:w="1746" w:type="pct"/>
            <w:tcMar>
              <w:top w:w="0" w:type="dxa"/>
              <w:left w:w="6" w:type="dxa"/>
              <w:bottom w:w="0" w:type="dxa"/>
              <w:right w:w="6" w:type="dxa"/>
            </w:tcMar>
            <w:hideMark/>
          </w:tcPr>
          <w:p w:rsidR="00740C19" w:rsidRDefault="00740C19">
            <w:pPr>
              <w:pStyle w:val="table10"/>
              <w:spacing w:before="120"/>
            </w:pPr>
            <w:r>
              <w:t>Гомельский облисполком</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14,0</w:t>
            </w:r>
            <w:r>
              <w:rPr>
                <w:vertAlign w:val="superscript"/>
              </w:rPr>
              <w:t>6</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4,5</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15,0</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7,0</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17,0</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7,1</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17,5</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7,3</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17,9</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7,5</w:t>
            </w:r>
          </w:p>
        </w:tc>
      </w:tr>
      <w:tr w:rsidR="00740C19">
        <w:trPr>
          <w:trHeight w:val="240"/>
        </w:trPr>
        <w:tc>
          <w:tcPr>
            <w:tcW w:w="1746" w:type="pct"/>
            <w:tcMar>
              <w:top w:w="0" w:type="dxa"/>
              <w:left w:w="6" w:type="dxa"/>
              <w:bottom w:w="0" w:type="dxa"/>
              <w:right w:w="6" w:type="dxa"/>
            </w:tcMar>
            <w:hideMark/>
          </w:tcPr>
          <w:p w:rsidR="00740C19" w:rsidRDefault="00740C19">
            <w:pPr>
              <w:pStyle w:val="table10"/>
              <w:spacing w:before="120"/>
            </w:pPr>
            <w:r>
              <w:t>Гродненский облисполком</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10,4</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8,0</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11,1</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8,7</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11,7</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9,3</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11,9</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9,5</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12,0</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9,6</w:t>
            </w:r>
          </w:p>
        </w:tc>
      </w:tr>
      <w:tr w:rsidR="00740C19">
        <w:trPr>
          <w:trHeight w:val="240"/>
        </w:trPr>
        <w:tc>
          <w:tcPr>
            <w:tcW w:w="1746" w:type="pct"/>
            <w:tcMar>
              <w:top w:w="0" w:type="dxa"/>
              <w:left w:w="6" w:type="dxa"/>
              <w:bottom w:w="0" w:type="dxa"/>
              <w:right w:w="6" w:type="dxa"/>
            </w:tcMar>
            <w:hideMark/>
          </w:tcPr>
          <w:p w:rsidR="00740C19" w:rsidRDefault="00740C19">
            <w:pPr>
              <w:pStyle w:val="table10"/>
              <w:spacing w:before="120"/>
            </w:pPr>
            <w:r>
              <w:t>Минский облисполком</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23,7</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18,3</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24,1</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18,7</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24,9</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19,5</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25,2</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19,8</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25,3</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19,9</w:t>
            </w:r>
          </w:p>
        </w:tc>
      </w:tr>
      <w:tr w:rsidR="00740C19">
        <w:trPr>
          <w:trHeight w:val="240"/>
        </w:trPr>
        <w:tc>
          <w:tcPr>
            <w:tcW w:w="1746" w:type="pct"/>
            <w:tcMar>
              <w:top w:w="0" w:type="dxa"/>
              <w:left w:w="6" w:type="dxa"/>
              <w:bottom w:w="0" w:type="dxa"/>
              <w:right w:w="6" w:type="dxa"/>
            </w:tcMar>
            <w:hideMark/>
          </w:tcPr>
          <w:p w:rsidR="00740C19" w:rsidRDefault="00740C19">
            <w:pPr>
              <w:pStyle w:val="table10"/>
              <w:spacing w:before="120"/>
            </w:pPr>
            <w:r>
              <w:t>Могилевский облисполком</w:t>
            </w:r>
            <w:r>
              <w:rPr>
                <w:vertAlign w:val="superscript"/>
              </w:rPr>
              <w:t>7</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19,5</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13,8</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20,2</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14,5</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20,7</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13,8</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21,0</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15,3</w:t>
            </w:r>
          </w:p>
        </w:tc>
        <w:tc>
          <w:tcPr>
            <w:tcW w:w="342" w:type="pct"/>
            <w:tcMar>
              <w:top w:w="0" w:type="dxa"/>
              <w:left w:w="6" w:type="dxa"/>
              <w:bottom w:w="0" w:type="dxa"/>
              <w:right w:w="6" w:type="dxa"/>
            </w:tcMar>
            <w:vAlign w:val="bottom"/>
            <w:hideMark/>
          </w:tcPr>
          <w:p w:rsidR="00740C19" w:rsidRDefault="00740C19">
            <w:pPr>
              <w:pStyle w:val="table10"/>
              <w:spacing w:before="120"/>
              <w:jc w:val="center"/>
            </w:pPr>
            <w:r>
              <w:t>21,0</w:t>
            </w:r>
          </w:p>
        </w:tc>
        <w:tc>
          <w:tcPr>
            <w:tcW w:w="308" w:type="pct"/>
            <w:tcMar>
              <w:top w:w="0" w:type="dxa"/>
              <w:left w:w="6" w:type="dxa"/>
              <w:bottom w:w="0" w:type="dxa"/>
              <w:right w:w="6" w:type="dxa"/>
            </w:tcMar>
            <w:vAlign w:val="bottom"/>
            <w:hideMark/>
          </w:tcPr>
          <w:p w:rsidR="00740C19" w:rsidRDefault="00740C19">
            <w:pPr>
              <w:pStyle w:val="table10"/>
              <w:spacing w:before="120"/>
              <w:jc w:val="center"/>
            </w:pPr>
            <w:r>
              <w:t>15,4</w:t>
            </w:r>
          </w:p>
        </w:tc>
      </w:tr>
      <w:tr w:rsidR="00740C19">
        <w:trPr>
          <w:trHeight w:val="240"/>
        </w:trPr>
        <w:tc>
          <w:tcPr>
            <w:tcW w:w="1746" w:type="pct"/>
            <w:tcBorders>
              <w:bottom w:val="single" w:sz="4" w:space="0" w:color="auto"/>
            </w:tcBorders>
            <w:tcMar>
              <w:top w:w="0" w:type="dxa"/>
              <w:left w:w="6" w:type="dxa"/>
              <w:bottom w:w="0" w:type="dxa"/>
              <w:right w:w="6" w:type="dxa"/>
            </w:tcMar>
            <w:hideMark/>
          </w:tcPr>
          <w:p w:rsidR="00740C19" w:rsidRDefault="00740C19">
            <w:pPr>
              <w:pStyle w:val="table10"/>
              <w:spacing w:before="120"/>
            </w:pPr>
            <w:r>
              <w:t>Минский горисполком</w:t>
            </w:r>
          </w:p>
        </w:tc>
        <w:tc>
          <w:tcPr>
            <w:tcW w:w="342"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1,3</w:t>
            </w:r>
          </w:p>
        </w:tc>
        <w:tc>
          <w:tcPr>
            <w:tcW w:w="308"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0,9</w:t>
            </w:r>
          </w:p>
        </w:tc>
        <w:tc>
          <w:tcPr>
            <w:tcW w:w="342"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1,5</w:t>
            </w:r>
          </w:p>
        </w:tc>
        <w:tc>
          <w:tcPr>
            <w:tcW w:w="308"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1,1</w:t>
            </w:r>
          </w:p>
        </w:tc>
        <w:tc>
          <w:tcPr>
            <w:tcW w:w="342"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1,5</w:t>
            </w:r>
          </w:p>
        </w:tc>
        <w:tc>
          <w:tcPr>
            <w:tcW w:w="308"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1,1</w:t>
            </w:r>
          </w:p>
        </w:tc>
        <w:tc>
          <w:tcPr>
            <w:tcW w:w="342"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1,6</w:t>
            </w:r>
          </w:p>
        </w:tc>
        <w:tc>
          <w:tcPr>
            <w:tcW w:w="308"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1,1</w:t>
            </w:r>
          </w:p>
        </w:tc>
        <w:tc>
          <w:tcPr>
            <w:tcW w:w="342"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1,7</w:t>
            </w:r>
          </w:p>
        </w:tc>
        <w:tc>
          <w:tcPr>
            <w:tcW w:w="308" w:type="pct"/>
            <w:tcBorders>
              <w:bottom w:val="single" w:sz="4" w:space="0" w:color="auto"/>
            </w:tcBorders>
            <w:tcMar>
              <w:top w:w="0" w:type="dxa"/>
              <w:left w:w="6" w:type="dxa"/>
              <w:bottom w:w="0" w:type="dxa"/>
              <w:right w:w="6" w:type="dxa"/>
            </w:tcMar>
            <w:vAlign w:val="bottom"/>
            <w:hideMark/>
          </w:tcPr>
          <w:p w:rsidR="00740C19" w:rsidRDefault="00740C19">
            <w:pPr>
              <w:pStyle w:val="table10"/>
              <w:spacing w:before="120"/>
              <w:jc w:val="center"/>
            </w:pPr>
            <w:r>
              <w:t>1,2</w:t>
            </w:r>
          </w:p>
        </w:tc>
      </w:tr>
    </w:tbl>
    <w:p w:rsidR="00740C19" w:rsidRDefault="00740C19">
      <w:pPr>
        <w:pStyle w:val="newncpi"/>
      </w:pPr>
      <w:r>
        <w:t> </w:t>
      </w:r>
    </w:p>
    <w:p w:rsidR="00740C19" w:rsidRDefault="00740C19">
      <w:pPr>
        <w:pStyle w:val="snoskiline"/>
      </w:pPr>
      <w:r>
        <w:rPr>
          <w:vertAlign w:val="superscript"/>
        </w:rPr>
        <w:t>______________________________</w:t>
      </w:r>
    </w:p>
    <w:p w:rsidR="00740C19" w:rsidRDefault="00740C19">
      <w:pPr>
        <w:pStyle w:val="snoski"/>
      </w:pPr>
      <w:r>
        <w:rPr>
          <w:vertAlign w:val="superscript"/>
        </w:rPr>
        <w:t xml:space="preserve">1 </w:t>
      </w:r>
      <w:r>
        <w:t>Рассчитывается ежемесячно на основании официальной статистической информации по форме 12-тэк как объем расхода местных ТЭР в процентном отношении к общему объему расхода КПТ (соответствует строке 110 в графе 1 раздела I) за отчетный период.</w:t>
      </w:r>
    </w:p>
    <w:p w:rsidR="00740C19" w:rsidRDefault="00740C19">
      <w:pPr>
        <w:pStyle w:val="snoski"/>
      </w:pPr>
      <w:r>
        <w:t>Объем расхода местных ТЭР равен сумме объема расхода местных видов топлива и отходов (соответствует строке 110 в графе 2 раздела I) и объемов производства тепловой и электрической энергии собственными энергоисточниками за счет использования энергии воды, ветра, солнца, геотермальных источников (соответствуют строке 142 в графах 4 и 5 раздела I соответственно), умноженных на коэффициенты 0,143 и 0,123 соответственно.</w:t>
      </w:r>
    </w:p>
    <w:p w:rsidR="00740C19" w:rsidRDefault="00740C19">
      <w:pPr>
        <w:pStyle w:val="snoski"/>
      </w:pPr>
      <w:r>
        <w:rPr>
          <w:vertAlign w:val="superscript"/>
        </w:rPr>
        <w:t xml:space="preserve">2 </w:t>
      </w:r>
      <w:r>
        <w:t>Рассчитывается ежеквартально как объем использования ВИЭ в процентном отношении к общему объему расхода КПТ за отчетный период.</w:t>
      </w:r>
    </w:p>
    <w:p w:rsidR="00740C19" w:rsidRDefault="00740C19">
      <w:pPr>
        <w:pStyle w:val="snoski"/>
      </w:pPr>
      <w:r>
        <w:t xml:space="preserve">Объем использования ВИЭ рассчитывается как объем расхода местных ТЭР за вычетом объема расхода невозобновляемых местных ТЭР. Объем расхода невозобновляемых местных ТЭР рассчитывается на основании официальной статистической информации по форме 4-тэк как сумма расходов газа природного попутного, торфа топливного фрезерного, торфа топливного кускового, брикетов и </w:t>
      </w:r>
      <w:proofErr w:type="spellStart"/>
      <w:r>
        <w:t>полубрикетов</w:t>
      </w:r>
      <w:proofErr w:type="spellEnd"/>
      <w:r>
        <w:t xml:space="preserve"> торфяных, отработанных нефтепродуктов, использованных автопокрышек в качестве котельно-печного топлива (соответствуют разности граф 3, 5 и 6 по соответствующим строкам), выраженных в </w:t>
      </w:r>
      <w:proofErr w:type="spellStart"/>
      <w:r>
        <w:t>т.у.т</w:t>
      </w:r>
      <w:proofErr w:type="spellEnd"/>
      <w:r>
        <w:t>.</w:t>
      </w:r>
    </w:p>
    <w:p w:rsidR="00740C19" w:rsidRDefault="00740C19">
      <w:pPr>
        <w:pStyle w:val="snoski"/>
      </w:pPr>
      <w:r>
        <w:rPr>
          <w:vertAlign w:val="superscript"/>
        </w:rPr>
        <w:t xml:space="preserve">3 </w:t>
      </w:r>
      <w:r>
        <w:t xml:space="preserve">По организациям, имущество которых находится в собственности государства, и организациям, в уставных фондах которых 50 и более процентов акций (долей) принадлежит государству (кроме </w:t>
      </w:r>
      <w:proofErr w:type="spellStart"/>
      <w:r>
        <w:t>микроорганизаций</w:t>
      </w:r>
      <w:proofErr w:type="spellEnd"/>
      <w:r>
        <w:t>), а также организациям, являющимся участниками холдингов, в уставных фондах управляющих компаний которых 50 и более процентов акций (долей) принадлежит государству.</w:t>
      </w:r>
    </w:p>
    <w:p w:rsidR="00740C19" w:rsidRDefault="00740C19">
      <w:pPr>
        <w:pStyle w:val="snoski"/>
      </w:pPr>
      <w:r>
        <w:rPr>
          <w:vertAlign w:val="superscript"/>
        </w:rPr>
        <w:t xml:space="preserve">4 </w:t>
      </w:r>
      <w:r>
        <w:t>По всем организациям с учетом реализации (отпуска) населению.</w:t>
      </w:r>
    </w:p>
    <w:p w:rsidR="00740C19" w:rsidRDefault="00740C19">
      <w:pPr>
        <w:pStyle w:val="snoski"/>
      </w:pPr>
      <w:r>
        <w:rPr>
          <w:vertAlign w:val="superscript"/>
        </w:rPr>
        <w:t>5</w:t>
      </w:r>
      <w:proofErr w:type="gramStart"/>
      <w:r>
        <w:t xml:space="preserve"> С</w:t>
      </w:r>
      <w:proofErr w:type="gramEnd"/>
      <w:r>
        <w:t xml:space="preserve"> учетом использования RDF-топлива.</w:t>
      </w:r>
    </w:p>
    <w:p w:rsidR="00740C19" w:rsidRDefault="00740C19">
      <w:pPr>
        <w:pStyle w:val="snoski"/>
      </w:pPr>
      <w:r>
        <w:rPr>
          <w:vertAlign w:val="superscript"/>
        </w:rPr>
        <w:t xml:space="preserve">6 </w:t>
      </w:r>
      <w:r>
        <w:t xml:space="preserve">За вычетом расхода газа углеводородного нефтепереработки и </w:t>
      </w:r>
      <w:proofErr w:type="spellStart"/>
      <w:r>
        <w:t>метано</w:t>
      </w:r>
      <w:proofErr w:type="spellEnd"/>
      <w:r>
        <w:t>-водородной фракции производства полиэтилена.</w:t>
      </w:r>
    </w:p>
    <w:p w:rsidR="00740C19" w:rsidRDefault="00740C19">
      <w:pPr>
        <w:pStyle w:val="snoski"/>
        <w:spacing w:after="240"/>
      </w:pPr>
      <w:r>
        <w:rPr>
          <w:vertAlign w:val="superscript"/>
        </w:rPr>
        <w:t>7</w:t>
      </w:r>
      <w:proofErr w:type="gramStart"/>
      <w:r>
        <w:rPr>
          <w:vertAlign w:val="superscript"/>
        </w:rPr>
        <w:t xml:space="preserve"> </w:t>
      </w:r>
      <w:r>
        <w:t>С</w:t>
      </w:r>
      <w:proofErr w:type="gramEnd"/>
      <w:r>
        <w:t xml:space="preserve"> учетом использования ОАО «</w:t>
      </w:r>
      <w:proofErr w:type="spellStart"/>
      <w:r>
        <w:t>Кричевцементношифер</w:t>
      </w:r>
      <w:proofErr w:type="spellEnd"/>
      <w:r>
        <w:t>» и ОАО «Белорусский цементный завод» топлива из торфа в объеме 312 тыс. тонн, в том числе в 2016 году – 220 тыс. тонн.</w:t>
      </w:r>
    </w:p>
    <w:p w:rsidR="00740C19" w:rsidRDefault="00740C19">
      <w:pPr>
        <w:pStyle w:val="newncpi"/>
      </w:pPr>
      <w:r>
        <w:t> </w:t>
      </w:r>
    </w:p>
    <w:p w:rsidR="00B67E50" w:rsidRDefault="00B67E50"/>
    <w:sectPr w:rsidR="00B67E50">
      <w:pgSz w:w="16838" w:h="11906" w:orient="landscape"/>
      <w:pgMar w:top="567" w:right="289" w:bottom="567" w:left="34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19"/>
    <w:rsid w:val="00001312"/>
    <w:rsid w:val="00004402"/>
    <w:rsid w:val="00004C86"/>
    <w:rsid w:val="000052F1"/>
    <w:rsid w:val="0000774C"/>
    <w:rsid w:val="00007B8F"/>
    <w:rsid w:val="000119D7"/>
    <w:rsid w:val="0001301A"/>
    <w:rsid w:val="00013F0C"/>
    <w:rsid w:val="00014104"/>
    <w:rsid w:val="00017D2F"/>
    <w:rsid w:val="00017DC1"/>
    <w:rsid w:val="00020323"/>
    <w:rsid w:val="00021261"/>
    <w:rsid w:val="000218F7"/>
    <w:rsid w:val="0002191D"/>
    <w:rsid w:val="000240DA"/>
    <w:rsid w:val="00024990"/>
    <w:rsid w:val="000255DD"/>
    <w:rsid w:val="0002621D"/>
    <w:rsid w:val="0002775C"/>
    <w:rsid w:val="000305F6"/>
    <w:rsid w:val="000310C6"/>
    <w:rsid w:val="0003418D"/>
    <w:rsid w:val="00037DBF"/>
    <w:rsid w:val="00037E62"/>
    <w:rsid w:val="000408F2"/>
    <w:rsid w:val="00040F70"/>
    <w:rsid w:val="00041294"/>
    <w:rsid w:val="0004196C"/>
    <w:rsid w:val="00043305"/>
    <w:rsid w:val="00043404"/>
    <w:rsid w:val="00044456"/>
    <w:rsid w:val="00044463"/>
    <w:rsid w:val="000454E9"/>
    <w:rsid w:val="000465B6"/>
    <w:rsid w:val="0005112D"/>
    <w:rsid w:val="000526A0"/>
    <w:rsid w:val="00052AB2"/>
    <w:rsid w:val="000538A8"/>
    <w:rsid w:val="000542F6"/>
    <w:rsid w:val="00056249"/>
    <w:rsid w:val="000602E7"/>
    <w:rsid w:val="0006041C"/>
    <w:rsid w:val="00062768"/>
    <w:rsid w:val="00062B71"/>
    <w:rsid w:val="00063495"/>
    <w:rsid w:val="0006357F"/>
    <w:rsid w:val="0006502C"/>
    <w:rsid w:val="00065E81"/>
    <w:rsid w:val="000674CA"/>
    <w:rsid w:val="000703B5"/>
    <w:rsid w:val="00073CED"/>
    <w:rsid w:val="000741FD"/>
    <w:rsid w:val="000749F2"/>
    <w:rsid w:val="00075639"/>
    <w:rsid w:val="00077C76"/>
    <w:rsid w:val="00080B85"/>
    <w:rsid w:val="00080BC8"/>
    <w:rsid w:val="00083D53"/>
    <w:rsid w:val="00085520"/>
    <w:rsid w:val="00085C44"/>
    <w:rsid w:val="00086DF1"/>
    <w:rsid w:val="000872E3"/>
    <w:rsid w:val="00087359"/>
    <w:rsid w:val="000874C3"/>
    <w:rsid w:val="000876C3"/>
    <w:rsid w:val="000878CF"/>
    <w:rsid w:val="000900FA"/>
    <w:rsid w:val="00090A6D"/>
    <w:rsid w:val="000916DA"/>
    <w:rsid w:val="000921AD"/>
    <w:rsid w:val="00092A5F"/>
    <w:rsid w:val="000940A2"/>
    <w:rsid w:val="0009422E"/>
    <w:rsid w:val="000A0E4C"/>
    <w:rsid w:val="000A1431"/>
    <w:rsid w:val="000A28AF"/>
    <w:rsid w:val="000A2EBA"/>
    <w:rsid w:val="000A55F7"/>
    <w:rsid w:val="000A6FB5"/>
    <w:rsid w:val="000A7320"/>
    <w:rsid w:val="000A765D"/>
    <w:rsid w:val="000B36C6"/>
    <w:rsid w:val="000B3CB5"/>
    <w:rsid w:val="000B5B69"/>
    <w:rsid w:val="000B75FE"/>
    <w:rsid w:val="000C0A6D"/>
    <w:rsid w:val="000C1473"/>
    <w:rsid w:val="000C21E0"/>
    <w:rsid w:val="000C3A90"/>
    <w:rsid w:val="000C63FB"/>
    <w:rsid w:val="000C7109"/>
    <w:rsid w:val="000C7BC5"/>
    <w:rsid w:val="000D0819"/>
    <w:rsid w:val="000D2762"/>
    <w:rsid w:val="000D32A9"/>
    <w:rsid w:val="000D352F"/>
    <w:rsid w:val="000D3649"/>
    <w:rsid w:val="000D5A7D"/>
    <w:rsid w:val="000D5E9C"/>
    <w:rsid w:val="000E1E96"/>
    <w:rsid w:val="000E591C"/>
    <w:rsid w:val="000E641B"/>
    <w:rsid w:val="000F170D"/>
    <w:rsid w:val="000F1FF4"/>
    <w:rsid w:val="000F2816"/>
    <w:rsid w:val="000F404B"/>
    <w:rsid w:val="000F4319"/>
    <w:rsid w:val="000F5F0A"/>
    <w:rsid w:val="000F68CB"/>
    <w:rsid w:val="00101819"/>
    <w:rsid w:val="0010313D"/>
    <w:rsid w:val="0011075F"/>
    <w:rsid w:val="00117505"/>
    <w:rsid w:val="00120197"/>
    <w:rsid w:val="00121679"/>
    <w:rsid w:val="00121B74"/>
    <w:rsid w:val="00122CF1"/>
    <w:rsid w:val="00122F0B"/>
    <w:rsid w:val="00127B13"/>
    <w:rsid w:val="001303F1"/>
    <w:rsid w:val="001306C0"/>
    <w:rsid w:val="00131028"/>
    <w:rsid w:val="00133826"/>
    <w:rsid w:val="001341F9"/>
    <w:rsid w:val="00135140"/>
    <w:rsid w:val="001352AD"/>
    <w:rsid w:val="001363CC"/>
    <w:rsid w:val="001368F4"/>
    <w:rsid w:val="00137E84"/>
    <w:rsid w:val="001404A2"/>
    <w:rsid w:val="00141442"/>
    <w:rsid w:val="00146FBE"/>
    <w:rsid w:val="00147368"/>
    <w:rsid w:val="001503CD"/>
    <w:rsid w:val="00150879"/>
    <w:rsid w:val="00150A54"/>
    <w:rsid w:val="001514AE"/>
    <w:rsid w:val="00153D97"/>
    <w:rsid w:val="00154EBF"/>
    <w:rsid w:val="00157612"/>
    <w:rsid w:val="00160294"/>
    <w:rsid w:val="001638AF"/>
    <w:rsid w:val="00164ADE"/>
    <w:rsid w:val="00164AE8"/>
    <w:rsid w:val="00166281"/>
    <w:rsid w:val="00166334"/>
    <w:rsid w:val="00167058"/>
    <w:rsid w:val="0016753E"/>
    <w:rsid w:val="001715C0"/>
    <w:rsid w:val="00171FDA"/>
    <w:rsid w:val="001726FC"/>
    <w:rsid w:val="00173FC5"/>
    <w:rsid w:val="001755C9"/>
    <w:rsid w:val="0017590E"/>
    <w:rsid w:val="00175A63"/>
    <w:rsid w:val="00176A59"/>
    <w:rsid w:val="00177B90"/>
    <w:rsid w:val="0018241B"/>
    <w:rsid w:val="0018440E"/>
    <w:rsid w:val="001852C6"/>
    <w:rsid w:val="001859CB"/>
    <w:rsid w:val="00185D86"/>
    <w:rsid w:val="00190740"/>
    <w:rsid w:val="00190844"/>
    <w:rsid w:val="001925D7"/>
    <w:rsid w:val="0019317A"/>
    <w:rsid w:val="00194B36"/>
    <w:rsid w:val="001A15DB"/>
    <w:rsid w:val="001A1D66"/>
    <w:rsid w:val="001A6AA1"/>
    <w:rsid w:val="001A7506"/>
    <w:rsid w:val="001B10D9"/>
    <w:rsid w:val="001B2485"/>
    <w:rsid w:val="001B2ACA"/>
    <w:rsid w:val="001B3C68"/>
    <w:rsid w:val="001B55B4"/>
    <w:rsid w:val="001B7CEA"/>
    <w:rsid w:val="001B7DED"/>
    <w:rsid w:val="001C11B0"/>
    <w:rsid w:val="001C67DE"/>
    <w:rsid w:val="001C7637"/>
    <w:rsid w:val="001C7BF0"/>
    <w:rsid w:val="001D04BC"/>
    <w:rsid w:val="001D1069"/>
    <w:rsid w:val="001D3E58"/>
    <w:rsid w:val="001D6038"/>
    <w:rsid w:val="001D6C89"/>
    <w:rsid w:val="001E01E2"/>
    <w:rsid w:val="001E1587"/>
    <w:rsid w:val="001E2B46"/>
    <w:rsid w:val="001E2F7C"/>
    <w:rsid w:val="001E3150"/>
    <w:rsid w:val="001E3960"/>
    <w:rsid w:val="001E3C5F"/>
    <w:rsid w:val="001E43F5"/>
    <w:rsid w:val="001E4489"/>
    <w:rsid w:val="001E4618"/>
    <w:rsid w:val="001E7041"/>
    <w:rsid w:val="001E799C"/>
    <w:rsid w:val="001F3CBA"/>
    <w:rsid w:val="001F3DF5"/>
    <w:rsid w:val="001F417F"/>
    <w:rsid w:val="001F48DB"/>
    <w:rsid w:val="001F4BE2"/>
    <w:rsid w:val="001F62A4"/>
    <w:rsid w:val="001F7D0E"/>
    <w:rsid w:val="00200EA9"/>
    <w:rsid w:val="00201470"/>
    <w:rsid w:val="002038ED"/>
    <w:rsid w:val="002052A3"/>
    <w:rsid w:val="00207151"/>
    <w:rsid w:val="00207C97"/>
    <w:rsid w:val="00207F19"/>
    <w:rsid w:val="00210553"/>
    <w:rsid w:val="00210BBB"/>
    <w:rsid w:val="00211BBB"/>
    <w:rsid w:val="00213424"/>
    <w:rsid w:val="002141FE"/>
    <w:rsid w:val="00214421"/>
    <w:rsid w:val="0021454C"/>
    <w:rsid w:val="0021469E"/>
    <w:rsid w:val="002151A6"/>
    <w:rsid w:val="00215230"/>
    <w:rsid w:val="00217117"/>
    <w:rsid w:val="00217927"/>
    <w:rsid w:val="0022058F"/>
    <w:rsid w:val="00220ABC"/>
    <w:rsid w:val="00221449"/>
    <w:rsid w:val="002229A5"/>
    <w:rsid w:val="002253B8"/>
    <w:rsid w:val="00225E80"/>
    <w:rsid w:val="002261A0"/>
    <w:rsid w:val="00226E6D"/>
    <w:rsid w:val="002318A4"/>
    <w:rsid w:val="002339DC"/>
    <w:rsid w:val="00233EDF"/>
    <w:rsid w:val="002367D3"/>
    <w:rsid w:val="00240818"/>
    <w:rsid w:val="002465C4"/>
    <w:rsid w:val="00246B10"/>
    <w:rsid w:val="00246B63"/>
    <w:rsid w:val="002473A9"/>
    <w:rsid w:val="00247F85"/>
    <w:rsid w:val="0025001E"/>
    <w:rsid w:val="0025150A"/>
    <w:rsid w:val="00252316"/>
    <w:rsid w:val="00252951"/>
    <w:rsid w:val="002543A7"/>
    <w:rsid w:val="00254B16"/>
    <w:rsid w:val="0025559B"/>
    <w:rsid w:val="002564D5"/>
    <w:rsid w:val="0025773C"/>
    <w:rsid w:val="002578C3"/>
    <w:rsid w:val="00260993"/>
    <w:rsid w:val="002613CC"/>
    <w:rsid w:val="002622CC"/>
    <w:rsid w:val="002626F7"/>
    <w:rsid w:val="00264308"/>
    <w:rsid w:val="00264A6B"/>
    <w:rsid w:val="00265375"/>
    <w:rsid w:val="00265E36"/>
    <w:rsid w:val="0026673A"/>
    <w:rsid w:val="0026694A"/>
    <w:rsid w:val="002720E8"/>
    <w:rsid w:val="00272F98"/>
    <w:rsid w:val="002749BC"/>
    <w:rsid w:val="00274DBA"/>
    <w:rsid w:val="00276D96"/>
    <w:rsid w:val="00277867"/>
    <w:rsid w:val="00280289"/>
    <w:rsid w:val="00282D8C"/>
    <w:rsid w:val="00282E9F"/>
    <w:rsid w:val="00283234"/>
    <w:rsid w:val="00284138"/>
    <w:rsid w:val="00284A5B"/>
    <w:rsid w:val="00286907"/>
    <w:rsid w:val="00290D12"/>
    <w:rsid w:val="00293A2D"/>
    <w:rsid w:val="002965D1"/>
    <w:rsid w:val="00297C70"/>
    <w:rsid w:val="002A0A01"/>
    <w:rsid w:val="002A278F"/>
    <w:rsid w:val="002A3194"/>
    <w:rsid w:val="002A41B9"/>
    <w:rsid w:val="002A5017"/>
    <w:rsid w:val="002A60B1"/>
    <w:rsid w:val="002A61B0"/>
    <w:rsid w:val="002A67C0"/>
    <w:rsid w:val="002A77AC"/>
    <w:rsid w:val="002B1C04"/>
    <w:rsid w:val="002B270C"/>
    <w:rsid w:val="002B2A4E"/>
    <w:rsid w:val="002B3766"/>
    <w:rsid w:val="002B3EC2"/>
    <w:rsid w:val="002B5105"/>
    <w:rsid w:val="002B5A3F"/>
    <w:rsid w:val="002C04E3"/>
    <w:rsid w:val="002C1FA8"/>
    <w:rsid w:val="002C276D"/>
    <w:rsid w:val="002C5E39"/>
    <w:rsid w:val="002C6106"/>
    <w:rsid w:val="002C61F9"/>
    <w:rsid w:val="002D5C22"/>
    <w:rsid w:val="002D70A2"/>
    <w:rsid w:val="002D7443"/>
    <w:rsid w:val="002E116F"/>
    <w:rsid w:val="002E1E6A"/>
    <w:rsid w:val="002E247F"/>
    <w:rsid w:val="002E472C"/>
    <w:rsid w:val="002E58AD"/>
    <w:rsid w:val="002E7DB5"/>
    <w:rsid w:val="002F315F"/>
    <w:rsid w:val="002F34D0"/>
    <w:rsid w:val="002F4F59"/>
    <w:rsid w:val="002F6A35"/>
    <w:rsid w:val="003022AC"/>
    <w:rsid w:val="003059AD"/>
    <w:rsid w:val="00311979"/>
    <w:rsid w:val="00313146"/>
    <w:rsid w:val="00313639"/>
    <w:rsid w:val="0031505E"/>
    <w:rsid w:val="003151E8"/>
    <w:rsid w:val="00317935"/>
    <w:rsid w:val="00317EA1"/>
    <w:rsid w:val="0032111A"/>
    <w:rsid w:val="00321566"/>
    <w:rsid w:val="0032184C"/>
    <w:rsid w:val="00321F0A"/>
    <w:rsid w:val="00322F98"/>
    <w:rsid w:val="00324576"/>
    <w:rsid w:val="003245BF"/>
    <w:rsid w:val="00324E28"/>
    <w:rsid w:val="00327149"/>
    <w:rsid w:val="00330CB6"/>
    <w:rsid w:val="00332B8F"/>
    <w:rsid w:val="00334B43"/>
    <w:rsid w:val="00334F03"/>
    <w:rsid w:val="00335160"/>
    <w:rsid w:val="00335563"/>
    <w:rsid w:val="00336399"/>
    <w:rsid w:val="0033751F"/>
    <w:rsid w:val="00340CA8"/>
    <w:rsid w:val="003419D6"/>
    <w:rsid w:val="00341B97"/>
    <w:rsid w:val="00342E64"/>
    <w:rsid w:val="00343818"/>
    <w:rsid w:val="00345DA6"/>
    <w:rsid w:val="00347A2C"/>
    <w:rsid w:val="00351508"/>
    <w:rsid w:val="00352C79"/>
    <w:rsid w:val="003568BF"/>
    <w:rsid w:val="00357DEA"/>
    <w:rsid w:val="00360CE7"/>
    <w:rsid w:val="00361674"/>
    <w:rsid w:val="00361CCB"/>
    <w:rsid w:val="0036338F"/>
    <w:rsid w:val="003644EB"/>
    <w:rsid w:val="003660D8"/>
    <w:rsid w:val="003702E0"/>
    <w:rsid w:val="003714B3"/>
    <w:rsid w:val="00371ED8"/>
    <w:rsid w:val="00376A06"/>
    <w:rsid w:val="00377A2D"/>
    <w:rsid w:val="00377AD6"/>
    <w:rsid w:val="00377CBB"/>
    <w:rsid w:val="003803B1"/>
    <w:rsid w:val="00385736"/>
    <w:rsid w:val="00386BDC"/>
    <w:rsid w:val="00387B5D"/>
    <w:rsid w:val="00390CA5"/>
    <w:rsid w:val="00391CFB"/>
    <w:rsid w:val="003935C9"/>
    <w:rsid w:val="003954F8"/>
    <w:rsid w:val="003A0628"/>
    <w:rsid w:val="003A06B7"/>
    <w:rsid w:val="003A0762"/>
    <w:rsid w:val="003A161F"/>
    <w:rsid w:val="003A256A"/>
    <w:rsid w:val="003A3D1F"/>
    <w:rsid w:val="003A4944"/>
    <w:rsid w:val="003A4AF0"/>
    <w:rsid w:val="003A4E31"/>
    <w:rsid w:val="003A612C"/>
    <w:rsid w:val="003A7541"/>
    <w:rsid w:val="003A77AE"/>
    <w:rsid w:val="003B0E61"/>
    <w:rsid w:val="003B4820"/>
    <w:rsid w:val="003B6EC9"/>
    <w:rsid w:val="003B7104"/>
    <w:rsid w:val="003B7C79"/>
    <w:rsid w:val="003C30C1"/>
    <w:rsid w:val="003C3127"/>
    <w:rsid w:val="003C360D"/>
    <w:rsid w:val="003C637E"/>
    <w:rsid w:val="003C69BB"/>
    <w:rsid w:val="003C7D4A"/>
    <w:rsid w:val="003D0110"/>
    <w:rsid w:val="003D09B1"/>
    <w:rsid w:val="003D1C5C"/>
    <w:rsid w:val="003D210E"/>
    <w:rsid w:val="003E03CD"/>
    <w:rsid w:val="003E3C40"/>
    <w:rsid w:val="003E62CE"/>
    <w:rsid w:val="003E6E15"/>
    <w:rsid w:val="003E730A"/>
    <w:rsid w:val="003F135B"/>
    <w:rsid w:val="003F1496"/>
    <w:rsid w:val="003F3861"/>
    <w:rsid w:val="003F3876"/>
    <w:rsid w:val="003F5577"/>
    <w:rsid w:val="003F61C9"/>
    <w:rsid w:val="003F61D7"/>
    <w:rsid w:val="003F753C"/>
    <w:rsid w:val="0040032F"/>
    <w:rsid w:val="0040052C"/>
    <w:rsid w:val="00402B6A"/>
    <w:rsid w:val="00402E84"/>
    <w:rsid w:val="00404E6F"/>
    <w:rsid w:val="0040723A"/>
    <w:rsid w:val="00412878"/>
    <w:rsid w:val="00413D48"/>
    <w:rsid w:val="00416921"/>
    <w:rsid w:val="00416933"/>
    <w:rsid w:val="00417618"/>
    <w:rsid w:val="0042074F"/>
    <w:rsid w:val="00421382"/>
    <w:rsid w:val="00421F33"/>
    <w:rsid w:val="00421F8F"/>
    <w:rsid w:val="004256E4"/>
    <w:rsid w:val="0042570D"/>
    <w:rsid w:val="00425D06"/>
    <w:rsid w:val="00426B92"/>
    <w:rsid w:val="00427E01"/>
    <w:rsid w:val="00431AA3"/>
    <w:rsid w:val="00432893"/>
    <w:rsid w:val="00433F2C"/>
    <w:rsid w:val="004340F6"/>
    <w:rsid w:val="0043540A"/>
    <w:rsid w:val="00437286"/>
    <w:rsid w:val="00441A3D"/>
    <w:rsid w:val="00441D0B"/>
    <w:rsid w:val="004427C7"/>
    <w:rsid w:val="00443298"/>
    <w:rsid w:val="0044358E"/>
    <w:rsid w:val="004443FC"/>
    <w:rsid w:val="00444F32"/>
    <w:rsid w:val="00447230"/>
    <w:rsid w:val="004478D3"/>
    <w:rsid w:val="004505DF"/>
    <w:rsid w:val="00452B5E"/>
    <w:rsid w:val="00453773"/>
    <w:rsid w:val="00454EDF"/>
    <w:rsid w:val="00454F33"/>
    <w:rsid w:val="004552D7"/>
    <w:rsid w:val="004567F3"/>
    <w:rsid w:val="0046188D"/>
    <w:rsid w:val="00461FC4"/>
    <w:rsid w:val="00464508"/>
    <w:rsid w:val="00465302"/>
    <w:rsid w:val="00465AC1"/>
    <w:rsid w:val="00466E58"/>
    <w:rsid w:val="00467609"/>
    <w:rsid w:val="004676ED"/>
    <w:rsid w:val="00470914"/>
    <w:rsid w:val="00470EF1"/>
    <w:rsid w:val="00471BAD"/>
    <w:rsid w:val="00471C3F"/>
    <w:rsid w:val="00472F23"/>
    <w:rsid w:val="00476FC4"/>
    <w:rsid w:val="004816AD"/>
    <w:rsid w:val="00483E6A"/>
    <w:rsid w:val="00483F75"/>
    <w:rsid w:val="004847E6"/>
    <w:rsid w:val="00484E80"/>
    <w:rsid w:val="00485674"/>
    <w:rsid w:val="00485A79"/>
    <w:rsid w:val="004868EF"/>
    <w:rsid w:val="00491BD6"/>
    <w:rsid w:val="00492273"/>
    <w:rsid w:val="004927B6"/>
    <w:rsid w:val="00492B7E"/>
    <w:rsid w:val="00493373"/>
    <w:rsid w:val="00496654"/>
    <w:rsid w:val="004977F8"/>
    <w:rsid w:val="00497FC8"/>
    <w:rsid w:val="004A14FD"/>
    <w:rsid w:val="004A2D78"/>
    <w:rsid w:val="004A2DBF"/>
    <w:rsid w:val="004A3EAF"/>
    <w:rsid w:val="004A5F60"/>
    <w:rsid w:val="004A7AB4"/>
    <w:rsid w:val="004B0E46"/>
    <w:rsid w:val="004B1612"/>
    <w:rsid w:val="004B1C8B"/>
    <w:rsid w:val="004B2C2A"/>
    <w:rsid w:val="004B52D1"/>
    <w:rsid w:val="004B5455"/>
    <w:rsid w:val="004B55F5"/>
    <w:rsid w:val="004B5AB9"/>
    <w:rsid w:val="004B5D80"/>
    <w:rsid w:val="004C019B"/>
    <w:rsid w:val="004C1E1B"/>
    <w:rsid w:val="004C2ECA"/>
    <w:rsid w:val="004C3154"/>
    <w:rsid w:val="004C414F"/>
    <w:rsid w:val="004C6051"/>
    <w:rsid w:val="004D1188"/>
    <w:rsid w:val="004D1F42"/>
    <w:rsid w:val="004D35EA"/>
    <w:rsid w:val="004D61C3"/>
    <w:rsid w:val="004D6369"/>
    <w:rsid w:val="004E1E9D"/>
    <w:rsid w:val="004E48A4"/>
    <w:rsid w:val="004E6BAD"/>
    <w:rsid w:val="004E6D15"/>
    <w:rsid w:val="004F0056"/>
    <w:rsid w:val="004F011A"/>
    <w:rsid w:val="004F0375"/>
    <w:rsid w:val="004F1060"/>
    <w:rsid w:val="004F1106"/>
    <w:rsid w:val="004F20F7"/>
    <w:rsid w:val="004F36B2"/>
    <w:rsid w:val="004F3A48"/>
    <w:rsid w:val="004F4213"/>
    <w:rsid w:val="004F4AB8"/>
    <w:rsid w:val="004F5C18"/>
    <w:rsid w:val="004F5FDB"/>
    <w:rsid w:val="0050091C"/>
    <w:rsid w:val="00501291"/>
    <w:rsid w:val="005016E1"/>
    <w:rsid w:val="00501807"/>
    <w:rsid w:val="00501F95"/>
    <w:rsid w:val="00502797"/>
    <w:rsid w:val="005032BF"/>
    <w:rsid w:val="00504F14"/>
    <w:rsid w:val="005105B7"/>
    <w:rsid w:val="005121F8"/>
    <w:rsid w:val="00513342"/>
    <w:rsid w:val="00513EEC"/>
    <w:rsid w:val="0051500D"/>
    <w:rsid w:val="0051593B"/>
    <w:rsid w:val="005205F8"/>
    <w:rsid w:val="00520F61"/>
    <w:rsid w:val="0052234C"/>
    <w:rsid w:val="00522435"/>
    <w:rsid w:val="00522F70"/>
    <w:rsid w:val="005237B3"/>
    <w:rsid w:val="005240DC"/>
    <w:rsid w:val="0052416A"/>
    <w:rsid w:val="005256E6"/>
    <w:rsid w:val="00525722"/>
    <w:rsid w:val="00527883"/>
    <w:rsid w:val="00527CF9"/>
    <w:rsid w:val="00530A8F"/>
    <w:rsid w:val="00530D5F"/>
    <w:rsid w:val="00530E9F"/>
    <w:rsid w:val="00534DA7"/>
    <w:rsid w:val="0053521F"/>
    <w:rsid w:val="00537548"/>
    <w:rsid w:val="0053780D"/>
    <w:rsid w:val="005400A6"/>
    <w:rsid w:val="00541DF3"/>
    <w:rsid w:val="00542152"/>
    <w:rsid w:val="0054312A"/>
    <w:rsid w:val="005449D3"/>
    <w:rsid w:val="00544B93"/>
    <w:rsid w:val="00545292"/>
    <w:rsid w:val="0054779F"/>
    <w:rsid w:val="00550EFE"/>
    <w:rsid w:val="005519A6"/>
    <w:rsid w:val="00551F89"/>
    <w:rsid w:val="00552720"/>
    <w:rsid w:val="005572C5"/>
    <w:rsid w:val="00560420"/>
    <w:rsid w:val="00560E34"/>
    <w:rsid w:val="00561254"/>
    <w:rsid w:val="005616D2"/>
    <w:rsid w:val="0056189B"/>
    <w:rsid w:val="00562410"/>
    <w:rsid w:val="00562C70"/>
    <w:rsid w:val="005638B6"/>
    <w:rsid w:val="00564251"/>
    <w:rsid w:val="00565361"/>
    <w:rsid w:val="005658CA"/>
    <w:rsid w:val="00567553"/>
    <w:rsid w:val="00567855"/>
    <w:rsid w:val="00567EED"/>
    <w:rsid w:val="005703E3"/>
    <w:rsid w:val="0057184F"/>
    <w:rsid w:val="00573906"/>
    <w:rsid w:val="00576DF7"/>
    <w:rsid w:val="00577861"/>
    <w:rsid w:val="00580E26"/>
    <w:rsid w:val="00581072"/>
    <w:rsid w:val="005839D8"/>
    <w:rsid w:val="00583D69"/>
    <w:rsid w:val="00584605"/>
    <w:rsid w:val="0058531E"/>
    <w:rsid w:val="00585627"/>
    <w:rsid w:val="005863FD"/>
    <w:rsid w:val="0059050C"/>
    <w:rsid w:val="00590FC6"/>
    <w:rsid w:val="00591A28"/>
    <w:rsid w:val="0059399B"/>
    <w:rsid w:val="00594B5F"/>
    <w:rsid w:val="00596D31"/>
    <w:rsid w:val="00597617"/>
    <w:rsid w:val="00597737"/>
    <w:rsid w:val="005A014C"/>
    <w:rsid w:val="005A03A7"/>
    <w:rsid w:val="005A10E2"/>
    <w:rsid w:val="005A3A8D"/>
    <w:rsid w:val="005A3E2C"/>
    <w:rsid w:val="005A4EB1"/>
    <w:rsid w:val="005A5860"/>
    <w:rsid w:val="005B0351"/>
    <w:rsid w:val="005B0C6D"/>
    <w:rsid w:val="005B141C"/>
    <w:rsid w:val="005B19B8"/>
    <w:rsid w:val="005B2F28"/>
    <w:rsid w:val="005B68FA"/>
    <w:rsid w:val="005B73E7"/>
    <w:rsid w:val="005C1295"/>
    <w:rsid w:val="005C1601"/>
    <w:rsid w:val="005C39A5"/>
    <w:rsid w:val="005D1C80"/>
    <w:rsid w:val="005E4112"/>
    <w:rsid w:val="005E45A7"/>
    <w:rsid w:val="005E4622"/>
    <w:rsid w:val="005E5A2D"/>
    <w:rsid w:val="005E5F6E"/>
    <w:rsid w:val="005F0288"/>
    <w:rsid w:val="005F05C6"/>
    <w:rsid w:val="005F0724"/>
    <w:rsid w:val="005F0D0B"/>
    <w:rsid w:val="005F2C2D"/>
    <w:rsid w:val="005F5504"/>
    <w:rsid w:val="005F6B84"/>
    <w:rsid w:val="006003CD"/>
    <w:rsid w:val="00600C2C"/>
    <w:rsid w:val="00600D20"/>
    <w:rsid w:val="00601C93"/>
    <w:rsid w:val="006026ED"/>
    <w:rsid w:val="006054BF"/>
    <w:rsid w:val="00605DD0"/>
    <w:rsid w:val="00610D64"/>
    <w:rsid w:val="00611492"/>
    <w:rsid w:val="00612C14"/>
    <w:rsid w:val="00613A1B"/>
    <w:rsid w:val="006157B1"/>
    <w:rsid w:val="006173F1"/>
    <w:rsid w:val="006211FB"/>
    <w:rsid w:val="0062180D"/>
    <w:rsid w:val="00625738"/>
    <w:rsid w:val="006257C3"/>
    <w:rsid w:val="0062759A"/>
    <w:rsid w:val="00632247"/>
    <w:rsid w:val="00633321"/>
    <w:rsid w:val="006335DA"/>
    <w:rsid w:val="006342D5"/>
    <w:rsid w:val="006356FC"/>
    <w:rsid w:val="006361E7"/>
    <w:rsid w:val="00641A1F"/>
    <w:rsid w:val="0064314D"/>
    <w:rsid w:val="00644F27"/>
    <w:rsid w:val="00645151"/>
    <w:rsid w:val="00646B4C"/>
    <w:rsid w:val="006471E6"/>
    <w:rsid w:val="0064757D"/>
    <w:rsid w:val="00650FAD"/>
    <w:rsid w:val="00652A30"/>
    <w:rsid w:val="00654824"/>
    <w:rsid w:val="00657F93"/>
    <w:rsid w:val="006610E6"/>
    <w:rsid w:val="00663B36"/>
    <w:rsid w:val="0066546E"/>
    <w:rsid w:val="0066631C"/>
    <w:rsid w:val="006664C4"/>
    <w:rsid w:val="0066686F"/>
    <w:rsid w:val="00666AD5"/>
    <w:rsid w:val="00666B02"/>
    <w:rsid w:val="0066718A"/>
    <w:rsid w:val="00667512"/>
    <w:rsid w:val="00671227"/>
    <w:rsid w:val="006716C7"/>
    <w:rsid w:val="006801EB"/>
    <w:rsid w:val="00680C7C"/>
    <w:rsid w:val="00681829"/>
    <w:rsid w:val="00683D49"/>
    <w:rsid w:val="00683DE7"/>
    <w:rsid w:val="00686687"/>
    <w:rsid w:val="0068752C"/>
    <w:rsid w:val="00687CB6"/>
    <w:rsid w:val="0069018A"/>
    <w:rsid w:val="0069068F"/>
    <w:rsid w:val="006908E0"/>
    <w:rsid w:val="00690EBA"/>
    <w:rsid w:val="00691B15"/>
    <w:rsid w:val="0069295D"/>
    <w:rsid w:val="00692C84"/>
    <w:rsid w:val="00693153"/>
    <w:rsid w:val="00694251"/>
    <w:rsid w:val="00695841"/>
    <w:rsid w:val="006972C0"/>
    <w:rsid w:val="006A24A7"/>
    <w:rsid w:val="006A3AB8"/>
    <w:rsid w:val="006A4163"/>
    <w:rsid w:val="006A5189"/>
    <w:rsid w:val="006A5E68"/>
    <w:rsid w:val="006A7F2C"/>
    <w:rsid w:val="006B057F"/>
    <w:rsid w:val="006B1A66"/>
    <w:rsid w:val="006B2D6B"/>
    <w:rsid w:val="006B2E43"/>
    <w:rsid w:val="006B3E7D"/>
    <w:rsid w:val="006B4CF7"/>
    <w:rsid w:val="006B532F"/>
    <w:rsid w:val="006B54D5"/>
    <w:rsid w:val="006B590C"/>
    <w:rsid w:val="006B5E14"/>
    <w:rsid w:val="006B6D53"/>
    <w:rsid w:val="006B7CD3"/>
    <w:rsid w:val="006C0989"/>
    <w:rsid w:val="006C1FF0"/>
    <w:rsid w:val="006C2175"/>
    <w:rsid w:val="006C3F5B"/>
    <w:rsid w:val="006C42BC"/>
    <w:rsid w:val="006C624F"/>
    <w:rsid w:val="006C6E1A"/>
    <w:rsid w:val="006C7124"/>
    <w:rsid w:val="006D0382"/>
    <w:rsid w:val="006D1B5D"/>
    <w:rsid w:val="006D1D13"/>
    <w:rsid w:val="006D1F1E"/>
    <w:rsid w:val="006D57A0"/>
    <w:rsid w:val="006D72A8"/>
    <w:rsid w:val="006D7359"/>
    <w:rsid w:val="006D765C"/>
    <w:rsid w:val="006E0334"/>
    <w:rsid w:val="006E135C"/>
    <w:rsid w:val="006E1FAE"/>
    <w:rsid w:val="006E2779"/>
    <w:rsid w:val="006E3740"/>
    <w:rsid w:val="006E4AE4"/>
    <w:rsid w:val="006E4B8C"/>
    <w:rsid w:val="006E51EF"/>
    <w:rsid w:val="006E5EA5"/>
    <w:rsid w:val="006E6D5E"/>
    <w:rsid w:val="006E6D97"/>
    <w:rsid w:val="006F03E2"/>
    <w:rsid w:val="006F1649"/>
    <w:rsid w:val="006F22C5"/>
    <w:rsid w:val="006F24AA"/>
    <w:rsid w:val="006F33F8"/>
    <w:rsid w:val="006F37C1"/>
    <w:rsid w:val="006F4651"/>
    <w:rsid w:val="006F49C1"/>
    <w:rsid w:val="006F4AFD"/>
    <w:rsid w:val="006F4F50"/>
    <w:rsid w:val="006F6434"/>
    <w:rsid w:val="006F6DC5"/>
    <w:rsid w:val="006F732A"/>
    <w:rsid w:val="00700632"/>
    <w:rsid w:val="0070234B"/>
    <w:rsid w:val="00702C9B"/>
    <w:rsid w:val="00706232"/>
    <w:rsid w:val="00706AFD"/>
    <w:rsid w:val="0071033A"/>
    <w:rsid w:val="00710BA2"/>
    <w:rsid w:val="00710D99"/>
    <w:rsid w:val="007136A1"/>
    <w:rsid w:val="00714779"/>
    <w:rsid w:val="00717538"/>
    <w:rsid w:val="00717933"/>
    <w:rsid w:val="007179D5"/>
    <w:rsid w:val="0072132B"/>
    <w:rsid w:val="007217B7"/>
    <w:rsid w:val="00722DCE"/>
    <w:rsid w:val="00723B65"/>
    <w:rsid w:val="00724110"/>
    <w:rsid w:val="00725F22"/>
    <w:rsid w:val="007266ED"/>
    <w:rsid w:val="00727A38"/>
    <w:rsid w:val="007301C8"/>
    <w:rsid w:val="00731B25"/>
    <w:rsid w:val="00734230"/>
    <w:rsid w:val="00736B91"/>
    <w:rsid w:val="007374CE"/>
    <w:rsid w:val="00737AC1"/>
    <w:rsid w:val="00740C19"/>
    <w:rsid w:val="00741D11"/>
    <w:rsid w:val="00741F0B"/>
    <w:rsid w:val="00744DF0"/>
    <w:rsid w:val="00745064"/>
    <w:rsid w:val="007462BD"/>
    <w:rsid w:val="007463F2"/>
    <w:rsid w:val="00746590"/>
    <w:rsid w:val="007506C2"/>
    <w:rsid w:val="007526F4"/>
    <w:rsid w:val="00753CC6"/>
    <w:rsid w:val="007572D2"/>
    <w:rsid w:val="0075764A"/>
    <w:rsid w:val="007608E8"/>
    <w:rsid w:val="007612AF"/>
    <w:rsid w:val="00761804"/>
    <w:rsid w:val="00762ED0"/>
    <w:rsid w:val="00763588"/>
    <w:rsid w:val="007638B3"/>
    <w:rsid w:val="00763DF5"/>
    <w:rsid w:val="007643AC"/>
    <w:rsid w:val="00764431"/>
    <w:rsid w:val="00765D2E"/>
    <w:rsid w:val="0076731A"/>
    <w:rsid w:val="0076738B"/>
    <w:rsid w:val="00767FDF"/>
    <w:rsid w:val="0077069F"/>
    <w:rsid w:val="007716DB"/>
    <w:rsid w:val="00771904"/>
    <w:rsid w:val="00774BFF"/>
    <w:rsid w:val="0078075B"/>
    <w:rsid w:val="00781DB8"/>
    <w:rsid w:val="007837CB"/>
    <w:rsid w:val="0078461F"/>
    <w:rsid w:val="007847F1"/>
    <w:rsid w:val="00784B84"/>
    <w:rsid w:val="007855EE"/>
    <w:rsid w:val="00786EB9"/>
    <w:rsid w:val="0079072B"/>
    <w:rsid w:val="0079112E"/>
    <w:rsid w:val="007919AE"/>
    <w:rsid w:val="00792AD2"/>
    <w:rsid w:val="00793205"/>
    <w:rsid w:val="007944C3"/>
    <w:rsid w:val="00795615"/>
    <w:rsid w:val="00796309"/>
    <w:rsid w:val="007A0E74"/>
    <w:rsid w:val="007A206B"/>
    <w:rsid w:val="007A3EFA"/>
    <w:rsid w:val="007A5538"/>
    <w:rsid w:val="007A6765"/>
    <w:rsid w:val="007A6B1F"/>
    <w:rsid w:val="007B2C51"/>
    <w:rsid w:val="007B4311"/>
    <w:rsid w:val="007B4B6C"/>
    <w:rsid w:val="007B4CCC"/>
    <w:rsid w:val="007B4FDD"/>
    <w:rsid w:val="007B6EF4"/>
    <w:rsid w:val="007B727C"/>
    <w:rsid w:val="007B7800"/>
    <w:rsid w:val="007B7EEB"/>
    <w:rsid w:val="007C0D8E"/>
    <w:rsid w:val="007C16BE"/>
    <w:rsid w:val="007C35F1"/>
    <w:rsid w:val="007C3D4F"/>
    <w:rsid w:val="007C7EFC"/>
    <w:rsid w:val="007D15C8"/>
    <w:rsid w:val="007D22AD"/>
    <w:rsid w:val="007D36E9"/>
    <w:rsid w:val="007D3C10"/>
    <w:rsid w:val="007D3CFA"/>
    <w:rsid w:val="007D4B8F"/>
    <w:rsid w:val="007D55A8"/>
    <w:rsid w:val="007E2DAF"/>
    <w:rsid w:val="007E454A"/>
    <w:rsid w:val="007E57DB"/>
    <w:rsid w:val="007E5C83"/>
    <w:rsid w:val="007E7005"/>
    <w:rsid w:val="007E7E21"/>
    <w:rsid w:val="007F02E4"/>
    <w:rsid w:val="007F1164"/>
    <w:rsid w:val="007F286D"/>
    <w:rsid w:val="007F486B"/>
    <w:rsid w:val="007F61DD"/>
    <w:rsid w:val="007F67D3"/>
    <w:rsid w:val="007F785E"/>
    <w:rsid w:val="00800112"/>
    <w:rsid w:val="00801A9C"/>
    <w:rsid w:val="00801B05"/>
    <w:rsid w:val="00803E24"/>
    <w:rsid w:val="00805E05"/>
    <w:rsid w:val="00806525"/>
    <w:rsid w:val="00806C78"/>
    <w:rsid w:val="008105C2"/>
    <w:rsid w:val="008106B3"/>
    <w:rsid w:val="008113C8"/>
    <w:rsid w:val="00813622"/>
    <w:rsid w:val="008142A8"/>
    <w:rsid w:val="008145B6"/>
    <w:rsid w:val="008153CF"/>
    <w:rsid w:val="00817C9F"/>
    <w:rsid w:val="00823226"/>
    <w:rsid w:val="00823F8D"/>
    <w:rsid w:val="00824B66"/>
    <w:rsid w:val="00826696"/>
    <w:rsid w:val="00826EB4"/>
    <w:rsid w:val="00833F77"/>
    <w:rsid w:val="00834EED"/>
    <w:rsid w:val="00836369"/>
    <w:rsid w:val="00836A3D"/>
    <w:rsid w:val="00837B52"/>
    <w:rsid w:val="00840870"/>
    <w:rsid w:val="00840AA0"/>
    <w:rsid w:val="00840AB0"/>
    <w:rsid w:val="008435D9"/>
    <w:rsid w:val="00845770"/>
    <w:rsid w:val="008506BA"/>
    <w:rsid w:val="00851371"/>
    <w:rsid w:val="008514B9"/>
    <w:rsid w:val="00852317"/>
    <w:rsid w:val="00852620"/>
    <w:rsid w:val="008556D7"/>
    <w:rsid w:val="00856553"/>
    <w:rsid w:val="0086051C"/>
    <w:rsid w:val="008605D0"/>
    <w:rsid w:val="008610C3"/>
    <w:rsid w:val="00864F2E"/>
    <w:rsid w:val="00865019"/>
    <w:rsid w:val="00865402"/>
    <w:rsid w:val="00867CCF"/>
    <w:rsid w:val="008706AF"/>
    <w:rsid w:val="0087114A"/>
    <w:rsid w:val="00871422"/>
    <w:rsid w:val="008747F9"/>
    <w:rsid w:val="008765B4"/>
    <w:rsid w:val="00880DD6"/>
    <w:rsid w:val="00880F97"/>
    <w:rsid w:val="008843EA"/>
    <w:rsid w:val="008875FB"/>
    <w:rsid w:val="00890BD3"/>
    <w:rsid w:val="00892163"/>
    <w:rsid w:val="00894DA2"/>
    <w:rsid w:val="00894E30"/>
    <w:rsid w:val="00896484"/>
    <w:rsid w:val="0089679F"/>
    <w:rsid w:val="008A06C8"/>
    <w:rsid w:val="008A0C3B"/>
    <w:rsid w:val="008A1278"/>
    <w:rsid w:val="008A1726"/>
    <w:rsid w:val="008A2D96"/>
    <w:rsid w:val="008A4B8A"/>
    <w:rsid w:val="008A6693"/>
    <w:rsid w:val="008A6C03"/>
    <w:rsid w:val="008A6DFD"/>
    <w:rsid w:val="008A6F9A"/>
    <w:rsid w:val="008B081F"/>
    <w:rsid w:val="008B2F82"/>
    <w:rsid w:val="008B50AE"/>
    <w:rsid w:val="008B5430"/>
    <w:rsid w:val="008B66DA"/>
    <w:rsid w:val="008B72C5"/>
    <w:rsid w:val="008C0E27"/>
    <w:rsid w:val="008C1847"/>
    <w:rsid w:val="008C20A1"/>
    <w:rsid w:val="008C27CA"/>
    <w:rsid w:val="008C3BC0"/>
    <w:rsid w:val="008C3D0A"/>
    <w:rsid w:val="008C447D"/>
    <w:rsid w:val="008C4C61"/>
    <w:rsid w:val="008C6140"/>
    <w:rsid w:val="008C619C"/>
    <w:rsid w:val="008C776C"/>
    <w:rsid w:val="008D1CA6"/>
    <w:rsid w:val="008D3B41"/>
    <w:rsid w:val="008D5B52"/>
    <w:rsid w:val="008D5DDB"/>
    <w:rsid w:val="008D684D"/>
    <w:rsid w:val="008E12D4"/>
    <w:rsid w:val="008E451E"/>
    <w:rsid w:val="008F1071"/>
    <w:rsid w:val="008F386B"/>
    <w:rsid w:val="008F46DB"/>
    <w:rsid w:val="008F53C2"/>
    <w:rsid w:val="008F54AC"/>
    <w:rsid w:val="008F66AE"/>
    <w:rsid w:val="009020D4"/>
    <w:rsid w:val="0090407A"/>
    <w:rsid w:val="00904294"/>
    <w:rsid w:val="00910F1E"/>
    <w:rsid w:val="0091281D"/>
    <w:rsid w:val="00913AA5"/>
    <w:rsid w:val="00915ACE"/>
    <w:rsid w:val="00915C4C"/>
    <w:rsid w:val="00916368"/>
    <w:rsid w:val="00916545"/>
    <w:rsid w:val="00916A7D"/>
    <w:rsid w:val="00917301"/>
    <w:rsid w:val="00920A8E"/>
    <w:rsid w:val="00920CAF"/>
    <w:rsid w:val="00921595"/>
    <w:rsid w:val="00922824"/>
    <w:rsid w:val="00923FCE"/>
    <w:rsid w:val="00924CB3"/>
    <w:rsid w:val="00926653"/>
    <w:rsid w:val="009313B4"/>
    <w:rsid w:val="00931C3C"/>
    <w:rsid w:val="0093238B"/>
    <w:rsid w:val="00932650"/>
    <w:rsid w:val="00933082"/>
    <w:rsid w:val="0093518E"/>
    <w:rsid w:val="009355D5"/>
    <w:rsid w:val="00936DA2"/>
    <w:rsid w:val="00937495"/>
    <w:rsid w:val="00937B3E"/>
    <w:rsid w:val="00937C77"/>
    <w:rsid w:val="0094295D"/>
    <w:rsid w:val="00942A15"/>
    <w:rsid w:val="00944094"/>
    <w:rsid w:val="009455E4"/>
    <w:rsid w:val="00945DF4"/>
    <w:rsid w:val="0094675F"/>
    <w:rsid w:val="00947D85"/>
    <w:rsid w:val="00951283"/>
    <w:rsid w:val="00953428"/>
    <w:rsid w:val="0095384F"/>
    <w:rsid w:val="00954695"/>
    <w:rsid w:val="009568E0"/>
    <w:rsid w:val="0095694A"/>
    <w:rsid w:val="00956EAD"/>
    <w:rsid w:val="009575B1"/>
    <w:rsid w:val="00957FC0"/>
    <w:rsid w:val="009605D2"/>
    <w:rsid w:val="009634AE"/>
    <w:rsid w:val="00965C8C"/>
    <w:rsid w:val="0097009B"/>
    <w:rsid w:val="00971997"/>
    <w:rsid w:val="0097220F"/>
    <w:rsid w:val="00973930"/>
    <w:rsid w:val="00973A3C"/>
    <w:rsid w:val="00977269"/>
    <w:rsid w:val="00980447"/>
    <w:rsid w:val="0098149E"/>
    <w:rsid w:val="00990524"/>
    <w:rsid w:val="009905C6"/>
    <w:rsid w:val="009914EA"/>
    <w:rsid w:val="00991CA5"/>
    <w:rsid w:val="00992835"/>
    <w:rsid w:val="0099294F"/>
    <w:rsid w:val="00993338"/>
    <w:rsid w:val="00993538"/>
    <w:rsid w:val="00993E0F"/>
    <w:rsid w:val="00996518"/>
    <w:rsid w:val="00996C1C"/>
    <w:rsid w:val="00997FB8"/>
    <w:rsid w:val="009A0207"/>
    <w:rsid w:val="009A2E39"/>
    <w:rsid w:val="009A4461"/>
    <w:rsid w:val="009A61A7"/>
    <w:rsid w:val="009B24C4"/>
    <w:rsid w:val="009B30CA"/>
    <w:rsid w:val="009B3811"/>
    <w:rsid w:val="009B448C"/>
    <w:rsid w:val="009B47C0"/>
    <w:rsid w:val="009B5F27"/>
    <w:rsid w:val="009B62E3"/>
    <w:rsid w:val="009B6B21"/>
    <w:rsid w:val="009B7512"/>
    <w:rsid w:val="009C2EC9"/>
    <w:rsid w:val="009C313C"/>
    <w:rsid w:val="009C5FE0"/>
    <w:rsid w:val="009D32BF"/>
    <w:rsid w:val="009D3634"/>
    <w:rsid w:val="009D365D"/>
    <w:rsid w:val="009D4F4F"/>
    <w:rsid w:val="009D50F6"/>
    <w:rsid w:val="009E0FB0"/>
    <w:rsid w:val="009E2969"/>
    <w:rsid w:val="009E4DD7"/>
    <w:rsid w:val="009E6439"/>
    <w:rsid w:val="009E65C6"/>
    <w:rsid w:val="009F0D5F"/>
    <w:rsid w:val="009F0EB2"/>
    <w:rsid w:val="009F1A51"/>
    <w:rsid w:val="009F38F9"/>
    <w:rsid w:val="009F4F85"/>
    <w:rsid w:val="009F59B5"/>
    <w:rsid w:val="009F6AB3"/>
    <w:rsid w:val="009F6CBC"/>
    <w:rsid w:val="009F7067"/>
    <w:rsid w:val="00A02EAA"/>
    <w:rsid w:val="00A04A32"/>
    <w:rsid w:val="00A04FE9"/>
    <w:rsid w:val="00A07A6D"/>
    <w:rsid w:val="00A11659"/>
    <w:rsid w:val="00A11FD2"/>
    <w:rsid w:val="00A1209C"/>
    <w:rsid w:val="00A121E8"/>
    <w:rsid w:val="00A141F8"/>
    <w:rsid w:val="00A149BB"/>
    <w:rsid w:val="00A14A40"/>
    <w:rsid w:val="00A220C5"/>
    <w:rsid w:val="00A2265F"/>
    <w:rsid w:val="00A22B0E"/>
    <w:rsid w:val="00A32B8B"/>
    <w:rsid w:val="00A3305C"/>
    <w:rsid w:val="00A33F7D"/>
    <w:rsid w:val="00A34B17"/>
    <w:rsid w:val="00A34CA7"/>
    <w:rsid w:val="00A35250"/>
    <w:rsid w:val="00A36138"/>
    <w:rsid w:val="00A37AFF"/>
    <w:rsid w:val="00A40025"/>
    <w:rsid w:val="00A40389"/>
    <w:rsid w:val="00A407FA"/>
    <w:rsid w:val="00A40AE6"/>
    <w:rsid w:val="00A51E76"/>
    <w:rsid w:val="00A5260E"/>
    <w:rsid w:val="00A54790"/>
    <w:rsid w:val="00A5569B"/>
    <w:rsid w:val="00A55785"/>
    <w:rsid w:val="00A62B8A"/>
    <w:rsid w:val="00A6320A"/>
    <w:rsid w:val="00A6336C"/>
    <w:rsid w:val="00A64B46"/>
    <w:rsid w:val="00A64DF6"/>
    <w:rsid w:val="00A66ED9"/>
    <w:rsid w:val="00A66F83"/>
    <w:rsid w:val="00A6788F"/>
    <w:rsid w:val="00A70020"/>
    <w:rsid w:val="00A707FC"/>
    <w:rsid w:val="00A708FC"/>
    <w:rsid w:val="00A70F1D"/>
    <w:rsid w:val="00A76FC8"/>
    <w:rsid w:val="00A7752A"/>
    <w:rsid w:val="00A826FC"/>
    <w:rsid w:val="00A83078"/>
    <w:rsid w:val="00A8568A"/>
    <w:rsid w:val="00A860C2"/>
    <w:rsid w:val="00A86E61"/>
    <w:rsid w:val="00A8716A"/>
    <w:rsid w:val="00A878D2"/>
    <w:rsid w:val="00A90079"/>
    <w:rsid w:val="00A906BB"/>
    <w:rsid w:val="00A929BA"/>
    <w:rsid w:val="00A92C08"/>
    <w:rsid w:val="00A93091"/>
    <w:rsid w:val="00A94290"/>
    <w:rsid w:val="00A9471B"/>
    <w:rsid w:val="00A95DCF"/>
    <w:rsid w:val="00A97171"/>
    <w:rsid w:val="00A973C5"/>
    <w:rsid w:val="00A97BEC"/>
    <w:rsid w:val="00AA1107"/>
    <w:rsid w:val="00AA517F"/>
    <w:rsid w:val="00AA5E38"/>
    <w:rsid w:val="00AB249D"/>
    <w:rsid w:val="00AB33BA"/>
    <w:rsid w:val="00AB3C1C"/>
    <w:rsid w:val="00AB66CD"/>
    <w:rsid w:val="00AB7252"/>
    <w:rsid w:val="00AB729A"/>
    <w:rsid w:val="00AC0590"/>
    <w:rsid w:val="00AC0D9E"/>
    <w:rsid w:val="00AC3330"/>
    <w:rsid w:val="00AC3F26"/>
    <w:rsid w:val="00AC4139"/>
    <w:rsid w:val="00AC5913"/>
    <w:rsid w:val="00AC5B05"/>
    <w:rsid w:val="00AC5EB3"/>
    <w:rsid w:val="00AC7B7D"/>
    <w:rsid w:val="00AC7F6C"/>
    <w:rsid w:val="00AD2276"/>
    <w:rsid w:val="00AD2E74"/>
    <w:rsid w:val="00AD32A6"/>
    <w:rsid w:val="00AD3FC9"/>
    <w:rsid w:val="00AD4A74"/>
    <w:rsid w:val="00AD73AC"/>
    <w:rsid w:val="00AE1CFA"/>
    <w:rsid w:val="00AE439A"/>
    <w:rsid w:val="00AE542F"/>
    <w:rsid w:val="00AE59A2"/>
    <w:rsid w:val="00AE75B7"/>
    <w:rsid w:val="00AF0C75"/>
    <w:rsid w:val="00AF1062"/>
    <w:rsid w:val="00AF254B"/>
    <w:rsid w:val="00AF2617"/>
    <w:rsid w:val="00AF76C1"/>
    <w:rsid w:val="00AF76E0"/>
    <w:rsid w:val="00AF7B8C"/>
    <w:rsid w:val="00B00414"/>
    <w:rsid w:val="00B032E8"/>
    <w:rsid w:val="00B035D8"/>
    <w:rsid w:val="00B03B6B"/>
    <w:rsid w:val="00B03D0E"/>
    <w:rsid w:val="00B0513D"/>
    <w:rsid w:val="00B057BC"/>
    <w:rsid w:val="00B06229"/>
    <w:rsid w:val="00B06371"/>
    <w:rsid w:val="00B076E6"/>
    <w:rsid w:val="00B11B5D"/>
    <w:rsid w:val="00B129E5"/>
    <w:rsid w:val="00B154F0"/>
    <w:rsid w:val="00B16D80"/>
    <w:rsid w:val="00B1779F"/>
    <w:rsid w:val="00B2363C"/>
    <w:rsid w:val="00B2405E"/>
    <w:rsid w:val="00B246DF"/>
    <w:rsid w:val="00B248E6"/>
    <w:rsid w:val="00B33D26"/>
    <w:rsid w:val="00B347D6"/>
    <w:rsid w:val="00B36AAE"/>
    <w:rsid w:val="00B4032B"/>
    <w:rsid w:val="00B41C47"/>
    <w:rsid w:val="00B41CBD"/>
    <w:rsid w:val="00B43435"/>
    <w:rsid w:val="00B46197"/>
    <w:rsid w:val="00B46795"/>
    <w:rsid w:val="00B471DB"/>
    <w:rsid w:val="00B47498"/>
    <w:rsid w:val="00B50F38"/>
    <w:rsid w:val="00B51566"/>
    <w:rsid w:val="00B525E8"/>
    <w:rsid w:val="00B55A33"/>
    <w:rsid w:val="00B63109"/>
    <w:rsid w:val="00B6380C"/>
    <w:rsid w:val="00B6405F"/>
    <w:rsid w:val="00B64081"/>
    <w:rsid w:val="00B64A9E"/>
    <w:rsid w:val="00B655DB"/>
    <w:rsid w:val="00B65744"/>
    <w:rsid w:val="00B6758A"/>
    <w:rsid w:val="00B67E50"/>
    <w:rsid w:val="00B71699"/>
    <w:rsid w:val="00B72C37"/>
    <w:rsid w:val="00B74C57"/>
    <w:rsid w:val="00B76B4A"/>
    <w:rsid w:val="00B779AB"/>
    <w:rsid w:val="00B80D92"/>
    <w:rsid w:val="00B81480"/>
    <w:rsid w:val="00B823F9"/>
    <w:rsid w:val="00B84097"/>
    <w:rsid w:val="00B8479A"/>
    <w:rsid w:val="00B852DF"/>
    <w:rsid w:val="00B854BB"/>
    <w:rsid w:val="00B85D9B"/>
    <w:rsid w:val="00B8697D"/>
    <w:rsid w:val="00B873D4"/>
    <w:rsid w:val="00B90BFE"/>
    <w:rsid w:val="00B91587"/>
    <w:rsid w:val="00B91B59"/>
    <w:rsid w:val="00B92428"/>
    <w:rsid w:val="00B94170"/>
    <w:rsid w:val="00BA10C1"/>
    <w:rsid w:val="00BA1E17"/>
    <w:rsid w:val="00BA33FE"/>
    <w:rsid w:val="00BA37EF"/>
    <w:rsid w:val="00BA3EEB"/>
    <w:rsid w:val="00BA496A"/>
    <w:rsid w:val="00BA59DD"/>
    <w:rsid w:val="00BA7F7F"/>
    <w:rsid w:val="00BB0BC6"/>
    <w:rsid w:val="00BB14BE"/>
    <w:rsid w:val="00BB2CDC"/>
    <w:rsid w:val="00BB3546"/>
    <w:rsid w:val="00BB4C8F"/>
    <w:rsid w:val="00BB6492"/>
    <w:rsid w:val="00BC3BF3"/>
    <w:rsid w:val="00BC4E5F"/>
    <w:rsid w:val="00BC7B50"/>
    <w:rsid w:val="00BD00DF"/>
    <w:rsid w:val="00BD1071"/>
    <w:rsid w:val="00BD1922"/>
    <w:rsid w:val="00BD23B1"/>
    <w:rsid w:val="00BD568E"/>
    <w:rsid w:val="00BD5C51"/>
    <w:rsid w:val="00BD7B21"/>
    <w:rsid w:val="00BE0C0E"/>
    <w:rsid w:val="00BE1C75"/>
    <w:rsid w:val="00BE2C68"/>
    <w:rsid w:val="00BE2F0F"/>
    <w:rsid w:val="00BE3555"/>
    <w:rsid w:val="00BE367F"/>
    <w:rsid w:val="00BE3EBD"/>
    <w:rsid w:val="00BE407E"/>
    <w:rsid w:val="00BE4CC1"/>
    <w:rsid w:val="00BE51DD"/>
    <w:rsid w:val="00BE669A"/>
    <w:rsid w:val="00BF2FCF"/>
    <w:rsid w:val="00BF30AE"/>
    <w:rsid w:val="00BF33ED"/>
    <w:rsid w:val="00BF4852"/>
    <w:rsid w:val="00BF76EA"/>
    <w:rsid w:val="00C0040D"/>
    <w:rsid w:val="00C00441"/>
    <w:rsid w:val="00C00EEB"/>
    <w:rsid w:val="00C019B4"/>
    <w:rsid w:val="00C02369"/>
    <w:rsid w:val="00C02374"/>
    <w:rsid w:val="00C02F2C"/>
    <w:rsid w:val="00C0569F"/>
    <w:rsid w:val="00C05ECE"/>
    <w:rsid w:val="00C07B9D"/>
    <w:rsid w:val="00C12D1B"/>
    <w:rsid w:val="00C14D31"/>
    <w:rsid w:val="00C204B1"/>
    <w:rsid w:val="00C2152F"/>
    <w:rsid w:val="00C2180E"/>
    <w:rsid w:val="00C22A26"/>
    <w:rsid w:val="00C23D59"/>
    <w:rsid w:val="00C25F87"/>
    <w:rsid w:val="00C273C3"/>
    <w:rsid w:val="00C279C4"/>
    <w:rsid w:val="00C27BF1"/>
    <w:rsid w:val="00C30AC9"/>
    <w:rsid w:val="00C319DA"/>
    <w:rsid w:val="00C3303B"/>
    <w:rsid w:val="00C340F7"/>
    <w:rsid w:val="00C34CC4"/>
    <w:rsid w:val="00C36623"/>
    <w:rsid w:val="00C42451"/>
    <w:rsid w:val="00C42FC8"/>
    <w:rsid w:val="00C47234"/>
    <w:rsid w:val="00C54E28"/>
    <w:rsid w:val="00C553C4"/>
    <w:rsid w:val="00C562D4"/>
    <w:rsid w:val="00C61F3A"/>
    <w:rsid w:val="00C62CC9"/>
    <w:rsid w:val="00C659F0"/>
    <w:rsid w:val="00C66880"/>
    <w:rsid w:val="00C668B0"/>
    <w:rsid w:val="00C70670"/>
    <w:rsid w:val="00C71C21"/>
    <w:rsid w:val="00C72112"/>
    <w:rsid w:val="00C7299A"/>
    <w:rsid w:val="00C73520"/>
    <w:rsid w:val="00C73D7F"/>
    <w:rsid w:val="00C74E1A"/>
    <w:rsid w:val="00C75991"/>
    <w:rsid w:val="00C765B8"/>
    <w:rsid w:val="00C76ABA"/>
    <w:rsid w:val="00C7746C"/>
    <w:rsid w:val="00C77950"/>
    <w:rsid w:val="00C814DF"/>
    <w:rsid w:val="00C81C8A"/>
    <w:rsid w:val="00C81E9B"/>
    <w:rsid w:val="00C82304"/>
    <w:rsid w:val="00C82929"/>
    <w:rsid w:val="00C835A8"/>
    <w:rsid w:val="00C83FDE"/>
    <w:rsid w:val="00C8433A"/>
    <w:rsid w:val="00C84B20"/>
    <w:rsid w:val="00C84E32"/>
    <w:rsid w:val="00C85490"/>
    <w:rsid w:val="00C857D0"/>
    <w:rsid w:val="00C865B7"/>
    <w:rsid w:val="00C87446"/>
    <w:rsid w:val="00C90B6D"/>
    <w:rsid w:val="00C92028"/>
    <w:rsid w:val="00C9456E"/>
    <w:rsid w:val="00C95A98"/>
    <w:rsid w:val="00CA1D3C"/>
    <w:rsid w:val="00CA1F94"/>
    <w:rsid w:val="00CA228E"/>
    <w:rsid w:val="00CA246C"/>
    <w:rsid w:val="00CA2922"/>
    <w:rsid w:val="00CA2CFA"/>
    <w:rsid w:val="00CA4833"/>
    <w:rsid w:val="00CA6182"/>
    <w:rsid w:val="00CB0C4F"/>
    <w:rsid w:val="00CB3989"/>
    <w:rsid w:val="00CB399A"/>
    <w:rsid w:val="00CB7F84"/>
    <w:rsid w:val="00CC09B5"/>
    <w:rsid w:val="00CC1A5E"/>
    <w:rsid w:val="00CC274B"/>
    <w:rsid w:val="00CC3756"/>
    <w:rsid w:val="00CC3821"/>
    <w:rsid w:val="00CC3D27"/>
    <w:rsid w:val="00CC4694"/>
    <w:rsid w:val="00CC7353"/>
    <w:rsid w:val="00CD07BF"/>
    <w:rsid w:val="00CD07CD"/>
    <w:rsid w:val="00CD271A"/>
    <w:rsid w:val="00CD34DC"/>
    <w:rsid w:val="00CD3F94"/>
    <w:rsid w:val="00CD4548"/>
    <w:rsid w:val="00CD54E8"/>
    <w:rsid w:val="00CD58DD"/>
    <w:rsid w:val="00CD5CBF"/>
    <w:rsid w:val="00CD6873"/>
    <w:rsid w:val="00CD7198"/>
    <w:rsid w:val="00CE09D1"/>
    <w:rsid w:val="00CE1BB8"/>
    <w:rsid w:val="00CE2293"/>
    <w:rsid w:val="00CE2CCA"/>
    <w:rsid w:val="00CE375E"/>
    <w:rsid w:val="00CE535D"/>
    <w:rsid w:val="00CE5D9E"/>
    <w:rsid w:val="00CE7167"/>
    <w:rsid w:val="00CE75EB"/>
    <w:rsid w:val="00CF1068"/>
    <w:rsid w:val="00CF1356"/>
    <w:rsid w:val="00CF2C81"/>
    <w:rsid w:val="00CF4DA4"/>
    <w:rsid w:val="00CF6125"/>
    <w:rsid w:val="00D00407"/>
    <w:rsid w:val="00D0144C"/>
    <w:rsid w:val="00D029BA"/>
    <w:rsid w:val="00D05C94"/>
    <w:rsid w:val="00D05F87"/>
    <w:rsid w:val="00D067C6"/>
    <w:rsid w:val="00D06ADB"/>
    <w:rsid w:val="00D077BB"/>
    <w:rsid w:val="00D10277"/>
    <w:rsid w:val="00D10E89"/>
    <w:rsid w:val="00D12756"/>
    <w:rsid w:val="00D1367A"/>
    <w:rsid w:val="00D13A62"/>
    <w:rsid w:val="00D163AB"/>
    <w:rsid w:val="00D17DCB"/>
    <w:rsid w:val="00D213E2"/>
    <w:rsid w:val="00D21B80"/>
    <w:rsid w:val="00D22027"/>
    <w:rsid w:val="00D244A2"/>
    <w:rsid w:val="00D25A26"/>
    <w:rsid w:val="00D25E00"/>
    <w:rsid w:val="00D26485"/>
    <w:rsid w:val="00D3391E"/>
    <w:rsid w:val="00D33E52"/>
    <w:rsid w:val="00D34851"/>
    <w:rsid w:val="00D36BFE"/>
    <w:rsid w:val="00D36C9E"/>
    <w:rsid w:val="00D36D4A"/>
    <w:rsid w:val="00D36F72"/>
    <w:rsid w:val="00D4105B"/>
    <w:rsid w:val="00D42BF4"/>
    <w:rsid w:val="00D42D1E"/>
    <w:rsid w:val="00D42FCF"/>
    <w:rsid w:val="00D449DB"/>
    <w:rsid w:val="00D44AC7"/>
    <w:rsid w:val="00D44C80"/>
    <w:rsid w:val="00D459CF"/>
    <w:rsid w:val="00D45B7A"/>
    <w:rsid w:val="00D461CC"/>
    <w:rsid w:val="00D4706B"/>
    <w:rsid w:val="00D5092F"/>
    <w:rsid w:val="00D53347"/>
    <w:rsid w:val="00D55542"/>
    <w:rsid w:val="00D56F9A"/>
    <w:rsid w:val="00D5705B"/>
    <w:rsid w:val="00D61F51"/>
    <w:rsid w:val="00D6249C"/>
    <w:rsid w:val="00D6390D"/>
    <w:rsid w:val="00D63B1A"/>
    <w:rsid w:val="00D65933"/>
    <w:rsid w:val="00D7099C"/>
    <w:rsid w:val="00D709FD"/>
    <w:rsid w:val="00D731EF"/>
    <w:rsid w:val="00D73BC7"/>
    <w:rsid w:val="00D748A8"/>
    <w:rsid w:val="00D7500F"/>
    <w:rsid w:val="00D75032"/>
    <w:rsid w:val="00D751F0"/>
    <w:rsid w:val="00D754E9"/>
    <w:rsid w:val="00D75842"/>
    <w:rsid w:val="00D77392"/>
    <w:rsid w:val="00D8011F"/>
    <w:rsid w:val="00D808C8"/>
    <w:rsid w:val="00D80E2A"/>
    <w:rsid w:val="00D80F56"/>
    <w:rsid w:val="00D83B96"/>
    <w:rsid w:val="00D83D11"/>
    <w:rsid w:val="00D87F4E"/>
    <w:rsid w:val="00D90C0B"/>
    <w:rsid w:val="00D93790"/>
    <w:rsid w:val="00D93FB4"/>
    <w:rsid w:val="00D94043"/>
    <w:rsid w:val="00D947B2"/>
    <w:rsid w:val="00D94BDD"/>
    <w:rsid w:val="00D9581D"/>
    <w:rsid w:val="00DA0AE3"/>
    <w:rsid w:val="00DA103A"/>
    <w:rsid w:val="00DA1B62"/>
    <w:rsid w:val="00DA1E76"/>
    <w:rsid w:val="00DA203C"/>
    <w:rsid w:val="00DA2126"/>
    <w:rsid w:val="00DA2289"/>
    <w:rsid w:val="00DA3433"/>
    <w:rsid w:val="00DA447D"/>
    <w:rsid w:val="00DA61AB"/>
    <w:rsid w:val="00DA754A"/>
    <w:rsid w:val="00DB10CB"/>
    <w:rsid w:val="00DB1503"/>
    <w:rsid w:val="00DB1827"/>
    <w:rsid w:val="00DB247C"/>
    <w:rsid w:val="00DB3556"/>
    <w:rsid w:val="00DB5E5A"/>
    <w:rsid w:val="00DB5F95"/>
    <w:rsid w:val="00DB7BBB"/>
    <w:rsid w:val="00DC3E4B"/>
    <w:rsid w:val="00DC449B"/>
    <w:rsid w:val="00DC78A3"/>
    <w:rsid w:val="00DD0DF3"/>
    <w:rsid w:val="00DD4C18"/>
    <w:rsid w:val="00DD64EF"/>
    <w:rsid w:val="00DE1BC0"/>
    <w:rsid w:val="00DE3513"/>
    <w:rsid w:val="00DE3827"/>
    <w:rsid w:val="00DE5B93"/>
    <w:rsid w:val="00DE5BCC"/>
    <w:rsid w:val="00DE720E"/>
    <w:rsid w:val="00DF1595"/>
    <w:rsid w:val="00DF1836"/>
    <w:rsid w:val="00DF2E3E"/>
    <w:rsid w:val="00DF5805"/>
    <w:rsid w:val="00DF633C"/>
    <w:rsid w:val="00DF6CE1"/>
    <w:rsid w:val="00E00693"/>
    <w:rsid w:val="00E04ADD"/>
    <w:rsid w:val="00E054EF"/>
    <w:rsid w:val="00E05E35"/>
    <w:rsid w:val="00E06E8C"/>
    <w:rsid w:val="00E07B17"/>
    <w:rsid w:val="00E10C96"/>
    <w:rsid w:val="00E10CE7"/>
    <w:rsid w:val="00E1359D"/>
    <w:rsid w:val="00E1385E"/>
    <w:rsid w:val="00E13FFC"/>
    <w:rsid w:val="00E166A1"/>
    <w:rsid w:val="00E16D47"/>
    <w:rsid w:val="00E20142"/>
    <w:rsid w:val="00E20CD4"/>
    <w:rsid w:val="00E21E1E"/>
    <w:rsid w:val="00E22DEC"/>
    <w:rsid w:val="00E2308E"/>
    <w:rsid w:val="00E24A02"/>
    <w:rsid w:val="00E24C89"/>
    <w:rsid w:val="00E24F46"/>
    <w:rsid w:val="00E26099"/>
    <w:rsid w:val="00E26426"/>
    <w:rsid w:val="00E30439"/>
    <w:rsid w:val="00E31269"/>
    <w:rsid w:val="00E31E15"/>
    <w:rsid w:val="00E31FF4"/>
    <w:rsid w:val="00E3476B"/>
    <w:rsid w:val="00E3571A"/>
    <w:rsid w:val="00E35982"/>
    <w:rsid w:val="00E367C4"/>
    <w:rsid w:val="00E37BB4"/>
    <w:rsid w:val="00E40672"/>
    <w:rsid w:val="00E40D93"/>
    <w:rsid w:val="00E41AB2"/>
    <w:rsid w:val="00E41E8F"/>
    <w:rsid w:val="00E422A6"/>
    <w:rsid w:val="00E45B35"/>
    <w:rsid w:val="00E464AA"/>
    <w:rsid w:val="00E50578"/>
    <w:rsid w:val="00E5136F"/>
    <w:rsid w:val="00E52E1B"/>
    <w:rsid w:val="00E54A14"/>
    <w:rsid w:val="00E57420"/>
    <w:rsid w:val="00E601B4"/>
    <w:rsid w:val="00E618AF"/>
    <w:rsid w:val="00E62D86"/>
    <w:rsid w:val="00E65040"/>
    <w:rsid w:val="00E656E2"/>
    <w:rsid w:val="00E67E9A"/>
    <w:rsid w:val="00E70774"/>
    <w:rsid w:val="00E709C0"/>
    <w:rsid w:val="00E71E7E"/>
    <w:rsid w:val="00E7285D"/>
    <w:rsid w:val="00E75445"/>
    <w:rsid w:val="00E760AE"/>
    <w:rsid w:val="00E77CE6"/>
    <w:rsid w:val="00E80281"/>
    <w:rsid w:val="00E83173"/>
    <w:rsid w:val="00E83C5A"/>
    <w:rsid w:val="00E840C8"/>
    <w:rsid w:val="00E8487E"/>
    <w:rsid w:val="00E84F51"/>
    <w:rsid w:val="00E8543C"/>
    <w:rsid w:val="00E87480"/>
    <w:rsid w:val="00E8778B"/>
    <w:rsid w:val="00E90D06"/>
    <w:rsid w:val="00E9216B"/>
    <w:rsid w:val="00E93527"/>
    <w:rsid w:val="00E93BBC"/>
    <w:rsid w:val="00E94A2E"/>
    <w:rsid w:val="00E95AEA"/>
    <w:rsid w:val="00E97E8D"/>
    <w:rsid w:val="00EA3FB3"/>
    <w:rsid w:val="00EB00D7"/>
    <w:rsid w:val="00EB033E"/>
    <w:rsid w:val="00EB0422"/>
    <w:rsid w:val="00EB2864"/>
    <w:rsid w:val="00EB28DC"/>
    <w:rsid w:val="00EB3E67"/>
    <w:rsid w:val="00EB3E9D"/>
    <w:rsid w:val="00EB566D"/>
    <w:rsid w:val="00EC021B"/>
    <w:rsid w:val="00EC11BF"/>
    <w:rsid w:val="00EC205A"/>
    <w:rsid w:val="00EC3347"/>
    <w:rsid w:val="00EC416C"/>
    <w:rsid w:val="00EC5102"/>
    <w:rsid w:val="00EC5DA5"/>
    <w:rsid w:val="00EC6144"/>
    <w:rsid w:val="00EC7D7F"/>
    <w:rsid w:val="00ED40D0"/>
    <w:rsid w:val="00ED4287"/>
    <w:rsid w:val="00ED43B9"/>
    <w:rsid w:val="00ED510A"/>
    <w:rsid w:val="00ED5554"/>
    <w:rsid w:val="00ED558A"/>
    <w:rsid w:val="00ED5839"/>
    <w:rsid w:val="00ED60E8"/>
    <w:rsid w:val="00ED66E5"/>
    <w:rsid w:val="00ED6AAA"/>
    <w:rsid w:val="00ED75C1"/>
    <w:rsid w:val="00EE0343"/>
    <w:rsid w:val="00EE2755"/>
    <w:rsid w:val="00EE2D15"/>
    <w:rsid w:val="00EE40DE"/>
    <w:rsid w:val="00EE488A"/>
    <w:rsid w:val="00EE651E"/>
    <w:rsid w:val="00EE7994"/>
    <w:rsid w:val="00EF39FC"/>
    <w:rsid w:val="00EF7D45"/>
    <w:rsid w:val="00EF7DA4"/>
    <w:rsid w:val="00F038AA"/>
    <w:rsid w:val="00F07492"/>
    <w:rsid w:val="00F10999"/>
    <w:rsid w:val="00F10D6C"/>
    <w:rsid w:val="00F10F5B"/>
    <w:rsid w:val="00F11EB2"/>
    <w:rsid w:val="00F1480F"/>
    <w:rsid w:val="00F14FD4"/>
    <w:rsid w:val="00F15403"/>
    <w:rsid w:val="00F16FA2"/>
    <w:rsid w:val="00F17C5C"/>
    <w:rsid w:val="00F20334"/>
    <w:rsid w:val="00F249E8"/>
    <w:rsid w:val="00F26290"/>
    <w:rsid w:val="00F31FB1"/>
    <w:rsid w:val="00F321E5"/>
    <w:rsid w:val="00F352E8"/>
    <w:rsid w:val="00F357C2"/>
    <w:rsid w:val="00F362FB"/>
    <w:rsid w:val="00F37CBC"/>
    <w:rsid w:val="00F40322"/>
    <w:rsid w:val="00F45A7F"/>
    <w:rsid w:val="00F46E9A"/>
    <w:rsid w:val="00F504EF"/>
    <w:rsid w:val="00F521AA"/>
    <w:rsid w:val="00F52AF9"/>
    <w:rsid w:val="00F53E48"/>
    <w:rsid w:val="00F541C9"/>
    <w:rsid w:val="00F56057"/>
    <w:rsid w:val="00F60590"/>
    <w:rsid w:val="00F60E81"/>
    <w:rsid w:val="00F61788"/>
    <w:rsid w:val="00F64A90"/>
    <w:rsid w:val="00F64C37"/>
    <w:rsid w:val="00F65AA3"/>
    <w:rsid w:val="00F65D98"/>
    <w:rsid w:val="00F66EBB"/>
    <w:rsid w:val="00F67AA7"/>
    <w:rsid w:val="00F67E8D"/>
    <w:rsid w:val="00F7085A"/>
    <w:rsid w:val="00F70D76"/>
    <w:rsid w:val="00F715EF"/>
    <w:rsid w:val="00F722BF"/>
    <w:rsid w:val="00F729C4"/>
    <w:rsid w:val="00F7547B"/>
    <w:rsid w:val="00F76182"/>
    <w:rsid w:val="00F779A4"/>
    <w:rsid w:val="00F8069C"/>
    <w:rsid w:val="00F81CAC"/>
    <w:rsid w:val="00F82045"/>
    <w:rsid w:val="00F827F7"/>
    <w:rsid w:val="00F82B28"/>
    <w:rsid w:val="00F8321E"/>
    <w:rsid w:val="00F84FA3"/>
    <w:rsid w:val="00F87E7C"/>
    <w:rsid w:val="00F91108"/>
    <w:rsid w:val="00F95677"/>
    <w:rsid w:val="00F95DDB"/>
    <w:rsid w:val="00F9660A"/>
    <w:rsid w:val="00F96644"/>
    <w:rsid w:val="00FA000A"/>
    <w:rsid w:val="00FA1B11"/>
    <w:rsid w:val="00FA1C1A"/>
    <w:rsid w:val="00FA2C01"/>
    <w:rsid w:val="00FA3540"/>
    <w:rsid w:val="00FA376A"/>
    <w:rsid w:val="00FA6FEF"/>
    <w:rsid w:val="00FB0B96"/>
    <w:rsid w:val="00FB51F9"/>
    <w:rsid w:val="00FB6BAF"/>
    <w:rsid w:val="00FC14D3"/>
    <w:rsid w:val="00FC4663"/>
    <w:rsid w:val="00FC6E78"/>
    <w:rsid w:val="00FD172D"/>
    <w:rsid w:val="00FD2166"/>
    <w:rsid w:val="00FD2571"/>
    <w:rsid w:val="00FD35D2"/>
    <w:rsid w:val="00FD5B86"/>
    <w:rsid w:val="00FD618F"/>
    <w:rsid w:val="00FD74A5"/>
    <w:rsid w:val="00FD7A2E"/>
    <w:rsid w:val="00FE0AD1"/>
    <w:rsid w:val="00FE1B76"/>
    <w:rsid w:val="00FE4512"/>
    <w:rsid w:val="00FE4569"/>
    <w:rsid w:val="00FE4F5C"/>
    <w:rsid w:val="00FE6069"/>
    <w:rsid w:val="00FE67D2"/>
    <w:rsid w:val="00FF0591"/>
    <w:rsid w:val="00FF0D23"/>
    <w:rsid w:val="00FF0D53"/>
    <w:rsid w:val="00FF25D0"/>
    <w:rsid w:val="00FF31DC"/>
    <w:rsid w:val="00FF3370"/>
    <w:rsid w:val="00FF404A"/>
    <w:rsid w:val="00FF4107"/>
    <w:rsid w:val="00FF4688"/>
    <w:rsid w:val="00FF61C8"/>
    <w:rsid w:val="00FF63AD"/>
    <w:rsid w:val="00FF733E"/>
    <w:rsid w:val="00FF7493"/>
    <w:rsid w:val="00FF7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E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ngeadd">
    <w:name w:val="changeadd"/>
    <w:basedOn w:val="a"/>
    <w:rsid w:val="00740C1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740C1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740C1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oint">
    <w:name w:val="point"/>
    <w:basedOn w:val="a"/>
    <w:rsid w:val="00740C19"/>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post">
    <w:name w:val="post"/>
    <w:basedOn w:val="a0"/>
    <w:rsid w:val="00740C19"/>
    <w:rPr>
      <w:rFonts w:ascii="Times New Roman" w:hAnsi="Times New Roman" w:cs="Times New Roman" w:hint="default"/>
      <w:b/>
      <w:bCs/>
      <w:sz w:val="22"/>
      <w:szCs w:val="22"/>
    </w:rPr>
  </w:style>
  <w:style w:type="paragraph" w:customStyle="1" w:styleId="newncpi0">
    <w:name w:val="newncpi0"/>
    <w:basedOn w:val="a"/>
    <w:rsid w:val="00740C19"/>
    <w:pPr>
      <w:spacing w:after="0" w:line="240" w:lineRule="auto"/>
      <w:jc w:val="both"/>
    </w:pPr>
    <w:rPr>
      <w:rFonts w:ascii="Times New Roman" w:eastAsiaTheme="minorEastAsia" w:hAnsi="Times New Roman" w:cs="Times New Roman"/>
      <w:sz w:val="24"/>
      <w:szCs w:val="24"/>
      <w:lang w:eastAsia="ru-RU"/>
    </w:rPr>
  </w:style>
  <w:style w:type="character" w:customStyle="1" w:styleId="pers">
    <w:name w:val="pers"/>
    <w:basedOn w:val="a0"/>
    <w:rsid w:val="00740C19"/>
    <w:rPr>
      <w:rFonts w:ascii="Times New Roman" w:hAnsi="Times New Roman" w:cs="Times New Roman" w:hint="default"/>
      <w:b/>
      <w:bCs/>
      <w:sz w:val="22"/>
      <w:szCs w:val="22"/>
    </w:rPr>
  </w:style>
  <w:style w:type="paragraph" w:customStyle="1" w:styleId="cap1">
    <w:name w:val="cap1"/>
    <w:basedOn w:val="a"/>
    <w:rsid w:val="00740C1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40C19"/>
    <w:pPr>
      <w:spacing w:after="120" w:line="240" w:lineRule="auto"/>
    </w:pPr>
    <w:rPr>
      <w:rFonts w:ascii="Times New Roman" w:eastAsiaTheme="minorEastAsia" w:hAnsi="Times New Roman" w:cs="Times New Roman"/>
      <w:lang w:eastAsia="ru-RU"/>
    </w:rPr>
  </w:style>
  <w:style w:type="paragraph" w:customStyle="1" w:styleId="titleu">
    <w:name w:val="titleu"/>
    <w:basedOn w:val="a"/>
    <w:rsid w:val="00740C19"/>
    <w:pPr>
      <w:spacing w:before="240" w:after="240" w:line="240" w:lineRule="auto"/>
    </w:pPr>
    <w:rPr>
      <w:rFonts w:ascii="Times New Roman" w:eastAsiaTheme="minorEastAsia" w:hAnsi="Times New Roman" w:cs="Times New Roman"/>
      <w:b/>
      <w:bCs/>
      <w:sz w:val="24"/>
      <w:szCs w:val="24"/>
      <w:lang w:eastAsia="ru-RU"/>
    </w:rPr>
  </w:style>
  <w:style w:type="paragraph" w:customStyle="1" w:styleId="chapter">
    <w:name w:val="chapter"/>
    <w:basedOn w:val="a"/>
    <w:rsid w:val="00740C1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onestring">
    <w:name w:val="onestring"/>
    <w:basedOn w:val="a"/>
    <w:rsid w:val="00740C19"/>
    <w:pPr>
      <w:spacing w:after="0" w:line="240" w:lineRule="auto"/>
      <w:jc w:val="right"/>
    </w:pPr>
    <w:rPr>
      <w:rFonts w:ascii="Times New Roman" w:eastAsiaTheme="minorEastAsia" w:hAnsi="Times New Roman" w:cs="Times New Roman"/>
      <w:lang w:eastAsia="ru-RU"/>
    </w:rPr>
  </w:style>
  <w:style w:type="paragraph" w:customStyle="1" w:styleId="table10">
    <w:name w:val="table10"/>
    <w:basedOn w:val="a"/>
    <w:rsid w:val="00740C19"/>
    <w:pPr>
      <w:spacing w:after="0" w:line="240" w:lineRule="auto"/>
    </w:pPr>
    <w:rPr>
      <w:rFonts w:ascii="Times New Roman" w:eastAsiaTheme="minorEastAsia" w:hAnsi="Times New Roman" w:cs="Times New Roman"/>
      <w:sz w:val="20"/>
      <w:szCs w:val="20"/>
      <w:lang w:eastAsia="ru-RU"/>
    </w:rPr>
  </w:style>
  <w:style w:type="paragraph" w:customStyle="1" w:styleId="snoskiline">
    <w:name w:val="snoskiline"/>
    <w:basedOn w:val="a"/>
    <w:rsid w:val="00740C19"/>
    <w:pPr>
      <w:spacing w:after="0" w:line="240" w:lineRule="auto"/>
      <w:jc w:val="both"/>
    </w:pPr>
    <w:rPr>
      <w:rFonts w:ascii="Times New Roman" w:eastAsiaTheme="minorEastAsia" w:hAnsi="Times New Roman" w:cs="Times New Roman"/>
      <w:sz w:val="20"/>
      <w:szCs w:val="20"/>
      <w:lang w:eastAsia="ru-RU"/>
    </w:rPr>
  </w:style>
  <w:style w:type="paragraph" w:customStyle="1" w:styleId="snoski">
    <w:name w:val="snoski"/>
    <w:basedOn w:val="a"/>
    <w:rsid w:val="00740C1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comment">
    <w:name w:val="comment"/>
    <w:basedOn w:val="a"/>
    <w:rsid w:val="00740C19"/>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edizmeren">
    <w:name w:val="edizmeren"/>
    <w:basedOn w:val="a"/>
    <w:rsid w:val="00740C19"/>
    <w:pPr>
      <w:spacing w:after="0" w:line="240" w:lineRule="auto"/>
      <w:jc w:val="right"/>
    </w:pPr>
    <w:rPr>
      <w:rFonts w:ascii="Times New Roman" w:eastAsiaTheme="minorEastAsia" w:hAnsi="Times New Roman" w:cs="Times New Roman"/>
      <w:sz w:val="20"/>
      <w:szCs w:val="20"/>
      <w:lang w:eastAsia="ru-RU"/>
    </w:rPr>
  </w:style>
  <w:style w:type="paragraph" w:customStyle="1" w:styleId="append1">
    <w:name w:val="append1"/>
    <w:basedOn w:val="a"/>
    <w:rsid w:val="00740C19"/>
    <w:pPr>
      <w:spacing w:after="28" w:line="240" w:lineRule="auto"/>
    </w:pPr>
    <w:rPr>
      <w:rFonts w:ascii="Times New Roman" w:eastAsiaTheme="minorEastAsia" w:hAnsi="Times New Roman" w:cs="Times New Roman"/>
      <w:lang w:eastAsia="ru-RU"/>
    </w:rPr>
  </w:style>
  <w:style w:type="paragraph" w:customStyle="1" w:styleId="append">
    <w:name w:val="append"/>
    <w:basedOn w:val="a"/>
    <w:rsid w:val="00740C19"/>
    <w:pPr>
      <w:spacing w:after="0" w:line="240" w:lineRule="auto"/>
    </w:pPr>
    <w:rPr>
      <w:rFonts w:ascii="Times New Roman" w:eastAsiaTheme="minorEastAsia" w:hAnsi="Times New Roman" w:cs="Times New Roman"/>
      <w:lang w:eastAsia="ru-RU"/>
    </w:rPr>
  </w:style>
  <w:style w:type="paragraph" w:customStyle="1" w:styleId="titlep">
    <w:name w:val="titlep"/>
    <w:basedOn w:val="a"/>
    <w:rsid w:val="00740C19"/>
    <w:pPr>
      <w:spacing w:before="240" w:after="240" w:line="240" w:lineRule="auto"/>
      <w:jc w:val="center"/>
    </w:pPr>
    <w:rPr>
      <w:rFonts w:ascii="Times New Roman" w:eastAsiaTheme="minorEastAsia" w:hAnsi="Times New Roman" w:cs="Times New Roman"/>
      <w:b/>
      <w:bCs/>
      <w:sz w:val="24"/>
      <w:szCs w:val="24"/>
      <w:lang w:eastAsia="ru-RU"/>
    </w:rPr>
  </w:style>
  <w:style w:type="paragraph" w:styleId="a3">
    <w:name w:val="Normal (Web)"/>
    <w:basedOn w:val="a"/>
    <w:uiPriority w:val="99"/>
    <w:unhideWhenUsed/>
    <w:rsid w:val="001E79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Placeholder Text"/>
    <w:basedOn w:val="a0"/>
    <w:uiPriority w:val="99"/>
    <w:semiHidden/>
    <w:rsid w:val="005976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E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ngeadd">
    <w:name w:val="changeadd"/>
    <w:basedOn w:val="a"/>
    <w:rsid w:val="00740C1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740C1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740C1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oint">
    <w:name w:val="point"/>
    <w:basedOn w:val="a"/>
    <w:rsid w:val="00740C19"/>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post">
    <w:name w:val="post"/>
    <w:basedOn w:val="a0"/>
    <w:rsid w:val="00740C19"/>
    <w:rPr>
      <w:rFonts w:ascii="Times New Roman" w:hAnsi="Times New Roman" w:cs="Times New Roman" w:hint="default"/>
      <w:b/>
      <w:bCs/>
      <w:sz w:val="22"/>
      <w:szCs w:val="22"/>
    </w:rPr>
  </w:style>
  <w:style w:type="paragraph" w:customStyle="1" w:styleId="newncpi0">
    <w:name w:val="newncpi0"/>
    <w:basedOn w:val="a"/>
    <w:rsid w:val="00740C19"/>
    <w:pPr>
      <w:spacing w:after="0" w:line="240" w:lineRule="auto"/>
      <w:jc w:val="both"/>
    </w:pPr>
    <w:rPr>
      <w:rFonts w:ascii="Times New Roman" w:eastAsiaTheme="minorEastAsia" w:hAnsi="Times New Roman" w:cs="Times New Roman"/>
      <w:sz w:val="24"/>
      <w:szCs w:val="24"/>
      <w:lang w:eastAsia="ru-RU"/>
    </w:rPr>
  </w:style>
  <w:style w:type="character" w:customStyle="1" w:styleId="pers">
    <w:name w:val="pers"/>
    <w:basedOn w:val="a0"/>
    <w:rsid w:val="00740C19"/>
    <w:rPr>
      <w:rFonts w:ascii="Times New Roman" w:hAnsi="Times New Roman" w:cs="Times New Roman" w:hint="default"/>
      <w:b/>
      <w:bCs/>
      <w:sz w:val="22"/>
      <w:szCs w:val="22"/>
    </w:rPr>
  </w:style>
  <w:style w:type="paragraph" w:customStyle="1" w:styleId="cap1">
    <w:name w:val="cap1"/>
    <w:basedOn w:val="a"/>
    <w:rsid w:val="00740C1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40C19"/>
    <w:pPr>
      <w:spacing w:after="120" w:line="240" w:lineRule="auto"/>
    </w:pPr>
    <w:rPr>
      <w:rFonts w:ascii="Times New Roman" w:eastAsiaTheme="minorEastAsia" w:hAnsi="Times New Roman" w:cs="Times New Roman"/>
      <w:lang w:eastAsia="ru-RU"/>
    </w:rPr>
  </w:style>
  <w:style w:type="paragraph" w:customStyle="1" w:styleId="titleu">
    <w:name w:val="titleu"/>
    <w:basedOn w:val="a"/>
    <w:rsid w:val="00740C19"/>
    <w:pPr>
      <w:spacing w:before="240" w:after="240" w:line="240" w:lineRule="auto"/>
    </w:pPr>
    <w:rPr>
      <w:rFonts w:ascii="Times New Roman" w:eastAsiaTheme="minorEastAsia" w:hAnsi="Times New Roman" w:cs="Times New Roman"/>
      <w:b/>
      <w:bCs/>
      <w:sz w:val="24"/>
      <w:szCs w:val="24"/>
      <w:lang w:eastAsia="ru-RU"/>
    </w:rPr>
  </w:style>
  <w:style w:type="paragraph" w:customStyle="1" w:styleId="chapter">
    <w:name w:val="chapter"/>
    <w:basedOn w:val="a"/>
    <w:rsid w:val="00740C1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onestring">
    <w:name w:val="onestring"/>
    <w:basedOn w:val="a"/>
    <w:rsid w:val="00740C19"/>
    <w:pPr>
      <w:spacing w:after="0" w:line="240" w:lineRule="auto"/>
      <w:jc w:val="right"/>
    </w:pPr>
    <w:rPr>
      <w:rFonts w:ascii="Times New Roman" w:eastAsiaTheme="minorEastAsia" w:hAnsi="Times New Roman" w:cs="Times New Roman"/>
      <w:lang w:eastAsia="ru-RU"/>
    </w:rPr>
  </w:style>
  <w:style w:type="paragraph" w:customStyle="1" w:styleId="table10">
    <w:name w:val="table10"/>
    <w:basedOn w:val="a"/>
    <w:rsid w:val="00740C19"/>
    <w:pPr>
      <w:spacing w:after="0" w:line="240" w:lineRule="auto"/>
    </w:pPr>
    <w:rPr>
      <w:rFonts w:ascii="Times New Roman" w:eastAsiaTheme="minorEastAsia" w:hAnsi="Times New Roman" w:cs="Times New Roman"/>
      <w:sz w:val="20"/>
      <w:szCs w:val="20"/>
      <w:lang w:eastAsia="ru-RU"/>
    </w:rPr>
  </w:style>
  <w:style w:type="paragraph" w:customStyle="1" w:styleId="snoskiline">
    <w:name w:val="snoskiline"/>
    <w:basedOn w:val="a"/>
    <w:rsid w:val="00740C19"/>
    <w:pPr>
      <w:spacing w:after="0" w:line="240" w:lineRule="auto"/>
      <w:jc w:val="both"/>
    </w:pPr>
    <w:rPr>
      <w:rFonts w:ascii="Times New Roman" w:eastAsiaTheme="minorEastAsia" w:hAnsi="Times New Roman" w:cs="Times New Roman"/>
      <w:sz w:val="20"/>
      <w:szCs w:val="20"/>
      <w:lang w:eastAsia="ru-RU"/>
    </w:rPr>
  </w:style>
  <w:style w:type="paragraph" w:customStyle="1" w:styleId="snoski">
    <w:name w:val="snoski"/>
    <w:basedOn w:val="a"/>
    <w:rsid w:val="00740C1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comment">
    <w:name w:val="comment"/>
    <w:basedOn w:val="a"/>
    <w:rsid w:val="00740C19"/>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edizmeren">
    <w:name w:val="edizmeren"/>
    <w:basedOn w:val="a"/>
    <w:rsid w:val="00740C19"/>
    <w:pPr>
      <w:spacing w:after="0" w:line="240" w:lineRule="auto"/>
      <w:jc w:val="right"/>
    </w:pPr>
    <w:rPr>
      <w:rFonts w:ascii="Times New Roman" w:eastAsiaTheme="minorEastAsia" w:hAnsi="Times New Roman" w:cs="Times New Roman"/>
      <w:sz w:val="20"/>
      <w:szCs w:val="20"/>
      <w:lang w:eastAsia="ru-RU"/>
    </w:rPr>
  </w:style>
  <w:style w:type="paragraph" w:customStyle="1" w:styleId="append1">
    <w:name w:val="append1"/>
    <w:basedOn w:val="a"/>
    <w:rsid w:val="00740C19"/>
    <w:pPr>
      <w:spacing w:after="28" w:line="240" w:lineRule="auto"/>
    </w:pPr>
    <w:rPr>
      <w:rFonts w:ascii="Times New Roman" w:eastAsiaTheme="minorEastAsia" w:hAnsi="Times New Roman" w:cs="Times New Roman"/>
      <w:lang w:eastAsia="ru-RU"/>
    </w:rPr>
  </w:style>
  <w:style w:type="paragraph" w:customStyle="1" w:styleId="append">
    <w:name w:val="append"/>
    <w:basedOn w:val="a"/>
    <w:rsid w:val="00740C19"/>
    <w:pPr>
      <w:spacing w:after="0" w:line="240" w:lineRule="auto"/>
    </w:pPr>
    <w:rPr>
      <w:rFonts w:ascii="Times New Roman" w:eastAsiaTheme="minorEastAsia" w:hAnsi="Times New Roman" w:cs="Times New Roman"/>
      <w:lang w:eastAsia="ru-RU"/>
    </w:rPr>
  </w:style>
  <w:style w:type="paragraph" w:customStyle="1" w:styleId="titlep">
    <w:name w:val="titlep"/>
    <w:basedOn w:val="a"/>
    <w:rsid w:val="00740C19"/>
    <w:pPr>
      <w:spacing w:before="240" w:after="240" w:line="240" w:lineRule="auto"/>
      <w:jc w:val="center"/>
    </w:pPr>
    <w:rPr>
      <w:rFonts w:ascii="Times New Roman" w:eastAsiaTheme="minorEastAsia" w:hAnsi="Times New Roman" w:cs="Times New Roman"/>
      <w:b/>
      <w:bCs/>
      <w:sz w:val="24"/>
      <w:szCs w:val="24"/>
      <w:lang w:eastAsia="ru-RU"/>
    </w:rPr>
  </w:style>
  <w:style w:type="paragraph" w:styleId="a3">
    <w:name w:val="Normal (Web)"/>
    <w:basedOn w:val="a"/>
    <w:uiPriority w:val="99"/>
    <w:unhideWhenUsed/>
    <w:rsid w:val="001E79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Placeholder Text"/>
    <w:basedOn w:val="a0"/>
    <w:uiPriority w:val="99"/>
    <w:semiHidden/>
    <w:rsid w:val="005976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8044">
      <w:marLeft w:val="0"/>
      <w:marRight w:val="0"/>
      <w:marTop w:val="0"/>
      <w:marBottom w:val="0"/>
      <w:divBdr>
        <w:top w:val="none" w:sz="0" w:space="0" w:color="auto"/>
        <w:left w:val="none" w:sz="0" w:space="0" w:color="auto"/>
        <w:bottom w:val="none" w:sz="0" w:space="0" w:color="auto"/>
        <w:right w:val="none" w:sz="0" w:space="0" w:color="auto"/>
      </w:divBdr>
    </w:div>
    <w:div w:id="378819785">
      <w:marLeft w:val="0"/>
      <w:marRight w:val="0"/>
      <w:marTop w:val="0"/>
      <w:marBottom w:val="0"/>
      <w:divBdr>
        <w:top w:val="none" w:sz="0" w:space="0" w:color="auto"/>
        <w:left w:val="none" w:sz="0" w:space="0" w:color="auto"/>
        <w:bottom w:val="none" w:sz="0" w:space="0" w:color="auto"/>
        <w:right w:val="none" w:sz="0" w:space="0" w:color="auto"/>
      </w:divBdr>
    </w:div>
    <w:div w:id="931159901">
      <w:marLeft w:val="0"/>
      <w:marRight w:val="0"/>
      <w:marTop w:val="0"/>
      <w:marBottom w:val="0"/>
      <w:divBdr>
        <w:top w:val="none" w:sz="0" w:space="0" w:color="auto"/>
        <w:left w:val="none" w:sz="0" w:space="0" w:color="auto"/>
        <w:bottom w:val="none" w:sz="0" w:space="0" w:color="auto"/>
        <w:right w:val="none" w:sz="0" w:space="0" w:color="auto"/>
      </w:divBdr>
    </w:div>
    <w:div w:id="20007695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18043</Words>
  <Characters>102846</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Вячеслав Санников</cp:lastModifiedBy>
  <cp:revision>2</cp:revision>
  <dcterms:created xsi:type="dcterms:W3CDTF">2018-01-12T11:43:00Z</dcterms:created>
  <dcterms:modified xsi:type="dcterms:W3CDTF">2018-01-12T11:43:00Z</dcterms:modified>
</cp:coreProperties>
</file>