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5191" w:rsidRDefault="007217E2" w:rsidP="00631FA5">
      <w:pPr>
        <w:jc w:val="center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>ВЫПИСКА</w:t>
      </w:r>
    </w:p>
    <w:p w:rsidR="007217E2" w:rsidRDefault="007217E2" w:rsidP="00F825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 w:bidi="ru-RU"/>
        </w:rPr>
      </w:pPr>
      <w:r>
        <w:rPr>
          <w:sz w:val="30"/>
          <w:szCs w:val="30"/>
        </w:rPr>
        <w:t xml:space="preserve">из протокола </w:t>
      </w:r>
      <w:r w:rsidR="00600552">
        <w:rPr>
          <w:rFonts w:eastAsia="Times New Roman"/>
          <w:sz w:val="30"/>
          <w:szCs w:val="30"/>
        </w:rPr>
        <w:t>№</w:t>
      </w:r>
      <w:r w:rsidR="00B159FE">
        <w:rPr>
          <w:rFonts w:eastAsia="Times New Roman"/>
          <w:sz w:val="30"/>
          <w:szCs w:val="30"/>
        </w:rPr>
        <w:t>4</w:t>
      </w:r>
      <w:r w:rsidR="00D5011D">
        <w:rPr>
          <w:rFonts w:eastAsia="Times New Roman"/>
          <w:sz w:val="30"/>
          <w:szCs w:val="30"/>
        </w:rPr>
        <w:t xml:space="preserve">  от  «</w:t>
      </w:r>
      <w:r w:rsidR="00C6474C">
        <w:rPr>
          <w:rFonts w:eastAsia="Times New Roman"/>
          <w:sz w:val="30"/>
          <w:szCs w:val="30"/>
        </w:rPr>
        <w:t>0</w:t>
      </w:r>
      <w:r w:rsidR="00B159FE">
        <w:rPr>
          <w:rFonts w:eastAsia="Times New Roman"/>
          <w:sz w:val="30"/>
          <w:szCs w:val="30"/>
        </w:rPr>
        <w:t>5</w:t>
      </w:r>
      <w:r w:rsidRPr="007217E2">
        <w:rPr>
          <w:rFonts w:eastAsia="Times New Roman"/>
          <w:sz w:val="30"/>
          <w:szCs w:val="30"/>
        </w:rPr>
        <w:t xml:space="preserve">» </w:t>
      </w:r>
      <w:r w:rsidR="00B159FE">
        <w:rPr>
          <w:rFonts w:eastAsia="Times New Roman"/>
          <w:sz w:val="30"/>
          <w:szCs w:val="30"/>
        </w:rPr>
        <w:t>мая</w:t>
      </w:r>
      <w:r w:rsidRPr="007217E2">
        <w:rPr>
          <w:rFonts w:eastAsia="Times New Roman"/>
          <w:sz w:val="30"/>
          <w:szCs w:val="30"/>
        </w:rPr>
        <w:t xml:space="preserve"> 202</w:t>
      </w:r>
      <w:r w:rsidR="00F8259B">
        <w:rPr>
          <w:rFonts w:eastAsia="Times New Roman"/>
          <w:sz w:val="30"/>
          <w:szCs w:val="30"/>
        </w:rPr>
        <w:t>6</w:t>
      </w:r>
      <w:r w:rsidRPr="007217E2">
        <w:rPr>
          <w:rFonts w:eastAsia="Times New Roman"/>
          <w:sz w:val="30"/>
          <w:szCs w:val="30"/>
        </w:rPr>
        <w:t xml:space="preserve"> г.</w:t>
      </w:r>
      <w:r w:rsidRPr="007217E2">
        <w:rPr>
          <w:rFonts w:eastAsia="Times New Roman"/>
          <w:sz w:val="30"/>
          <w:szCs w:val="30"/>
          <w:lang w:eastAsia="ru-RU"/>
        </w:rPr>
        <w:t xml:space="preserve"> </w:t>
      </w:r>
      <w:r w:rsidRPr="00326EFF">
        <w:rPr>
          <w:rFonts w:eastAsia="Times New Roman"/>
          <w:sz w:val="30"/>
          <w:szCs w:val="30"/>
          <w:lang w:eastAsia="ru-RU"/>
        </w:rPr>
        <w:t xml:space="preserve">заседания </w:t>
      </w:r>
      <w:r w:rsidR="00F8259B" w:rsidRPr="00B66D90">
        <w:rPr>
          <w:rFonts w:eastAsia="Times New Roman"/>
          <w:lang w:eastAsia="ru-RU"/>
        </w:rPr>
        <w:t>областной комиссии</w:t>
      </w:r>
      <w:r w:rsidR="00F8259B" w:rsidRPr="00B66D90">
        <w:rPr>
          <w:rFonts w:eastAsia="Times New Roman"/>
          <w:lang w:eastAsia="ru-RU" w:bidi="ru-RU"/>
        </w:rPr>
        <w:t xml:space="preserve"> по организации и проведению конкурса по выбору исполнителей мероприятий по реализации Государственной программы «Устойчивая энергетика и энергоэффективность» на 2026 </w:t>
      </w:r>
      <w:r w:rsidR="00F8259B">
        <w:rPr>
          <w:rFonts w:eastAsia="Times New Roman"/>
          <w:lang w:eastAsia="ru-RU" w:bidi="ru-RU"/>
        </w:rPr>
        <w:t xml:space="preserve">-2030 </w:t>
      </w:r>
      <w:r w:rsidR="00F8259B" w:rsidRPr="00B66D90">
        <w:rPr>
          <w:rFonts w:eastAsia="Times New Roman"/>
          <w:lang w:eastAsia="ru-RU" w:bidi="ru-RU"/>
        </w:rPr>
        <w:t>год</w:t>
      </w:r>
      <w:r w:rsidR="00F8259B">
        <w:rPr>
          <w:rFonts w:eastAsia="Times New Roman"/>
          <w:lang w:eastAsia="ru-RU" w:bidi="ru-RU"/>
        </w:rPr>
        <w:t>ы</w:t>
      </w:r>
    </w:p>
    <w:p w:rsidR="003743A9" w:rsidRPr="007217E2" w:rsidRDefault="003743A9" w:rsidP="00F8259B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30"/>
          <w:szCs w:val="30"/>
        </w:rPr>
      </w:pPr>
    </w:p>
    <w:p w:rsidR="00C60467" w:rsidRDefault="00C60467" w:rsidP="00C60467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CF7CC1">
        <w:rPr>
          <w:b/>
          <w:sz w:val="30"/>
          <w:szCs w:val="30"/>
        </w:rPr>
        <w:t>Повестка дня:</w:t>
      </w:r>
    </w:p>
    <w:p w:rsidR="00B159FE" w:rsidRPr="002464DA" w:rsidRDefault="00B159FE" w:rsidP="002464DA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outlineLvl w:val="0"/>
        <w:rPr>
          <w:sz w:val="30"/>
          <w:szCs w:val="30"/>
        </w:rPr>
      </w:pPr>
      <w:r w:rsidRPr="002464DA">
        <w:rPr>
          <w:sz w:val="30"/>
          <w:szCs w:val="30"/>
        </w:rPr>
        <w:t xml:space="preserve">Вскрытие конвертов, поступивших на повторный конкурс по выбору исполнителей мероприятий Перечня мероприятий по реализации Государственной программы </w:t>
      </w:r>
      <w:r w:rsidRPr="002464DA">
        <w:rPr>
          <w:rFonts w:eastAsia="Times New Roman"/>
          <w:lang w:eastAsia="ru-RU"/>
        </w:rPr>
        <w:t>«</w:t>
      </w:r>
      <w:r w:rsidRPr="002464DA">
        <w:rPr>
          <w:rFonts w:eastAsia="Times New Roman"/>
          <w:lang w:eastAsia="ru-RU" w:bidi="ru-RU"/>
        </w:rPr>
        <w:t>Устойчивая энергетика и энергоэффективность</w:t>
      </w:r>
      <w:r w:rsidRPr="002464DA">
        <w:rPr>
          <w:rFonts w:eastAsia="Times New Roman"/>
          <w:lang w:eastAsia="ru-RU"/>
        </w:rPr>
        <w:t xml:space="preserve">»  </w:t>
      </w:r>
      <w:r w:rsidRPr="002464DA">
        <w:rPr>
          <w:sz w:val="30"/>
          <w:szCs w:val="30"/>
        </w:rPr>
        <w:t>на 2026 год по Витебской области.</w:t>
      </w:r>
    </w:p>
    <w:p w:rsidR="00B159FE" w:rsidRPr="00B91F8A" w:rsidRDefault="00B159FE" w:rsidP="00B159FE">
      <w:pPr>
        <w:pStyle w:val="a3"/>
        <w:numPr>
          <w:ilvl w:val="0"/>
          <w:numId w:val="24"/>
        </w:numPr>
        <w:spacing w:after="0" w:line="240" w:lineRule="auto"/>
        <w:ind w:left="0" w:firstLine="709"/>
        <w:jc w:val="both"/>
        <w:outlineLvl w:val="0"/>
        <w:rPr>
          <w:sz w:val="30"/>
          <w:szCs w:val="30"/>
        </w:rPr>
      </w:pPr>
      <w:r w:rsidRPr="00F01FCC">
        <w:rPr>
          <w:sz w:val="30"/>
          <w:szCs w:val="30"/>
        </w:rPr>
        <w:t xml:space="preserve">Определение </w:t>
      </w:r>
      <w:r>
        <w:rPr>
          <w:rFonts w:eastAsia="Times New Roman"/>
          <w:sz w:val="30"/>
          <w:szCs w:val="30"/>
          <w:lang w:eastAsia="ru-RU"/>
        </w:rPr>
        <w:t>победителей конкурса.</w:t>
      </w:r>
    </w:p>
    <w:p w:rsidR="00C6474C" w:rsidRPr="00BB408C" w:rsidRDefault="00C6474C" w:rsidP="00C6474C">
      <w:pPr>
        <w:spacing w:after="0" w:line="240" w:lineRule="auto"/>
        <w:jc w:val="both"/>
        <w:rPr>
          <w:sz w:val="30"/>
          <w:szCs w:val="30"/>
        </w:rPr>
      </w:pPr>
    </w:p>
    <w:p w:rsidR="00C374B6" w:rsidRDefault="00C374B6" w:rsidP="00C6474C">
      <w:pPr>
        <w:spacing w:after="0" w:line="240" w:lineRule="auto"/>
        <w:ind w:firstLine="709"/>
        <w:jc w:val="both"/>
        <w:rPr>
          <w:sz w:val="30"/>
          <w:szCs w:val="30"/>
        </w:rPr>
      </w:pPr>
      <w:r w:rsidRPr="00326EFF">
        <w:rPr>
          <w:rFonts w:eastAsia="Times New Roman"/>
          <w:color w:val="FF0000"/>
          <w:sz w:val="30"/>
          <w:szCs w:val="30"/>
          <w:lang w:eastAsia="ru-RU"/>
        </w:rPr>
        <w:t xml:space="preserve">       </w:t>
      </w:r>
      <w:r w:rsidR="00AF713B" w:rsidRPr="00326EFF">
        <w:rPr>
          <w:sz w:val="30"/>
          <w:szCs w:val="30"/>
        </w:rPr>
        <w:t>По итогам обсуждения комиссия РЕШИЛА:</w:t>
      </w:r>
    </w:p>
    <w:p w:rsidR="00A71BB4" w:rsidRPr="00A71BB4" w:rsidRDefault="00C6474C" w:rsidP="00B159FE">
      <w:pPr>
        <w:pStyle w:val="a3"/>
        <w:numPr>
          <w:ilvl w:val="0"/>
          <w:numId w:val="25"/>
        </w:numPr>
        <w:spacing w:after="0" w:line="240" w:lineRule="auto"/>
        <w:ind w:left="0" w:firstLine="750"/>
        <w:jc w:val="both"/>
        <w:rPr>
          <w:sz w:val="30"/>
          <w:szCs w:val="30"/>
        </w:rPr>
      </w:pPr>
      <w:r w:rsidRPr="00A71BB4">
        <w:rPr>
          <w:sz w:val="30"/>
          <w:szCs w:val="30"/>
        </w:rPr>
        <w:t>По результатам рассмотрения отклонить конкурсн</w:t>
      </w:r>
      <w:r w:rsidR="00A71BB4" w:rsidRPr="00A71BB4">
        <w:rPr>
          <w:sz w:val="30"/>
          <w:szCs w:val="30"/>
        </w:rPr>
        <w:t>ые</w:t>
      </w:r>
      <w:r w:rsidRPr="00A71BB4">
        <w:rPr>
          <w:sz w:val="30"/>
          <w:szCs w:val="30"/>
        </w:rPr>
        <w:t xml:space="preserve"> предложени</w:t>
      </w:r>
      <w:r w:rsidR="00A71BB4" w:rsidRPr="00A71BB4">
        <w:rPr>
          <w:sz w:val="30"/>
          <w:szCs w:val="30"/>
        </w:rPr>
        <w:t>я</w:t>
      </w: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693"/>
        <w:gridCol w:w="2693"/>
        <w:gridCol w:w="3260"/>
      </w:tblGrid>
      <w:tr w:rsidR="00B159FE" w:rsidRPr="00740633" w:rsidTr="00B159FE">
        <w:trPr>
          <w:cantSplit/>
          <w:trHeight w:val="562"/>
        </w:trPr>
        <w:tc>
          <w:tcPr>
            <w:tcW w:w="1419" w:type="dxa"/>
          </w:tcPr>
          <w:p w:rsidR="00B159FE" w:rsidRPr="00740633" w:rsidRDefault="00B159FE" w:rsidP="00B975FD">
            <w:pPr>
              <w:jc w:val="center"/>
              <w:rPr>
                <w:sz w:val="26"/>
                <w:szCs w:val="26"/>
              </w:rPr>
            </w:pPr>
            <w:r w:rsidRPr="00740633">
              <w:rPr>
                <w:sz w:val="26"/>
                <w:szCs w:val="26"/>
              </w:rPr>
              <w:t>Номер конверта</w:t>
            </w:r>
          </w:p>
        </w:tc>
        <w:tc>
          <w:tcPr>
            <w:tcW w:w="2693" w:type="dxa"/>
          </w:tcPr>
          <w:p w:rsidR="00B159FE" w:rsidRPr="00740633" w:rsidRDefault="00B159FE" w:rsidP="00B975FD">
            <w:pPr>
              <w:jc w:val="center"/>
              <w:rPr>
                <w:sz w:val="26"/>
                <w:szCs w:val="26"/>
              </w:rPr>
            </w:pPr>
          </w:p>
          <w:p w:rsidR="00B159FE" w:rsidRPr="00740633" w:rsidRDefault="00B159FE" w:rsidP="00B975FD">
            <w:pPr>
              <w:jc w:val="center"/>
              <w:rPr>
                <w:sz w:val="26"/>
                <w:szCs w:val="26"/>
              </w:rPr>
            </w:pPr>
            <w:r w:rsidRPr="00740633">
              <w:rPr>
                <w:sz w:val="26"/>
                <w:szCs w:val="26"/>
              </w:rPr>
              <w:t>Наименование участника конкурса</w:t>
            </w:r>
          </w:p>
        </w:tc>
        <w:tc>
          <w:tcPr>
            <w:tcW w:w="2693" w:type="dxa"/>
          </w:tcPr>
          <w:p w:rsidR="00B159FE" w:rsidRPr="00740633" w:rsidRDefault="00B159FE" w:rsidP="00B975FD">
            <w:pPr>
              <w:jc w:val="center"/>
              <w:rPr>
                <w:sz w:val="26"/>
                <w:szCs w:val="26"/>
              </w:rPr>
            </w:pPr>
          </w:p>
          <w:p w:rsidR="00B159FE" w:rsidRPr="00740633" w:rsidRDefault="00B159FE" w:rsidP="00B975FD">
            <w:pPr>
              <w:jc w:val="center"/>
              <w:rPr>
                <w:sz w:val="26"/>
                <w:szCs w:val="26"/>
              </w:rPr>
            </w:pPr>
            <w:r w:rsidRPr="00740633">
              <w:rPr>
                <w:sz w:val="26"/>
                <w:szCs w:val="26"/>
              </w:rPr>
              <w:t>Название мероприятия</w:t>
            </w:r>
          </w:p>
        </w:tc>
        <w:tc>
          <w:tcPr>
            <w:tcW w:w="3260" w:type="dxa"/>
          </w:tcPr>
          <w:p w:rsidR="00B159FE" w:rsidRPr="00740633" w:rsidRDefault="00B159FE" w:rsidP="00B975FD">
            <w:pPr>
              <w:ind w:left="-250" w:firstLine="250"/>
              <w:jc w:val="center"/>
              <w:rPr>
                <w:sz w:val="26"/>
                <w:szCs w:val="26"/>
              </w:rPr>
            </w:pPr>
          </w:p>
          <w:p w:rsidR="00B159FE" w:rsidRPr="00740633" w:rsidRDefault="00B159FE" w:rsidP="00B975FD">
            <w:pPr>
              <w:ind w:left="-250" w:firstLine="250"/>
              <w:jc w:val="center"/>
              <w:rPr>
                <w:sz w:val="26"/>
                <w:szCs w:val="26"/>
              </w:rPr>
            </w:pPr>
            <w:r w:rsidRPr="00740633">
              <w:rPr>
                <w:sz w:val="26"/>
                <w:szCs w:val="26"/>
              </w:rPr>
              <w:t>Причина отклонения</w:t>
            </w:r>
          </w:p>
        </w:tc>
      </w:tr>
      <w:tr w:rsidR="00B159FE" w:rsidRPr="00497A57" w:rsidTr="00B159FE">
        <w:trPr>
          <w:cantSplit/>
          <w:trHeight w:val="562"/>
        </w:trPr>
        <w:tc>
          <w:tcPr>
            <w:tcW w:w="1419" w:type="dxa"/>
            <w:vAlign w:val="center"/>
          </w:tcPr>
          <w:p w:rsidR="00B159FE" w:rsidRDefault="00B159FE" w:rsidP="00B97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03-4п</w:t>
            </w:r>
          </w:p>
        </w:tc>
        <w:tc>
          <w:tcPr>
            <w:tcW w:w="2693" w:type="dxa"/>
            <w:vAlign w:val="center"/>
          </w:tcPr>
          <w:p w:rsidR="00B159FE" w:rsidRPr="006B0AD4" w:rsidRDefault="00B159FE" w:rsidP="00B975FD">
            <w:pPr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646670">
              <w:rPr>
                <w:rFonts w:eastAsia="Times New Roman"/>
                <w:sz w:val="24"/>
                <w:szCs w:val="24"/>
                <w:lang w:eastAsia="ru-RU"/>
              </w:rPr>
              <w:t>УО "Оршанский государственный  политехнический колледж"</w:t>
            </w:r>
          </w:p>
        </w:tc>
        <w:tc>
          <w:tcPr>
            <w:tcW w:w="2693" w:type="dxa"/>
          </w:tcPr>
          <w:p w:rsidR="00B159FE" w:rsidRDefault="00B159FE" w:rsidP="00B975F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B159FE" w:rsidRPr="00497A57" w:rsidRDefault="00B159FE" w:rsidP="00B975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Термореновация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ограждающих конструкций зданий</w:t>
            </w:r>
          </w:p>
        </w:tc>
        <w:tc>
          <w:tcPr>
            <w:tcW w:w="3260" w:type="dxa"/>
          </w:tcPr>
          <w:p w:rsidR="00B159FE" w:rsidRPr="00497A57" w:rsidRDefault="00B159FE" w:rsidP="00B975FD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</w:rPr>
            </w:pPr>
            <w:r w:rsidRPr="00497A57">
              <w:rPr>
                <w:sz w:val="24"/>
                <w:szCs w:val="24"/>
              </w:rPr>
              <w:t xml:space="preserve">Не соблюдён </w:t>
            </w:r>
            <w:r>
              <w:rPr>
                <w:sz w:val="24"/>
                <w:szCs w:val="24"/>
              </w:rPr>
              <w:t xml:space="preserve">п.3.4. Извещения в части направлений, по которым проводится конкурс (направление  1511 отсутствует). </w:t>
            </w:r>
          </w:p>
        </w:tc>
      </w:tr>
      <w:tr w:rsidR="00B159FE" w:rsidRPr="00497A57" w:rsidTr="00B159FE">
        <w:trPr>
          <w:cantSplit/>
          <w:trHeight w:val="562"/>
        </w:trPr>
        <w:tc>
          <w:tcPr>
            <w:tcW w:w="1419" w:type="dxa"/>
            <w:vAlign w:val="center"/>
          </w:tcPr>
          <w:p w:rsidR="00B159FE" w:rsidRPr="00646670" w:rsidRDefault="00B159FE" w:rsidP="00B975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46670">
              <w:rPr>
                <w:rFonts w:eastAsia="Times New Roman"/>
                <w:sz w:val="24"/>
                <w:szCs w:val="24"/>
                <w:lang w:eastAsia="ru-RU"/>
              </w:rPr>
              <w:t>03-5п</w:t>
            </w:r>
          </w:p>
        </w:tc>
        <w:tc>
          <w:tcPr>
            <w:tcW w:w="2693" w:type="dxa"/>
            <w:vAlign w:val="center"/>
          </w:tcPr>
          <w:p w:rsidR="00B159FE" w:rsidRPr="00646670" w:rsidRDefault="00B159FE" w:rsidP="00B975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646670">
              <w:rPr>
                <w:rFonts w:eastAsia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46670">
              <w:rPr>
                <w:rFonts w:eastAsia="Times New Roman"/>
                <w:sz w:val="24"/>
                <w:szCs w:val="24"/>
                <w:lang w:eastAsia="ru-RU"/>
              </w:rPr>
              <w:t>Лепельский</w:t>
            </w:r>
            <w:proofErr w:type="spellEnd"/>
            <w:r w:rsidRPr="00646670">
              <w:rPr>
                <w:rFonts w:eastAsia="Times New Roman"/>
                <w:sz w:val="24"/>
                <w:szCs w:val="24"/>
                <w:lang w:eastAsia="ru-RU"/>
              </w:rPr>
              <w:t xml:space="preserve"> ремонтно-механический завод</w:t>
            </w:r>
          </w:p>
        </w:tc>
        <w:tc>
          <w:tcPr>
            <w:tcW w:w="2693" w:type="dxa"/>
          </w:tcPr>
          <w:p w:rsidR="00B159FE" w:rsidRPr="00497A57" w:rsidRDefault="00B159FE" w:rsidP="00B975FD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497A57">
              <w:rPr>
                <w:rFonts w:eastAsia="Times New Roman"/>
                <w:sz w:val="24"/>
                <w:szCs w:val="24"/>
                <w:lang w:eastAsia="ru-RU"/>
              </w:rPr>
              <w:t xml:space="preserve">Замена </w:t>
            </w:r>
            <w:proofErr w:type="gramStart"/>
            <w:r w:rsidRPr="00497A57">
              <w:rPr>
                <w:rFonts w:eastAsia="Times New Roman"/>
                <w:sz w:val="24"/>
                <w:szCs w:val="24"/>
                <w:lang w:eastAsia="ru-RU"/>
              </w:rPr>
              <w:t>оконных  блоков</w:t>
            </w:r>
            <w:proofErr w:type="gramEnd"/>
            <w:r w:rsidRPr="00497A57">
              <w:rPr>
                <w:rFonts w:eastAsia="Times New Roman"/>
                <w:sz w:val="24"/>
                <w:szCs w:val="24"/>
                <w:lang w:eastAsia="ru-RU"/>
              </w:rPr>
              <w:t xml:space="preserve"> и входных групп на более энергоэффективные</w:t>
            </w:r>
          </w:p>
        </w:tc>
        <w:tc>
          <w:tcPr>
            <w:tcW w:w="3260" w:type="dxa"/>
          </w:tcPr>
          <w:p w:rsidR="00B159FE" w:rsidRPr="00497A57" w:rsidRDefault="00B159FE" w:rsidP="00B975FD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  <w:highlight w:val="yellow"/>
              </w:rPr>
            </w:pPr>
            <w:r w:rsidRPr="00497A57">
              <w:rPr>
                <w:sz w:val="24"/>
                <w:szCs w:val="24"/>
              </w:rPr>
              <w:t>Не соблюдён п.п.4.1.1. Извещения в части простого срока окупаемости мероприятия. Грубые ошибки в ТЭО</w:t>
            </w:r>
            <w:r>
              <w:rPr>
                <w:sz w:val="24"/>
                <w:szCs w:val="24"/>
              </w:rPr>
              <w:t>.</w:t>
            </w:r>
          </w:p>
        </w:tc>
      </w:tr>
      <w:tr w:rsidR="00B159FE" w:rsidRPr="00497A57" w:rsidTr="00B159FE">
        <w:trPr>
          <w:cantSplit/>
          <w:trHeight w:val="562"/>
        </w:trPr>
        <w:tc>
          <w:tcPr>
            <w:tcW w:w="1419" w:type="dxa"/>
            <w:vAlign w:val="center"/>
          </w:tcPr>
          <w:p w:rsidR="00B159FE" w:rsidRPr="0022309A" w:rsidRDefault="00B159FE" w:rsidP="00B975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22309A">
              <w:rPr>
                <w:rFonts w:eastAsia="Times New Roman"/>
                <w:sz w:val="24"/>
                <w:szCs w:val="24"/>
                <w:lang w:eastAsia="ru-RU"/>
              </w:rPr>
              <w:t>03-12п</w:t>
            </w:r>
          </w:p>
        </w:tc>
        <w:tc>
          <w:tcPr>
            <w:tcW w:w="2693" w:type="dxa"/>
            <w:vAlign w:val="center"/>
          </w:tcPr>
          <w:p w:rsidR="00B159FE" w:rsidRPr="006B0AD4" w:rsidRDefault="00B159FE" w:rsidP="00B975F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6B0AD4">
              <w:rPr>
                <w:rFonts w:eastAsia="Times New Roman"/>
                <w:sz w:val="24"/>
                <w:szCs w:val="24"/>
                <w:lang w:eastAsia="ru-RU"/>
              </w:rPr>
              <w:t>УО "</w:t>
            </w:r>
            <w:proofErr w:type="spellStart"/>
            <w:r w:rsidRPr="006B0AD4">
              <w:rPr>
                <w:rFonts w:eastAsia="Times New Roman"/>
                <w:sz w:val="24"/>
                <w:szCs w:val="24"/>
                <w:lang w:eastAsia="ru-RU"/>
              </w:rPr>
              <w:t>Дубровенский</w:t>
            </w:r>
            <w:proofErr w:type="spellEnd"/>
            <w:r w:rsidRPr="006B0AD4">
              <w:rPr>
                <w:rFonts w:eastAsia="Times New Roman"/>
                <w:sz w:val="24"/>
                <w:szCs w:val="24"/>
                <w:lang w:eastAsia="ru-RU"/>
              </w:rPr>
              <w:t xml:space="preserve"> государственный аграрно-технический колледж"</w:t>
            </w:r>
          </w:p>
        </w:tc>
        <w:tc>
          <w:tcPr>
            <w:tcW w:w="2693" w:type="dxa"/>
          </w:tcPr>
          <w:p w:rsidR="00B159FE" w:rsidRDefault="00B159FE" w:rsidP="00B975FD">
            <w:pPr>
              <w:rPr>
                <w:sz w:val="24"/>
                <w:szCs w:val="24"/>
              </w:rPr>
            </w:pPr>
          </w:p>
          <w:p w:rsidR="00B159FE" w:rsidRPr="006B0AD4" w:rsidRDefault="00B159FE" w:rsidP="00B975FD">
            <w:pPr>
              <w:rPr>
                <w:sz w:val="24"/>
                <w:szCs w:val="24"/>
              </w:rPr>
            </w:pPr>
            <w:r w:rsidRPr="006B0AD4">
              <w:rPr>
                <w:sz w:val="24"/>
                <w:szCs w:val="24"/>
              </w:rPr>
              <w:t xml:space="preserve">Замена дверных </w:t>
            </w:r>
            <w:proofErr w:type="gramStart"/>
            <w:r w:rsidRPr="006B0AD4">
              <w:rPr>
                <w:sz w:val="24"/>
                <w:szCs w:val="24"/>
              </w:rPr>
              <w:t>блоков  на</w:t>
            </w:r>
            <w:proofErr w:type="gramEnd"/>
            <w:r w:rsidRPr="006B0AD4">
              <w:rPr>
                <w:sz w:val="24"/>
                <w:szCs w:val="24"/>
              </w:rPr>
              <w:t xml:space="preserve"> более энергоэффективные</w:t>
            </w:r>
          </w:p>
          <w:p w:rsidR="00B159FE" w:rsidRPr="00497A57" w:rsidRDefault="00B159FE" w:rsidP="00B975FD">
            <w:pPr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159FE" w:rsidRPr="00497A57" w:rsidRDefault="00B159FE" w:rsidP="00B975FD">
            <w:pPr>
              <w:tabs>
                <w:tab w:val="left" w:pos="426"/>
                <w:tab w:val="center" w:pos="5032"/>
              </w:tabs>
              <w:ind w:firstLine="426"/>
              <w:jc w:val="both"/>
              <w:rPr>
                <w:sz w:val="24"/>
                <w:szCs w:val="24"/>
              </w:rPr>
            </w:pPr>
            <w:r w:rsidRPr="00497A57">
              <w:rPr>
                <w:sz w:val="24"/>
                <w:szCs w:val="24"/>
              </w:rPr>
              <w:t xml:space="preserve">Не соблюдён </w:t>
            </w:r>
            <w:r>
              <w:rPr>
                <w:sz w:val="24"/>
                <w:szCs w:val="24"/>
              </w:rPr>
              <w:t>п.2.2. Конкурсных документов  (</w:t>
            </w:r>
            <w:r w:rsidRPr="00236E97">
              <w:rPr>
                <w:sz w:val="24"/>
                <w:szCs w:val="24"/>
              </w:rPr>
              <w:t>Подача нескольких конкурсных предложений по одному направлению энергосбережения не допускается)</w:t>
            </w:r>
            <w:r w:rsidRPr="0022309A">
              <w:rPr>
                <w:sz w:val="24"/>
                <w:szCs w:val="24"/>
              </w:rPr>
              <w:t xml:space="preserve"> </w:t>
            </w:r>
          </w:p>
        </w:tc>
      </w:tr>
    </w:tbl>
    <w:p w:rsidR="00A71BB4" w:rsidRPr="00A71BB4" w:rsidRDefault="00A71BB4" w:rsidP="00A71BB4">
      <w:pPr>
        <w:spacing w:after="0" w:line="240" w:lineRule="auto"/>
        <w:jc w:val="both"/>
        <w:rPr>
          <w:sz w:val="30"/>
          <w:szCs w:val="30"/>
        </w:rPr>
      </w:pPr>
    </w:p>
    <w:p w:rsidR="00EC3CE7" w:rsidRPr="00C6474C" w:rsidRDefault="00772A96" w:rsidP="00C6474C">
      <w:pPr>
        <w:spacing w:after="0" w:line="240" w:lineRule="auto"/>
        <w:ind w:firstLine="709"/>
        <w:jc w:val="both"/>
        <w:rPr>
          <w:sz w:val="30"/>
          <w:szCs w:val="30"/>
        </w:rPr>
      </w:pPr>
      <w:r w:rsidRPr="00326EFF">
        <w:rPr>
          <w:sz w:val="30"/>
          <w:szCs w:val="30"/>
        </w:rPr>
        <w:t xml:space="preserve">   </w:t>
      </w:r>
      <w:r w:rsidR="00EC3CE7">
        <w:rPr>
          <w:sz w:val="30"/>
          <w:szCs w:val="30"/>
        </w:rPr>
        <w:t>2</w:t>
      </w:r>
      <w:r w:rsidR="00C374B6" w:rsidRPr="00326EFF">
        <w:rPr>
          <w:sz w:val="30"/>
          <w:szCs w:val="30"/>
        </w:rPr>
        <w:t xml:space="preserve">. </w:t>
      </w:r>
      <w:r w:rsidR="003A50F5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По результатам рассмотрения на предмет оценки и сравнения</w:t>
      </w:r>
      <w:r w:rsidR="00C6474C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конкурсных предложений, признать победителями участников с</w:t>
      </w:r>
      <w:r w:rsidR="00C6474C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выделением финансирования из средств республиканского бюджета на</w:t>
      </w:r>
      <w:r w:rsidR="00C6474C">
        <w:rPr>
          <w:sz w:val="30"/>
          <w:szCs w:val="30"/>
        </w:rPr>
        <w:t xml:space="preserve"> </w:t>
      </w:r>
      <w:r w:rsidR="00C6474C" w:rsidRPr="00C6474C">
        <w:rPr>
          <w:sz w:val="30"/>
          <w:szCs w:val="30"/>
        </w:rPr>
        <w:t>финансирование мероприятий Госпрограммы</w:t>
      </w:r>
      <w:r w:rsidR="00C6474C">
        <w:rPr>
          <w:sz w:val="30"/>
          <w:szCs w:val="30"/>
        </w:rPr>
        <w:t>:</w:t>
      </w:r>
    </w:p>
    <w:tbl>
      <w:tblPr>
        <w:tblpPr w:leftFromText="180" w:rightFromText="180" w:vertAnchor="text" w:tblpX="-352" w:tblpY="1"/>
        <w:tblOverlap w:val="never"/>
        <w:tblW w:w="10314" w:type="dxa"/>
        <w:tblLayout w:type="fixed"/>
        <w:tblLook w:val="04A0" w:firstRow="1" w:lastRow="0" w:firstColumn="1" w:lastColumn="0" w:noHBand="0" w:noVBand="1"/>
      </w:tblPr>
      <w:tblGrid>
        <w:gridCol w:w="34"/>
        <w:gridCol w:w="783"/>
        <w:gridCol w:w="2762"/>
        <w:gridCol w:w="3050"/>
        <w:gridCol w:w="992"/>
        <w:gridCol w:w="2693"/>
      </w:tblGrid>
      <w:tr w:rsidR="003743A9" w:rsidRPr="0034507A" w:rsidTr="003743A9">
        <w:trPr>
          <w:gridBefore w:val="1"/>
          <w:wBefore w:w="34" w:type="dxa"/>
          <w:cantSplit/>
          <w:trHeight w:val="113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159FE" w:rsidRPr="003743A9" w:rsidRDefault="00B159FE" w:rsidP="003743A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159FE" w:rsidRPr="003743A9" w:rsidRDefault="00B159FE" w:rsidP="003743A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Номер</w:t>
            </w:r>
          </w:p>
          <w:p w:rsidR="00B159FE" w:rsidRPr="003743A9" w:rsidRDefault="00B159FE" w:rsidP="003743A9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конверта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Наименование участника конкурса</w:t>
            </w:r>
          </w:p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Наименование             мероприятия</w:t>
            </w:r>
          </w:p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Сумма баллов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159FE" w:rsidRPr="003743A9" w:rsidRDefault="003743A9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sz w:val="22"/>
                <w:szCs w:val="22"/>
              </w:rPr>
              <w:t xml:space="preserve">Объем финансирования из средств республиканского бюджета на финансирование Госпрограммы «Устойчивая энергетика и </w:t>
            </w:r>
            <w:r>
              <w:rPr>
                <w:sz w:val="22"/>
                <w:szCs w:val="22"/>
              </w:rPr>
              <w:t>э</w:t>
            </w:r>
            <w:r w:rsidRPr="003743A9">
              <w:rPr>
                <w:sz w:val="22"/>
                <w:szCs w:val="22"/>
              </w:rPr>
              <w:t>нергоэффективность», руб.</w:t>
            </w:r>
          </w:p>
        </w:tc>
      </w:tr>
      <w:tr w:rsidR="00C6474C" w:rsidRPr="0034507A" w:rsidTr="003743A9">
        <w:trPr>
          <w:trHeight w:val="33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4C" w:rsidRPr="003743A9" w:rsidRDefault="00C6474C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4C" w:rsidRPr="003743A9" w:rsidRDefault="003743A9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474C" w:rsidRPr="003743A9" w:rsidRDefault="003743A9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4C" w:rsidRPr="003743A9" w:rsidRDefault="003743A9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474C" w:rsidRPr="003743A9" w:rsidRDefault="003743A9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</w:tr>
      <w:tr w:rsidR="00B159FE" w:rsidRPr="0034507A" w:rsidTr="003743A9">
        <w:trPr>
          <w:trHeight w:val="3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Default="00B159FE" w:rsidP="0037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УО "Оршанский государственный  механико-экономический колледж"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Внедрение в производство современного энергоэффективного оборудования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6 864</w:t>
            </w:r>
          </w:p>
        </w:tc>
      </w:tr>
      <w:tr w:rsidR="00B159FE" w:rsidRPr="0034507A" w:rsidTr="003743A9">
        <w:trPr>
          <w:trHeight w:val="46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Default="00B159FE" w:rsidP="0037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03-2п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УО "Полоцкий государственный химико-технологический колледж"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sz w:val="22"/>
                <w:szCs w:val="22"/>
              </w:rPr>
              <w:t>Замена нагревательного оборудования в пищеблоке на энергоэффективное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11 000</w:t>
            </w:r>
          </w:p>
        </w:tc>
      </w:tr>
      <w:tr w:rsidR="00B159FE" w:rsidRPr="0034507A" w:rsidTr="003743A9">
        <w:trPr>
          <w:trHeight w:val="894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Default="00B159FE" w:rsidP="0037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03-3п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ГП "ИК 12-ВАЛ"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3743A9">
              <w:rPr>
                <w:sz w:val="22"/>
                <w:szCs w:val="22"/>
              </w:rPr>
              <w:t>Замена печей расплава олова на современные энергоэффективные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15 550</w:t>
            </w:r>
          </w:p>
        </w:tc>
      </w:tr>
      <w:tr w:rsidR="00B159FE" w:rsidRPr="0034507A" w:rsidTr="003743A9">
        <w:trPr>
          <w:trHeight w:val="3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03-6п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РУПП "ИК 13-Березвечье"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 w:rsidRPr="003743A9">
              <w:rPr>
                <w:sz w:val="22"/>
                <w:szCs w:val="22"/>
              </w:rPr>
              <w:t xml:space="preserve">Замена оконных блоков и входных </w:t>
            </w:r>
            <w:proofErr w:type="gramStart"/>
            <w:r w:rsidRPr="003743A9">
              <w:rPr>
                <w:sz w:val="22"/>
                <w:szCs w:val="22"/>
              </w:rPr>
              <w:t>групп  на</w:t>
            </w:r>
            <w:proofErr w:type="gramEnd"/>
            <w:r w:rsidRPr="003743A9">
              <w:rPr>
                <w:sz w:val="22"/>
                <w:szCs w:val="22"/>
              </w:rPr>
              <w:t xml:space="preserve"> более энергоэффективные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14 099</w:t>
            </w:r>
          </w:p>
        </w:tc>
      </w:tr>
      <w:tr w:rsidR="00B159FE" w:rsidRPr="0034507A" w:rsidTr="003743A9">
        <w:trPr>
          <w:trHeight w:val="449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03-7п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КПУП "</w:t>
            </w:r>
            <w:proofErr w:type="spell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Горсвет</w:t>
            </w:r>
            <w:proofErr w:type="spellEnd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 w:rsidRPr="003743A9">
              <w:rPr>
                <w:sz w:val="22"/>
                <w:szCs w:val="22"/>
              </w:rPr>
              <w:t>Внедрение энергоэффективных светильников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315 128,51</w:t>
            </w:r>
          </w:p>
        </w:tc>
      </w:tr>
      <w:tr w:rsidR="00B159FE" w:rsidRPr="0034507A" w:rsidTr="003743A9">
        <w:trPr>
          <w:trHeight w:val="33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03-8п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 xml:space="preserve">Витебское отделение </w:t>
            </w:r>
            <w:proofErr w:type="spell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БелЖД</w:t>
            </w:r>
            <w:proofErr w:type="spellEnd"/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 w:rsidRPr="003743A9">
              <w:rPr>
                <w:sz w:val="22"/>
                <w:szCs w:val="22"/>
              </w:rPr>
              <w:t xml:space="preserve">Замена насоса для перекачки дизельного топлива на более энергоэффективный с частотным </w:t>
            </w:r>
            <w:proofErr w:type="gramStart"/>
            <w:r w:rsidRPr="003743A9">
              <w:rPr>
                <w:sz w:val="22"/>
                <w:szCs w:val="22"/>
              </w:rPr>
              <w:t>регулированием  электропривода</w:t>
            </w:r>
            <w:proofErr w:type="gramEnd"/>
            <w:r w:rsidRPr="003743A9">
              <w:rPr>
                <w:sz w:val="22"/>
                <w:szCs w:val="22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9 000</w:t>
            </w:r>
          </w:p>
        </w:tc>
      </w:tr>
      <w:tr w:rsidR="00B159FE" w:rsidRPr="0034507A" w:rsidTr="003743A9">
        <w:trPr>
          <w:trHeight w:val="3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03-9п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Филиал "</w:t>
            </w:r>
            <w:proofErr w:type="spell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Технотара</w:t>
            </w:r>
            <w:proofErr w:type="spellEnd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" РУПП "ИК 13-Березвечье"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 xml:space="preserve">Замена </w:t>
            </w:r>
            <w:proofErr w:type="gram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оконных  блоков</w:t>
            </w:r>
            <w:proofErr w:type="gramEnd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 xml:space="preserve"> и входных групп на более энергоэффективные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210C2C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5 000</w:t>
            </w:r>
          </w:p>
        </w:tc>
      </w:tr>
      <w:tr w:rsidR="00B159FE" w:rsidRPr="0034507A" w:rsidTr="003743A9">
        <w:trPr>
          <w:trHeight w:val="375"/>
        </w:trPr>
        <w:tc>
          <w:tcPr>
            <w:tcW w:w="8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03-10п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3743A9">
              <w:rPr>
                <w:sz w:val="22"/>
                <w:szCs w:val="22"/>
              </w:rPr>
              <w:t>УО "Витебский государственный индустриальный колледж"</w:t>
            </w:r>
          </w:p>
        </w:tc>
        <w:tc>
          <w:tcPr>
            <w:tcW w:w="3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9FE" w:rsidRPr="003743A9" w:rsidRDefault="00B159FE" w:rsidP="003743A9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3743A9">
              <w:rPr>
                <w:sz w:val="22"/>
                <w:szCs w:val="22"/>
              </w:rPr>
              <w:t xml:space="preserve">Замена </w:t>
            </w:r>
            <w:proofErr w:type="gramStart"/>
            <w:r w:rsidRPr="003743A9">
              <w:rPr>
                <w:sz w:val="22"/>
                <w:szCs w:val="22"/>
              </w:rPr>
              <w:t>оконных  блоков</w:t>
            </w:r>
            <w:proofErr w:type="gramEnd"/>
            <w:r w:rsidRPr="003743A9">
              <w:rPr>
                <w:sz w:val="22"/>
                <w:szCs w:val="22"/>
              </w:rPr>
              <w:t xml:space="preserve"> и входных групп на более энергоэффективные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28 910</w:t>
            </w:r>
          </w:p>
        </w:tc>
      </w:tr>
      <w:tr w:rsidR="00B159FE" w:rsidRPr="0034507A" w:rsidTr="003743A9">
        <w:trPr>
          <w:trHeight w:val="659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03-11п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 xml:space="preserve">УО "Оршанский государственный колледж текстильщиков им. </w:t>
            </w:r>
            <w:proofErr w:type="spell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Г.В.Семёнова</w:t>
            </w:r>
            <w:proofErr w:type="spellEnd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"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Внедрение энергоэффективных светильников внутреннего освещения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20 310</w:t>
            </w:r>
          </w:p>
        </w:tc>
      </w:tr>
      <w:tr w:rsidR="00B159FE" w:rsidRPr="0034507A" w:rsidTr="003743A9">
        <w:trPr>
          <w:trHeight w:val="7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03-13п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УО "</w:t>
            </w:r>
            <w:proofErr w:type="spell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Дубровенский</w:t>
            </w:r>
            <w:proofErr w:type="spellEnd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государственный аграрно-технический колледж"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sz w:val="22"/>
                <w:szCs w:val="22"/>
              </w:rPr>
              <w:t>Замена нагревательного оборудования в пищеблоке на энергоэффективное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6 517</w:t>
            </w:r>
          </w:p>
        </w:tc>
      </w:tr>
      <w:tr w:rsidR="00B159FE" w:rsidRPr="0034507A" w:rsidTr="003743A9">
        <w:trPr>
          <w:trHeight w:val="7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59FE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03-14п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УО "</w:t>
            </w:r>
            <w:proofErr w:type="spellStart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>Дубровенский</w:t>
            </w:r>
            <w:proofErr w:type="spellEnd"/>
            <w:r w:rsidRPr="003743A9">
              <w:rPr>
                <w:rFonts w:eastAsia="Times New Roman"/>
                <w:sz w:val="22"/>
                <w:szCs w:val="22"/>
                <w:lang w:eastAsia="ru-RU"/>
              </w:rPr>
              <w:t xml:space="preserve"> государственный аграрно-технический колледж"</w:t>
            </w:r>
          </w:p>
        </w:tc>
        <w:tc>
          <w:tcPr>
            <w:tcW w:w="3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59FE" w:rsidRPr="003743A9" w:rsidRDefault="00B159FE" w:rsidP="003743A9">
            <w:pPr>
              <w:spacing w:after="0" w:line="240" w:lineRule="auto"/>
              <w:rPr>
                <w:sz w:val="22"/>
                <w:szCs w:val="22"/>
              </w:rPr>
            </w:pPr>
          </w:p>
          <w:p w:rsidR="00B159FE" w:rsidRPr="003743A9" w:rsidRDefault="00B159FE" w:rsidP="003743A9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sz w:val="22"/>
                <w:szCs w:val="22"/>
              </w:rPr>
              <w:t xml:space="preserve">Замена </w:t>
            </w:r>
            <w:proofErr w:type="gramStart"/>
            <w:r w:rsidRPr="003743A9">
              <w:rPr>
                <w:sz w:val="22"/>
                <w:szCs w:val="22"/>
              </w:rPr>
              <w:t>оконных  блоков</w:t>
            </w:r>
            <w:proofErr w:type="gramEnd"/>
            <w:r w:rsidRPr="003743A9">
              <w:rPr>
                <w:sz w:val="22"/>
                <w:szCs w:val="22"/>
              </w:rPr>
              <w:t xml:space="preserve">  на более энергоэффективные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59FE" w:rsidRPr="003743A9" w:rsidRDefault="00B159FE" w:rsidP="003743A9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743A9">
              <w:rPr>
                <w:rFonts w:eastAsia="Times New Roman"/>
                <w:sz w:val="22"/>
                <w:szCs w:val="22"/>
                <w:lang w:eastAsia="ru-RU"/>
              </w:rPr>
              <w:t>28 738,5</w:t>
            </w:r>
          </w:p>
        </w:tc>
      </w:tr>
    </w:tbl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67300" w:rsidRPr="007217E2" w:rsidTr="00175117">
        <w:tc>
          <w:tcPr>
            <w:tcW w:w="9464" w:type="dxa"/>
          </w:tcPr>
          <w:p w:rsidR="00B159FE" w:rsidRDefault="00B159FE" w:rsidP="00F8259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67300" w:rsidRPr="007217E2" w:rsidRDefault="00F8259B" w:rsidP="00B159FE">
            <w:pPr>
              <w:pStyle w:val="ConsPlusNonformat"/>
              <w:jc w:val="both"/>
              <w:rPr>
                <w:rFonts w:ascii="Times New Roman" w:eastAsiaTheme="minorHAnsi" w:hAnsi="Times New Roman"/>
                <w:sz w:val="30"/>
                <w:szCs w:val="30"/>
                <w:lang w:eastAsia="en-US"/>
              </w:rPr>
            </w:pPr>
            <w:r w:rsidRPr="00937A9C">
              <w:rPr>
                <w:rFonts w:ascii="Times New Roman" w:hAnsi="Times New Roman" w:cs="Times New Roman"/>
                <w:sz w:val="30"/>
                <w:szCs w:val="30"/>
              </w:rPr>
              <w:t xml:space="preserve">Председатель комиссии         _____________    </w:t>
            </w:r>
            <w:proofErr w:type="spellStart"/>
            <w:r w:rsidRPr="00937A9C">
              <w:rPr>
                <w:rFonts w:ascii="Times New Roman" w:hAnsi="Times New Roman" w:cs="Times New Roman"/>
                <w:sz w:val="30"/>
                <w:szCs w:val="30"/>
              </w:rPr>
              <w:t>Селезнёв</w:t>
            </w:r>
            <w:proofErr w:type="spellEnd"/>
            <w:r w:rsidRPr="00937A9C">
              <w:rPr>
                <w:rFonts w:ascii="Times New Roman" w:hAnsi="Times New Roman" w:cs="Times New Roman"/>
                <w:sz w:val="30"/>
                <w:szCs w:val="30"/>
              </w:rPr>
              <w:t xml:space="preserve"> В.В. </w:t>
            </w:r>
          </w:p>
        </w:tc>
      </w:tr>
    </w:tbl>
    <w:p w:rsidR="003E2614" w:rsidRDefault="003E2614" w:rsidP="00EC3CE7">
      <w:pPr>
        <w:spacing w:line="280" w:lineRule="exact"/>
        <w:contextualSpacing/>
        <w:jc w:val="both"/>
        <w:rPr>
          <w:sz w:val="30"/>
          <w:szCs w:val="30"/>
        </w:rPr>
        <w:sectPr w:rsidR="003E2614" w:rsidSect="00B159FE">
          <w:type w:val="continuous"/>
          <w:pgSz w:w="11906" w:h="16838"/>
          <w:pgMar w:top="993" w:right="850" w:bottom="568" w:left="1701" w:header="708" w:footer="708" w:gutter="0"/>
          <w:cols w:space="708"/>
          <w:docGrid w:linePitch="381"/>
        </w:sectPr>
      </w:pPr>
    </w:p>
    <w:p w:rsidR="00EC3CE7" w:rsidRPr="00326EFF" w:rsidRDefault="00EC3CE7" w:rsidP="00B159FE">
      <w:pPr>
        <w:spacing w:line="280" w:lineRule="exact"/>
        <w:contextualSpacing/>
        <w:jc w:val="both"/>
        <w:rPr>
          <w:sz w:val="30"/>
          <w:szCs w:val="30"/>
        </w:rPr>
      </w:pPr>
    </w:p>
    <w:sectPr w:rsidR="00EC3CE7" w:rsidRPr="00326EFF" w:rsidSect="00F8259B">
      <w:type w:val="continuous"/>
      <w:pgSz w:w="11906" w:h="16838"/>
      <w:pgMar w:top="992" w:right="851" w:bottom="992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47F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D6335F"/>
    <w:multiLevelType w:val="hybridMultilevel"/>
    <w:tmpl w:val="F384D630"/>
    <w:lvl w:ilvl="0" w:tplc="F14A4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F6CB7"/>
    <w:multiLevelType w:val="hybridMultilevel"/>
    <w:tmpl w:val="7D743B3E"/>
    <w:lvl w:ilvl="0" w:tplc="0748C7F8">
      <w:start w:val="1"/>
      <w:numFmt w:val="decimal"/>
      <w:lvlText w:val="%1."/>
      <w:lvlJc w:val="left"/>
      <w:pPr>
        <w:ind w:left="475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F27D87"/>
    <w:multiLevelType w:val="multilevel"/>
    <w:tmpl w:val="804A01F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1E513A8A"/>
    <w:multiLevelType w:val="multilevel"/>
    <w:tmpl w:val="EF762D7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5" w15:restartNumberingAfterBreak="0">
    <w:nsid w:val="21171578"/>
    <w:multiLevelType w:val="hybridMultilevel"/>
    <w:tmpl w:val="648E09CE"/>
    <w:lvl w:ilvl="0" w:tplc="80DAA3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94F7150"/>
    <w:multiLevelType w:val="hybridMultilevel"/>
    <w:tmpl w:val="422637FA"/>
    <w:lvl w:ilvl="0" w:tplc="E3C475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0E2A63"/>
    <w:multiLevelType w:val="hybridMultilevel"/>
    <w:tmpl w:val="AA3A1A9A"/>
    <w:lvl w:ilvl="0" w:tplc="8438BA6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73174B"/>
    <w:multiLevelType w:val="hybridMultilevel"/>
    <w:tmpl w:val="72326C96"/>
    <w:lvl w:ilvl="0" w:tplc="4B9AA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61B5A33"/>
    <w:multiLevelType w:val="multilevel"/>
    <w:tmpl w:val="860AC8D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47DC79BD"/>
    <w:multiLevelType w:val="hybridMultilevel"/>
    <w:tmpl w:val="6EFE8FC6"/>
    <w:lvl w:ilvl="0" w:tplc="5848411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86552D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1672CA"/>
    <w:multiLevelType w:val="hybridMultilevel"/>
    <w:tmpl w:val="4D843096"/>
    <w:lvl w:ilvl="0" w:tplc="C744EDC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8E345A5"/>
    <w:multiLevelType w:val="hybridMultilevel"/>
    <w:tmpl w:val="2904F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92091"/>
    <w:multiLevelType w:val="hybridMultilevel"/>
    <w:tmpl w:val="7C96EF0C"/>
    <w:lvl w:ilvl="0" w:tplc="29CC00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D140E8C"/>
    <w:multiLevelType w:val="hybridMultilevel"/>
    <w:tmpl w:val="3A505BE0"/>
    <w:lvl w:ilvl="0" w:tplc="23D6220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0AF6AAE"/>
    <w:multiLevelType w:val="multilevel"/>
    <w:tmpl w:val="CFA8E5E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61442FEB"/>
    <w:multiLevelType w:val="multilevel"/>
    <w:tmpl w:val="860AC8D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66092AEB"/>
    <w:multiLevelType w:val="hybridMultilevel"/>
    <w:tmpl w:val="19FC1C34"/>
    <w:lvl w:ilvl="0" w:tplc="4E126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994121B"/>
    <w:multiLevelType w:val="hybridMultilevel"/>
    <w:tmpl w:val="55EE0A18"/>
    <w:lvl w:ilvl="0" w:tplc="B8563B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1478A4"/>
    <w:multiLevelType w:val="hybridMultilevel"/>
    <w:tmpl w:val="F1BC4290"/>
    <w:lvl w:ilvl="0" w:tplc="8556B45E">
      <w:start w:val="1"/>
      <w:numFmt w:val="decimal"/>
      <w:lvlText w:val="%1."/>
      <w:lvlJc w:val="left"/>
      <w:pPr>
        <w:ind w:left="133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 w15:restartNumberingAfterBreak="0">
    <w:nsid w:val="73636D97"/>
    <w:multiLevelType w:val="hybridMultilevel"/>
    <w:tmpl w:val="FD72C542"/>
    <w:lvl w:ilvl="0" w:tplc="FDA2D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462FB7"/>
    <w:multiLevelType w:val="hybridMultilevel"/>
    <w:tmpl w:val="B0A412DA"/>
    <w:lvl w:ilvl="0" w:tplc="C744ED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8982A5F"/>
    <w:multiLevelType w:val="multilevel"/>
    <w:tmpl w:val="A5E4CBB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7B135025"/>
    <w:multiLevelType w:val="multilevel"/>
    <w:tmpl w:val="B3E03FE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7"/>
  </w:num>
  <w:num w:numId="2">
    <w:abstractNumId w:val="9"/>
  </w:num>
  <w:num w:numId="3">
    <w:abstractNumId w:val="16"/>
  </w:num>
  <w:num w:numId="4">
    <w:abstractNumId w:val="6"/>
  </w:num>
  <w:num w:numId="5">
    <w:abstractNumId w:val="0"/>
  </w:num>
  <w:num w:numId="6">
    <w:abstractNumId w:val="3"/>
  </w:num>
  <w:num w:numId="7">
    <w:abstractNumId w:val="23"/>
  </w:num>
  <w:num w:numId="8">
    <w:abstractNumId w:val="7"/>
  </w:num>
  <w:num w:numId="9">
    <w:abstractNumId w:val="22"/>
  </w:num>
  <w:num w:numId="10">
    <w:abstractNumId w:val="15"/>
  </w:num>
  <w:num w:numId="11">
    <w:abstractNumId w:val="18"/>
  </w:num>
  <w:num w:numId="12">
    <w:abstractNumId w:val="10"/>
  </w:num>
  <w:num w:numId="13">
    <w:abstractNumId w:val="24"/>
  </w:num>
  <w:num w:numId="14">
    <w:abstractNumId w:val="4"/>
  </w:num>
  <w:num w:numId="15">
    <w:abstractNumId w:val="5"/>
  </w:num>
  <w:num w:numId="16">
    <w:abstractNumId w:val="8"/>
  </w:num>
  <w:num w:numId="17">
    <w:abstractNumId w:val="21"/>
  </w:num>
  <w:num w:numId="18">
    <w:abstractNumId w:val="1"/>
  </w:num>
  <w:num w:numId="19">
    <w:abstractNumId w:val="13"/>
  </w:num>
  <w:num w:numId="20">
    <w:abstractNumId w:val="12"/>
  </w:num>
  <w:num w:numId="21">
    <w:abstractNumId w:val="14"/>
  </w:num>
  <w:num w:numId="22">
    <w:abstractNumId w:val="11"/>
  </w:num>
  <w:num w:numId="23">
    <w:abstractNumId w:val="19"/>
  </w:num>
  <w:num w:numId="24">
    <w:abstractNumId w:val="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FA5"/>
    <w:rsid w:val="000014DF"/>
    <w:rsid w:val="00017D12"/>
    <w:rsid w:val="000321AA"/>
    <w:rsid w:val="00036ACD"/>
    <w:rsid w:val="00037417"/>
    <w:rsid w:val="0004204F"/>
    <w:rsid w:val="00065C85"/>
    <w:rsid w:val="00072F94"/>
    <w:rsid w:val="00087AA8"/>
    <w:rsid w:val="00093595"/>
    <w:rsid w:val="000A730A"/>
    <w:rsid w:val="000A73AA"/>
    <w:rsid w:val="000B0BCF"/>
    <w:rsid w:val="000B4C68"/>
    <w:rsid w:val="000C5E05"/>
    <w:rsid w:val="00110E5C"/>
    <w:rsid w:val="001152DF"/>
    <w:rsid w:val="0011597A"/>
    <w:rsid w:val="00115B17"/>
    <w:rsid w:val="001208D9"/>
    <w:rsid w:val="0013059B"/>
    <w:rsid w:val="00131D71"/>
    <w:rsid w:val="001351A4"/>
    <w:rsid w:val="00156B13"/>
    <w:rsid w:val="001661BD"/>
    <w:rsid w:val="00193328"/>
    <w:rsid w:val="00195BFF"/>
    <w:rsid w:val="001974F5"/>
    <w:rsid w:val="001A51A2"/>
    <w:rsid w:val="001C2B39"/>
    <w:rsid w:val="001C5232"/>
    <w:rsid w:val="001C7C86"/>
    <w:rsid w:val="001D1C33"/>
    <w:rsid w:val="001E0A4F"/>
    <w:rsid w:val="001E19BE"/>
    <w:rsid w:val="001E325D"/>
    <w:rsid w:val="00203437"/>
    <w:rsid w:val="00210C2C"/>
    <w:rsid w:val="002155A5"/>
    <w:rsid w:val="002265DF"/>
    <w:rsid w:val="00227A45"/>
    <w:rsid w:val="00234B7F"/>
    <w:rsid w:val="00237EAB"/>
    <w:rsid w:val="00245D50"/>
    <w:rsid w:val="002464DA"/>
    <w:rsid w:val="00262D6F"/>
    <w:rsid w:val="00263E6A"/>
    <w:rsid w:val="00264498"/>
    <w:rsid w:val="00267C7A"/>
    <w:rsid w:val="00285F6E"/>
    <w:rsid w:val="002B4858"/>
    <w:rsid w:val="002B49E5"/>
    <w:rsid w:val="002C0CB5"/>
    <w:rsid w:val="002D0EA9"/>
    <w:rsid w:val="002D159A"/>
    <w:rsid w:val="003013BA"/>
    <w:rsid w:val="00306876"/>
    <w:rsid w:val="00316CF3"/>
    <w:rsid w:val="00320240"/>
    <w:rsid w:val="003240A1"/>
    <w:rsid w:val="00326EFF"/>
    <w:rsid w:val="003336A3"/>
    <w:rsid w:val="00355191"/>
    <w:rsid w:val="003743A9"/>
    <w:rsid w:val="003763FD"/>
    <w:rsid w:val="00393531"/>
    <w:rsid w:val="003A50F5"/>
    <w:rsid w:val="003A66A4"/>
    <w:rsid w:val="003B5799"/>
    <w:rsid w:val="003B773A"/>
    <w:rsid w:val="003C19CA"/>
    <w:rsid w:val="003C5ED9"/>
    <w:rsid w:val="003D401E"/>
    <w:rsid w:val="003D5D47"/>
    <w:rsid w:val="003E0087"/>
    <w:rsid w:val="003E2614"/>
    <w:rsid w:val="003E2D64"/>
    <w:rsid w:val="003F2BC7"/>
    <w:rsid w:val="00401A4B"/>
    <w:rsid w:val="00430A0A"/>
    <w:rsid w:val="00434831"/>
    <w:rsid w:val="00460FA0"/>
    <w:rsid w:val="004735EE"/>
    <w:rsid w:val="00476FC0"/>
    <w:rsid w:val="00487017"/>
    <w:rsid w:val="00493394"/>
    <w:rsid w:val="004959F3"/>
    <w:rsid w:val="004C2094"/>
    <w:rsid w:val="004D2943"/>
    <w:rsid w:val="004E646C"/>
    <w:rsid w:val="004F02BC"/>
    <w:rsid w:val="00505E3C"/>
    <w:rsid w:val="00511E5F"/>
    <w:rsid w:val="005206B4"/>
    <w:rsid w:val="0052444F"/>
    <w:rsid w:val="00552552"/>
    <w:rsid w:val="005610A4"/>
    <w:rsid w:val="00563667"/>
    <w:rsid w:val="00567300"/>
    <w:rsid w:val="00586194"/>
    <w:rsid w:val="00592575"/>
    <w:rsid w:val="00592766"/>
    <w:rsid w:val="005A307A"/>
    <w:rsid w:val="005A4B86"/>
    <w:rsid w:val="005A7191"/>
    <w:rsid w:val="005B78C3"/>
    <w:rsid w:val="005C52BD"/>
    <w:rsid w:val="005D0496"/>
    <w:rsid w:val="005D6208"/>
    <w:rsid w:val="005F20FA"/>
    <w:rsid w:val="005F50B0"/>
    <w:rsid w:val="00600552"/>
    <w:rsid w:val="00614199"/>
    <w:rsid w:val="0062162D"/>
    <w:rsid w:val="00624BA9"/>
    <w:rsid w:val="00631A49"/>
    <w:rsid w:val="00631FA5"/>
    <w:rsid w:val="00662A7A"/>
    <w:rsid w:val="00666CA5"/>
    <w:rsid w:val="00675A9F"/>
    <w:rsid w:val="006C07AB"/>
    <w:rsid w:val="006C4C07"/>
    <w:rsid w:val="006D2E3F"/>
    <w:rsid w:val="006E4E53"/>
    <w:rsid w:val="006F02AE"/>
    <w:rsid w:val="006F7541"/>
    <w:rsid w:val="007145D5"/>
    <w:rsid w:val="00720414"/>
    <w:rsid w:val="007217E2"/>
    <w:rsid w:val="00730560"/>
    <w:rsid w:val="00730D71"/>
    <w:rsid w:val="00732BD1"/>
    <w:rsid w:val="00734A9D"/>
    <w:rsid w:val="00744B57"/>
    <w:rsid w:val="00772A96"/>
    <w:rsid w:val="007814B8"/>
    <w:rsid w:val="0079074D"/>
    <w:rsid w:val="00790832"/>
    <w:rsid w:val="00790F3F"/>
    <w:rsid w:val="00791CF1"/>
    <w:rsid w:val="007A4F81"/>
    <w:rsid w:val="007A78DA"/>
    <w:rsid w:val="007A78F4"/>
    <w:rsid w:val="007C5894"/>
    <w:rsid w:val="007D3426"/>
    <w:rsid w:val="007E0060"/>
    <w:rsid w:val="007E740C"/>
    <w:rsid w:val="007F1EE1"/>
    <w:rsid w:val="007F56C8"/>
    <w:rsid w:val="007F6A6E"/>
    <w:rsid w:val="008023D6"/>
    <w:rsid w:val="008253B7"/>
    <w:rsid w:val="00830F31"/>
    <w:rsid w:val="00832640"/>
    <w:rsid w:val="00833966"/>
    <w:rsid w:val="00840C04"/>
    <w:rsid w:val="00843681"/>
    <w:rsid w:val="0085456B"/>
    <w:rsid w:val="00854874"/>
    <w:rsid w:val="008624B5"/>
    <w:rsid w:val="0086498A"/>
    <w:rsid w:val="008649AE"/>
    <w:rsid w:val="0088636A"/>
    <w:rsid w:val="008876DB"/>
    <w:rsid w:val="00895761"/>
    <w:rsid w:val="0089703C"/>
    <w:rsid w:val="008D3CC8"/>
    <w:rsid w:val="008E5280"/>
    <w:rsid w:val="008F32E3"/>
    <w:rsid w:val="009016F4"/>
    <w:rsid w:val="0090680B"/>
    <w:rsid w:val="00906CCB"/>
    <w:rsid w:val="00911B63"/>
    <w:rsid w:val="00927C29"/>
    <w:rsid w:val="00940ECA"/>
    <w:rsid w:val="00945F73"/>
    <w:rsid w:val="009510CD"/>
    <w:rsid w:val="009524D4"/>
    <w:rsid w:val="00956154"/>
    <w:rsid w:val="00964F80"/>
    <w:rsid w:val="009653DE"/>
    <w:rsid w:val="009724BA"/>
    <w:rsid w:val="00973329"/>
    <w:rsid w:val="00994DDE"/>
    <w:rsid w:val="009A69A7"/>
    <w:rsid w:val="009B3256"/>
    <w:rsid w:val="009B4A4B"/>
    <w:rsid w:val="009C5172"/>
    <w:rsid w:val="009C51E9"/>
    <w:rsid w:val="009D2397"/>
    <w:rsid w:val="009D51E4"/>
    <w:rsid w:val="009D5396"/>
    <w:rsid w:val="009D5898"/>
    <w:rsid w:val="009E40FE"/>
    <w:rsid w:val="009E4475"/>
    <w:rsid w:val="009E7DAB"/>
    <w:rsid w:val="00A005F4"/>
    <w:rsid w:val="00A10FA1"/>
    <w:rsid w:val="00A172E7"/>
    <w:rsid w:val="00A33041"/>
    <w:rsid w:val="00A34824"/>
    <w:rsid w:val="00A56210"/>
    <w:rsid w:val="00A71BB4"/>
    <w:rsid w:val="00A844FF"/>
    <w:rsid w:val="00A858D3"/>
    <w:rsid w:val="00A95346"/>
    <w:rsid w:val="00AC1B9F"/>
    <w:rsid w:val="00AC4C04"/>
    <w:rsid w:val="00AC761E"/>
    <w:rsid w:val="00AD1C07"/>
    <w:rsid w:val="00AD3DA7"/>
    <w:rsid w:val="00AE6295"/>
    <w:rsid w:val="00AE6C4F"/>
    <w:rsid w:val="00AF713B"/>
    <w:rsid w:val="00B159FE"/>
    <w:rsid w:val="00B17EB3"/>
    <w:rsid w:val="00B24BA8"/>
    <w:rsid w:val="00B5349D"/>
    <w:rsid w:val="00B57FE0"/>
    <w:rsid w:val="00B673ED"/>
    <w:rsid w:val="00B75543"/>
    <w:rsid w:val="00B77DED"/>
    <w:rsid w:val="00B8187C"/>
    <w:rsid w:val="00B86444"/>
    <w:rsid w:val="00B92B7F"/>
    <w:rsid w:val="00BA2A49"/>
    <w:rsid w:val="00BB0CEB"/>
    <w:rsid w:val="00BC37DB"/>
    <w:rsid w:val="00BD1323"/>
    <w:rsid w:val="00BD1663"/>
    <w:rsid w:val="00BE3265"/>
    <w:rsid w:val="00BF3362"/>
    <w:rsid w:val="00C07D7C"/>
    <w:rsid w:val="00C305C5"/>
    <w:rsid w:val="00C30C34"/>
    <w:rsid w:val="00C37049"/>
    <w:rsid w:val="00C374B6"/>
    <w:rsid w:val="00C4269E"/>
    <w:rsid w:val="00C45501"/>
    <w:rsid w:val="00C51C41"/>
    <w:rsid w:val="00C60467"/>
    <w:rsid w:val="00C6474C"/>
    <w:rsid w:val="00C64EFC"/>
    <w:rsid w:val="00C65A5D"/>
    <w:rsid w:val="00C71053"/>
    <w:rsid w:val="00C72634"/>
    <w:rsid w:val="00C733AA"/>
    <w:rsid w:val="00C81857"/>
    <w:rsid w:val="00C85303"/>
    <w:rsid w:val="00C916F2"/>
    <w:rsid w:val="00C917DE"/>
    <w:rsid w:val="00CC01CB"/>
    <w:rsid w:val="00CC774D"/>
    <w:rsid w:val="00CD23E9"/>
    <w:rsid w:val="00CE6DF5"/>
    <w:rsid w:val="00CF7CC1"/>
    <w:rsid w:val="00D11804"/>
    <w:rsid w:val="00D145EE"/>
    <w:rsid w:val="00D24C76"/>
    <w:rsid w:val="00D32477"/>
    <w:rsid w:val="00D46538"/>
    <w:rsid w:val="00D5011D"/>
    <w:rsid w:val="00D53E9C"/>
    <w:rsid w:val="00D54CE0"/>
    <w:rsid w:val="00D56667"/>
    <w:rsid w:val="00D749A0"/>
    <w:rsid w:val="00D77088"/>
    <w:rsid w:val="00D904FF"/>
    <w:rsid w:val="00D93620"/>
    <w:rsid w:val="00D95A39"/>
    <w:rsid w:val="00DE62C0"/>
    <w:rsid w:val="00DE77A9"/>
    <w:rsid w:val="00DF1C22"/>
    <w:rsid w:val="00DF45F3"/>
    <w:rsid w:val="00DF67D7"/>
    <w:rsid w:val="00E20D09"/>
    <w:rsid w:val="00E2598C"/>
    <w:rsid w:val="00E26F87"/>
    <w:rsid w:val="00E31466"/>
    <w:rsid w:val="00E3329A"/>
    <w:rsid w:val="00E36B3A"/>
    <w:rsid w:val="00E370E6"/>
    <w:rsid w:val="00E41656"/>
    <w:rsid w:val="00E45AB5"/>
    <w:rsid w:val="00E45D19"/>
    <w:rsid w:val="00E5131C"/>
    <w:rsid w:val="00EA2276"/>
    <w:rsid w:val="00EA29A8"/>
    <w:rsid w:val="00EA73B5"/>
    <w:rsid w:val="00EC3BE8"/>
    <w:rsid w:val="00EC3CE7"/>
    <w:rsid w:val="00F157D1"/>
    <w:rsid w:val="00F212BB"/>
    <w:rsid w:val="00F473A2"/>
    <w:rsid w:val="00F52ACF"/>
    <w:rsid w:val="00F55521"/>
    <w:rsid w:val="00F55D15"/>
    <w:rsid w:val="00F601FB"/>
    <w:rsid w:val="00F729B5"/>
    <w:rsid w:val="00F8259B"/>
    <w:rsid w:val="00FA2EDC"/>
    <w:rsid w:val="00FA590D"/>
    <w:rsid w:val="00FB5A3D"/>
    <w:rsid w:val="00FD720B"/>
    <w:rsid w:val="00FD7D32"/>
    <w:rsid w:val="00FE1DE6"/>
    <w:rsid w:val="00FE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2E6E94-3D37-4BC3-8167-7D0A0019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D6F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E5131C"/>
    <w:pPr>
      <w:spacing w:after="0" w:line="240" w:lineRule="auto"/>
    </w:pPr>
    <w:rPr>
      <w:rFonts w:ascii="Calibri" w:eastAsia="Times New Roman" w:hAnsi="Calibri"/>
      <w:sz w:val="22"/>
      <w:szCs w:val="22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E51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31C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CE6DF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E9E9-8EE4-4799-A7FB-066551E8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 Жук 61-94-32</dc:creator>
  <cp:lastModifiedBy>Вячеслав Санников</cp:lastModifiedBy>
  <cp:revision>2</cp:revision>
  <cp:lastPrinted>2026-04-01T05:32:00Z</cp:lastPrinted>
  <dcterms:created xsi:type="dcterms:W3CDTF">2026-05-06T13:29:00Z</dcterms:created>
  <dcterms:modified xsi:type="dcterms:W3CDTF">2026-05-06T13:29:00Z</dcterms:modified>
</cp:coreProperties>
</file>