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47" w:rsidRDefault="009E253C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A2695">
        <w:rPr>
          <w:rFonts w:ascii="Times New Roman" w:hAnsi="Times New Roman" w:cs="Times New Roman"/>
          <w:sz w:val="30"/>
          <w:szCs w:val="30"/>
        </w:rPr>
        <w:t>ВЫПИСКА</w:t>
      </w:r>
    </w:p>
    <w:p w:rsidR="00564E5E" w:rsidRDefault="00947EE6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протокола </w:t>
      </w:r>
      <w:r w:rsidR="00247AE4">
        <w:rPr>
          <w:rFonts w:ascii="Times New Roman" w:hAnsi="Times New Roman" w:cs="Times New Roman"/>
          <w:sz w:val="30"/>
          <w:szCs w:val="30"/>
        </w:rPr>
        <w:t>№ </w:t>
      </w:r>
      <w:r w:rsidR="00C56C84">
        <w:rPr>
          <w:rFonts w:ascii="Times New Roman" w:hAnsi="Times New Roman" w:cs="Times New Roman"/>
          <w:sz w:val="30"/>
          <w:szCs w:val="30"/>
        </w:rPr>
        <w:t>2</w:t>
      </w:r>
      <w:r w:rsidR="00CF5E90">
        <w:rPr>
          <w:rFonts w:ascii="Times New Roman" w:hAnsi="Times New Roman" w:cs="Times New Roman"/>
          <w:sz w:val="30"/>
          <w:szCs w:val="30"/>
        </w:rPr>
        <w:t xml:space="preserve"> 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от </w:t>
      </w:r>
      <w:r w:rsidR="00C56C84">
        <w:rPr>
          <w:rFonts w:ascii="Times New Roman" w:hAnsi="Times New Roman" w:cs="Times New Roman"/>
          <w:sz w:val="30"/>
          <w:szCs w:val="30"/>
        </w:rPr>
        <w:t>03</w:t>
      </w:r>
      <w:r w:rsidR="0027235F">
        <w:rPr>
          <w:rFonts w:ascii="Times New Roman" w:hAnsi="Times New Roman" w:cs="Times New Roman"/>
          <w:sz w:val="30"/>
          <w:szCs w:val="30"/>
        </w:rPr>
        <w:t>.03.20</w:t>
      </w:r>
      <w:r w:rsidR="00FE3077">
        <w:rPr>
          <w:rFonts w:ascii="Times New Roman" w:hAnsi="Times New Roman" w:cs="Times New Roman"/>
          <w:sz w:val="30"/>
          <w:szCs w:val="30"/>
        </w:rPr>
        <w:t>2</w:t>
      </w:r>
      <w:r w:rsidR="00204D78">
        <w:rPr>
          <w:rFonts w:ascii="Times New Roman" w:hAnsi="Times New Roman" w:cs="Times New Roman"/>
          <w:sz w:val="30"/>
          <w:szCs w:val="30"/>
        </w:rPr>
        <w:t>3</w:t>
      </w:r>
      <w:r w:rsidR="00F60BA3">
        <w:rPr>
          <w:rFonts w:ascii="Times New Roman" w:hAnsi="Times New Roman" w:cs="Times New Roman"/>
          <w:sz w:val="30"/>
          <w:szCs w:val="30"/>
        </w:rPr>
        <w:t> </w:t>
      </w:r>
      <w:r w:rsidR="009E253C" w:rsidRPr="000A2695">
        <w:rPr>
          <w:rFonts w:ascii="Times New Roman" w:hAnsi="Times New Roman" w:cs="Times New Roman"/>
          <w:sz w:val="30"/>
          <w:szCs w:val="30"/>
        </w:rPr>
        <w:t>г</w:t>
      </w:r>
      <w:r w:rsidR="00F60BA3">
        <w:rPr>
          <w:rFonts w:ascii="Times New Roman" w:hAnsi="Times New Roman" w:cs="Times New Roman"/>
          <w:sz w:val="30"/>
          <w:szCs w:val="30"/>
        </w:rPr>
        <w:t>.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 заседания областной комиссии </w:t>
      </w:r>
      <w:r w:rsidR="00871B77" w:rsidRPr="000A2695">
        <w:rPr>
          <w:rFonts w:ascii="Times New Roman" w:hAnsi="Times New Roman" w:cs="Times New Roman"/>
          <w:sz w:val="30"/>
          <w:szCs w:val="30"/>
        </w:rPr>
        <w:t>по</w:t>
      </w:r>
      <w:r w:rsidR="00CF5E90">
        <w:rPr>
          <w:rFonts w:ascii="Times New Roman" w:hAnsi="Times New Roman" w:cs="Times New Roman"/>
          <w:sz w:val="30"/>
          <w:szCs w:val="30"/>
        </w:rPr>
        <w:t xml:space="preserve"> организации и проведению конкурсов по выбору исполнителей </w:t>
      </w:r>
      <w:r w:rsidR="008D7932" w:rsidRPr="000A2695">
        <w:rPr>
          <w:rFonts w:ascii="Times New Roman" w:hAnsi="Times New Roman" w:cs="Times New Roman"/>
          <w:sz w:val="30"/>
          <w:szCs w:val="30"/>
        </w:rPr>
        <w:t>м</w:t>
      </w:r>
      <w:r w:rsidR="00871B77" w:rsidRPr="000A2695">
        <w:rPr>
          <w:rFonts w:ascii="Times New Roman" w:hAnsi="Times New Roman" w:cs="Times New Roman"/>
          <w:sz w:val="30"/>
          <w:szCs w:val="30"/>
        </w:rPr>
        <w:t>ероприятий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61338A" w:rsidRPr="000A2695">
        <w:rPr>
          <w:rFonts w:ascii="Times New Roman" w:hAnsi="Times New Roman" w:cs="Times New Roman"/>
          <w:sz w:val="30"/>
          <w:szCs w:val="30"/>
        </w:rPr>
        <w:t>по реализации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871B77" w:rsidRPr="000A2695">
        <w:rPr>
          <w:rFonts w:ascii="Times New Roman" w:hAnsi="Times New Roman" w:cs="Times New Roman"/>
          <w:sz w:val="30"/>
          <w:szCs w:val="30"/>
        </w:rPr>
        <w:t>Государственной</w:t>
      </w:r>
      <w:r w:rsidR="00006AC5">
        <w:rPr>
          <w:rFonts w:ascii="Times New Roman" w:hAnsi="Times New Roman" w:cs="Times New Roman"/>
          <w:sz w:val="30"/>
          <w:szCs w:val="30"/>
        </w:rPr>
        <w:t xml:space="preserve"> п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рограммы </w:t>
      </w:r>
      <w:r w:rsidR="009E253C" w:rsidRPr="000A2695">
        <w:rPr>
          <w:rFonts w:ascii="Times New Roman" w:hAnsi="Times New Roman" w:cs="Times New Roman"/>
          <w:sz w:val="30"/>
          <w:szCs w:val="30"/>
        </w:rPr>
        <w:t>«</w:t>
      </w:r>
      <w:r w:rsidR="00871B77" w:rsidRPr="000A2695">
        <w:rPr>
          <w:rFonts w:ascii="Times New Roman" w:hAnsi="Times New Roman" w:cs="Times New Roman"/>
          <w:sz w:val="30"/>
          <w:szCs w:val="30"/>
        </w:rPr>
        <w:t>Энергосбережение»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71B77" w:rsidRPr="000A2695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 годы.</w:t>
      </w:r>
    </w:p>
    <w:p w:rsidR="00D54612" w:rsidRDefault="00D668DD" w:rsidP="00D546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2695">
        <w:rPr>
          <w:rFonts w:ascii="Times New Roman" w:hAnsi="Times New Roman" w:cs="Times New Roman"/>
          <w:sz w:val="30"/>
          <w:szCs w:val="30"/>
        </w:rPr>
        <w:tab/>
        <w:t xml:space="preserve">В Гомельском областном управлении по надзору за рациональным использованием топливно-энергетических ресурсов 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Департамента по энергоэффективности Государственного комитета по стандартизации Республики Беларусь </w:t>
      </w:r>
      <w:r w:rsidR="005220A0">
        <w:rPr>
          <w:rFonts w:ascii="Times New Roman" w:hAnsi="Times New Roman" w:cs="Times New Roman"/>
          <w:sz w:val="30"/>
          <w:szCs w:val="30"/>
        </w:rPr>
        <w:t>3</w:t>
      </w:r>
      <w:r w:rsidR="000C064E">
        <w:rPr>
          <w:rFonts w:ascii="Times New Roman" w:hAnsi="Times New Roman" w:cs="Times New Roman"/>
          <w:sz w:val="30"/>
          <w:szCs w:val="30"/>
        </w:rPr>
        <w:t xml:space="preserve"> марта 202</w:t>
      </w:r>
      <w:r w:rsidR="00D27817">
        <w:rPr>
          <w:rFonts w:ascii="Times New Roman" w:hAnsi="Times New Roman" w:cs="Times New Roman"/>
          <w:sz w:val="30"/>
          <w:szCs w:val="30"/>
        </w:rPr>
        <w:t>3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 года состоялось заседание областной комиссии по рассмотрению предложений, </w:t>
      </w:r>
      <w:r w:rsidR="00D54612" w:rsidRPr="000A2695">
        <w:rPr>
          <w:rFonts w:ascii="Times New Roman" w:hAnsi="Times New Roman" w:cs="Times New Roman"/>
          <w:sz w:val="30"/>
          <w:szCs w:val="30"/>
        </w:rPr>
        <w:t>поступивших для участия в конкурсе по выбору исполнителей мероприятий</w:t>
      </w:r>
      <w:r w:rsidR="003F26D9">
        <w:rPr>
          <w:rFonts w:ascii="Times New Roman" w:hAnsi="Times New Roman" w:cs="Times New Roman"/>
          <w:sz w:val="30"/>
          <w:szCs w:val="30"/>
        </w:rPr>
        <w:t xml:space="preserve"> </w:t>
      </w:r>
      <w:r w:rsidR="00D54612" w:rsidRPr="000A2695">
        <w:rPr>
          <w:rFonts w:ascii="Times New Roman" w:hAnsi="Times New Roman" w:cs="Times New Roman"/>
          <w:sz w:val="30"/>
          <w:szCs w:val="30"/>
        </w:rPr>
        <w:t>Государственной программы «Энер</w:t>
      </w:r>
      <w:r w:rsidR="008C3071">
        <w:rPr>
          <w:rFonts w:ascii="Times New Roman" w:hAnsi="Times New Roman" w:cs="Times New Roman"/>
          <w:sz w:val="30"/>
          <w:szCs w:val="30"/>
        </w:rPr>
        <w:t>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C3071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C3071">
        <w:rPr>
          <w:rFonts w:ascii="Times New Roman" w:hAnsi="Times New Roman" w:cs="Times New Roman"/>
          <w:sz w:val="30"/>
          <w:szCs w:val="30"/>
        </w:rPr>
        <w:t xml:space="preserve"> годы, </w:t>
      </w:r>
      <w:r w:rsidR="00D54612" w:rsidRPr="000A2695">
        <w:rPr>
          <w:rFonts w:ascii="Times New Roman" w:hAnsi="Times New Roman" w:cs="Times New Roman"/>
          <w:sz w:val="30"/>
          <w:szCs w:val="30"/>
        </w:rPr>
        <w:t xml:space="preserve">объявленном </w:t>
      </w:r>
      <w:r w:rsidR="00D27817">
        <w:rPr>
          <w:rFonts w:ascii="Times New Roman" w:hAnsi="Times New Roman" w:cs="Times New Roman"/>
          <w:sz w:val="30"/>
          <w:szCs w:val="30"/>
        </w:rPr>
        <w:t>30</w:t>
      </w:r>
      <w:r w:rsidR="00247AE4">
        <w:rPr>
          <w:rFonts w:ascii="Times New Roman" w:hAnsi="Times New Roman" w:cs="Times New Roman"/>
          <w:sz w:val="30"/>
          <w:szCs w:val="30"/>
        </w:rPr>
        <w:t> </w:t>
      </w:r>
      <w:r w:rsidR="005220A0">
        <w:rPr>
          <w:rFonts w:ascii="Times New Roman" w:hAnsi="Times New Roman" w:cs="Times New Roman"/>
          <w:sz w:val="30"/>
          <w:szCs w:val="30"/>
        </w:rPr>
        <w:t>января</w:t>
      </w:r>
      <w:r w:rsidR="00247AE4">
        <w:rPr>
          <w:rFonts w:ascii="Times New Roman" w:hAnsi="Times New Roman" w:cs="Times New Roman"/>
          <w:sz w:val="30"/>
          <w:szCs w:val="30"/>
        </w:rPr>
        <w:t xml:space="preserve"> 202</w:t>
      </w:r>
      <w:r w:rsidR="00D27817">
        <w:rPr>
          <w:rFonts w:ascii="Times New Roman" w:hAnsi="Times New Roman" w:cs="Times New Roman"/>
          <w:sz w:val="30"/>
          <w:szCs w:val="30"/>
        </w:rPr>
        <w:t>3</w:t>
      </w:r>
      <w:r w:rsidR="008C3071">
        <w:rPr>
          <w:rFonts w:ascii="Times New Roman" w:hAnsi="Times New Roman" w:cs="Times New Roman"/>
          <w:sz w:val="30"/>
          <w:szCs w:val="30"/>
        </w:rPr>
        <w:t> </w:t>
      </w:r>
      <w:r w:rsidR="00006AC5">
        <w:rPr>
          <w:rFonts w:ascii="Times New Roman" w:hAnsi="Times New Roman" w:cs="Times New Roman"/>
          <w:sz w:val="30"/>
          <w:szCs w:val="30"/>
        </w:rPr>
        <w:t xml:space="preserve">года. </w:t>
      </w:r>
    </w:p>
    <w:p w:rsidR="00D54612" w:rsidRDefault="00D54612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По результатам рассмотрения конкурсных предложений </w:t>
      </w:r>
      <w:r w:rsidR="00B813BC">
        <w:rPr>
          <w:rFonts w:ascii="Times New Roman" w:hAnsi="Times New Roman" w:cs="Times New Roman"/>
          <w:sz w:val="30"/>
          <w:szCs w:val="30"/>
        </w:rPr>
        <w:t xml:space="preserve">победителями </w:t>
      </w:r>
      <w:r w:rsidR="002F6230">
        <w:rPr>
          <w:rFonts w:ascii="Times New Roman" w:hAnsi="Times New Roman" w:cs="Times New Roman"/>
          <w:sz w:val="30"/>
          <w:szCs w:val="30"/>
        </w:rPr>
        <w:t>признаны</w:t>
      </w:r>
      <w:r w:rsidR="003E74E5">
        <w:rPr>
          <w:rFonts w:ascii="Times New Roman" w:hAnsi="Times New Roman" w:cs="Times New Roman"/>
          <w:sz w:val="30"/>
          <w:szCs w:val="30"/>
        </w:rPr>
        <w:t xml:space="preserve"> следующие участники: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1984"/>
      </w:tblGrid>
      <w:tr w:rsidR="003E74E5" w:rsidTr="00932447">
        <w:tc>
          <w:tcPr>
            <w:tcW w:w="534" w:type="dxa"/>
            <w:vAlign w:val="center"/>
          </w:tcPr>
          <w:p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827" w:type="dxa"/>
            <w:vAlign w:val="center"/>
          </w:tcPr>
          <w:p w:rsidR="003E74E5" w:rsidRPr="00FF78B3" w:rsidRDefault="00063075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AD1005">
              <w:rPr>
                <w:rFonts w:ascii="Times New Roman" w:hAnsi="Times New Roman" w:cs="Times New Roman"/>
                <w:sz w:val="24"/>
                <w:szCs w:val="24"/>
              </w:rPr>
              <w:t xml:space="preserve"> (сумма балов)</w:t>
            </w:r>
          </w:p>
        </w:tc>
        <w:tc>
          <w:tcPr>
            <w:tcW w:w="1984" w:type="dxa"/>
          </w:tcPr>
          <w:p w:rsidR="003E74E5" w:rsidRPr="00FF78B3" w:rsidRDefault="00063075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</w:t>
            </w:r>
            <w:r w:rsidR="00247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56A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4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 xml:space="preserve"> (РБ)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3075" w:rsidTr="00172826">
        <w:tc>
          <w:tcPr>
            <w:tcW w:w="9747" w:type="dxa"/>
            <w:gridSpan w:val="4"/>
          </w:tcPr>
          <w:p w:rsidR="00063075" w:rsidRPr="00C961FC" w:rsidRDefault="00063075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D27817" w:rsidTr="00D27817">
        <w:tc>
          <w:tcPr>
            <w:tcW w:w="534" w:type="dxa"/>
            <w:vAlign w:val="center"/>
          </w:tcPr>
          <w:p w:rsidR="00D27817" w:rsidRDefault="00D27817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27817" w:rsidRDefault="00D27817" w:rsidP="00D278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больница»</w:t>
            </w:r>
          </w:p>
        </w:tc>
        <w:tc>
          <w:tcPr>
            <w:tcW w:w="3827" w:type="dxa"/>
            <w:vAlign w:val="center"/>
          </w:tcPr>
          <w:p w:rsidR="00D27817" w:rsidRPr="00967DB6" w:rsidRDefault="00D27817" w:rsidP="00D278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(7 баллов)</w:t>
            </w:r>
          </w:p>
        </w:tc>
        <w:tc>
          <w:tcPr>
            <w:tcW w:w="1984" w:type="dxa"/>
            <w:vAlign w:val="center"/>
          </w:tcPr>
          <w:p w:rsidR="00D27817" w:rsidRPr="00247AE4" w:rsidRDefault="00D27817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4536,4</w:t>
            </w:r>
          </w:p>
        </w:tc>
      </w:tr>
      <w:tr w:rsidR="00F37283" w:rsidTr="00887D41">
        <w:trPr>
          <w:trHeight w:val="828"/>
        </w:trPr>
        <w:tc>
          <w:tcPr>
            <w:tcW w:w="534" w:type="dxa"/>
            <w:vAlign w:val="center"/>
          </w:tcPr>
          <w:p w:rsidR="00F37283" w:rsidRDefault="00F37283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37283" w:rsidRPr="00C961FC" w:rsidRDefault="00F37283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827" w:type="dxa"/>
            <w:vAlign w:val="center"/>
          </w:tcPr>
          <w:p w:rsidR="00F37283" w:rsidRPr="00066A59" w:rsidRDefault="00F37283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пищеблоках на энергоэффективное (пищеблок стационара ЦРБ, пищеблок филиала ЦРБ) (7 баллов)</w:t>
            </w:r>
          </w:p>
        </w:tc>
        <w:tc>
          <w:tcPr>
            <w:tcW w:w="1984" w:type="dxa"/>
            <w:vAlign w:val="center"/>
          </w:tcPr>
          <w:p w:rsidR="00F37283" w:rsidRPr="00E35B2E" w:rsidRDefault="00F37283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</w:tr>
      <w:tr w:rsidR="00F37283" w:rsidTr="00932447">
        <w:tc>
          <w:tcPr>
            <w:tcW w:w="534" w:type="dxa"/>
            <w:vAlign w:val="center"/>
          </w:tcPr>
          <w:p w:rsidR="00F37283" w:rsidRDefault="00F37283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37283" w:rsidRPr="00975FD1" w:rsidRDefault="00F37283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«Гомельская областная туберкулезная клиническая больница»</w:t>
            </w:r>
          </w:p>
        </w:tc>
        <w:tc>
          <w:tcPr>
            <w:tcW w:w="3827" w:type="dxa"/>
            <w:vAlign w:val="center"/>
          </w:tcPr>
          <w:p w:rsidR="00F37283" w:rsidRPr="00967DB6" w:rsidRDefault="00F37283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(6 баллов)</w:t>
            </w:r>
          </w:p>
        </w:tc>
        <w:tc>
          <w:tcPr>
            <w:tcW w:w="1984" w:type="dxa"/>
            <w:vAlign w:val="center"/>
          </w:tcPr>
          <w:p w:rsidR="00F37283" w:rsidRPr="00247AE4" w:rsidRDefault="00F3728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F37283" w:rsidTr="00887D41">
        <w:trPr>
          <w:trHeight w:val="1593"/>
        </w:trPr>
        <w:tc>
          <w:tcPr>
            <w:tcW w:w="534" w:type="dxa"/>
            <w:vAlign w:val="center"/>
          </w:tcPr>
          <w:p w:rsidR="00F37283" w:rsidRPr="00FF78B3" w:rsidRDefault="00F37283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37283" w:rsidRPr="002D79B1" w:rsidRDefault="00F37283" w:rsidP="00887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«Гомельская городская клиническая больница №2»</w:t>
            </w:r>
          </w:p>
        </w:tc>
        <w:tc>
          <w:tcPr>
            <w:tcW w:w="3827" w:type="dxa"/>
            <w:vAlign w:val="center"/>
          </w:tcPr>
          <w:p w:rsidR="00F37283" w:rsidRDefault="00F37283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1.Внедрение энергоэффективных светильников внутреннего освещения</w:t>
            </w:r>
            <w:r w:rsidR="00B02E24"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  <w:p w:rsidR="00F37283" w:rsidRPr="00967DB6" w:rsidRDefault="00F37283" w:rsidP="00F37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Внедрение энергоэффективных ламп в светильниках внутреннего освещения</w:t>
            </w:r>
            <w:r w:rsidR="00B02E24"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</w:tc>
        <w:tc>
          <w:tcPr>
            <w:tcW w:w="1984" w:type="dxa"/>
            <w:vAlign w:val="center"/>
          </w:tcPr>
          <w:p w:rsidR="00F37283" w:rsidRPr="00247F39" w:rsidRDefault="00F3728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39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  <w:p w:rsidR="00F37283" w:rsidRPr="00F37283" w:rsidRDefault="00F3728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37283" w:rsidRPr="00E35B2E" w:rsidRDefault="00F37283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3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F37283" w:rsidTr="00932447">
        <w:tc>
          <w:tcPr>
            <w:tcW w:w="7763" w:type="dxa"/>
            <w:gridSpan w:val="3"/>
            <w:vAlign w:val="center"/>
          </w:tcPr>
          <w:p w:rsidR="00F37283" w:rsidRPr="00B02E24" w:rsidRDefault="00F37283" w:rsidP="005D5BE5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37283" w:rsidRPr="00B02E24" w:rsidRDefault="00247F39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18382,4</w:t>
            </w:r>
          </w:p>
        </w:tc>
      </w:tr>
      <w:tr w:rsidR="00F37283" w:rsidTr="00172826">
        <w:tc>
          <w:tcPr>
            <w:tcW w:w="9747" w:type="dxa"/>
            <w:gridSpan w:val="4"/>
          </w:tcPr>
          <w:p w:rsidR="00F37283" w:rsidRDefault="00F37283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ГТК, МЧС, МВД, Минюсту РБ </w:t>
            </w:r>
          </w:p>
          <w:p w:rsidR="0079782F" w:rsidRPr="00C961FC" w:rsidRDefault="0079782F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B" w:rsidTr="00574761">
        <w:tc>
          <w:tcPr>
            <w:tcW w:w="534" w:type="dxa"/>
            <w:vAlign w:val="center"/>
          </w:tcPr>
          <w:p w:rsidR="001F0CFB" w:rsidRPr="00C62A94" w:rsidRDefault="001F0CFB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1F0CFB" w:rsidRPr="00C84CE7" w:rsidRDefault="001F0CFB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«Гомельское областное управление МЧС РБ»</w:t>
            </w:r>
          </w:p>
        </w:tc>
        <w:tc>
          <w:tcPr>
            <w:tcW w:w="3827" w:type="dxa"/>
            <w:vAlign w:val="center"/>
          </w:tcPr>
          <w:p w:rsidR="001F0CFB" w:rsidRPr="00E92136" w:rsidRDefault="001F0CFB" w:rsidP="00B8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(7 баллов)</w:t>
            </w:r>
          </w:p>
        </w:tc>
        <w:tc>
          <w:tcPr>
            <w:tcW w:w="1984" w:type="dxa"/>
            <w:vAlign w:val="center"/>
          </w:tcPr>
          <w:p w:rsidR="001F0CFB" w:rsidRPr="00FF78B3" w:rsidRDefault="001F0CFB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2F6230" w:rsidTr="00032466">
        <w:trPr>
          <w:trHeight w:val="617"/>
        </w:trPr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F6230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«Университет гражданской защиты МЧС Республики Беларусь» филиал «Институт профессионального образования»</w:t>
            </w:r>
          </w:p>
        </w:tc>
        <w:tc>
          <w:tcPr>
            <w:tcW w:w="3827" w:type="dxa"/>
            <w:vAlign w:val="center"/>
          </w:tcPr>
          <w:p w:rsidR="002F6230" w:rsidRDefault="002F6230" w:rsidP="002F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котельной с заменой котлов, системы отопления и теплосетей по адресу Гомельская обл., Гомельский район, М-10, 27км, 1/5 (7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F6230" w:rsidTr="00032466">
        <w:trPr>
          <w:trHeight w:val="617"/>
        </w:trPr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F6230" w:rsidRPr="00A308C2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внутренних дел Гомельского областного исполнительного комитета</w:t>
            </w:r>
          </w:p>
        </w:tc>
        <w:tc>
          <w:tcPr>
            <w:tcW w:w="3827" w:type="dxa"/>
            <w:vAlign w:val="center"/>
          </w:tcPr>
          <w:p w:rsidR="002F6230" w:rsidRPr="00C961FC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(7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13481</w:t>
            </w:r>
          </w:p>
        </w:tc>
      </w:tr>
      <w:tr w:rsidR="002F6230" w:rsidTr="00707E62"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производственное унитарное предприятие «№4»</w:t>
            </w:r>
          </w:p>
        </w:tc>
        <w:tc>
          <w:tcPr>
            <w:tcW w:w="3827" w:type="dxa"/>
            <w:vAlign w:val="center"/>
          </w:tcPr>
          <w:p w:rsidR="002F6230" w:rsidRPr="00C5537C" w:rsidRDefault="002F6230" w:rsidP="00B8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(6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F6230" w:rsidTr="00B12097"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F6230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:rsidR="002F6230" w:rsidRDefault="002F6230" w:rsidP="00B8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</w:tr>
      <w:tr w:rsidR="002F6230" w:rsidTr="00B12097"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F6230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:rsidR="002F6230" w:rsidRPr="00624362" w:rsidRDefault="002F6230" w:rsidP="00B8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F6230" w:rsidTr="00B12097"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2F6230" w:rsidRDefault="002F6230" w:rsidP="004B4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:rsidR="002F6230" w:rsidRPr="00D61247" w:rsidRDefault="002F6230" w:rsidP="00B8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(замена котла пищеварочного КПЭ-250 на энергоэффективный)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F6230" w:rsidTr="00B12097">
        <w:tc>
          <w:tcPr>
            <w:tcW w:w="534" w:type="dxa"/>
            <w:vAlign w:val="center"/>
          </w:tcPr>
          <w:p w:rsidR="002F6230" w:rsidRPr="00C62A94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№20» УДИН МВД по Гомельской области</w:t>
            </w:r>
          </w:p>
        </w:tc>
        <w:tc>
          <w:tcPr>
            <w:tcW w:w="3827" w:type="dxa"/>
            <w:vAlign w:val="center"/>
          </w:tcPr>
          <w:p w:rsidR="002F6230" w:rsidRPr="00D82251" w:rsidRDefault="002F6230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энергоэффективных светильников уличного освещения (замена </w:t>
            </w: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дугоразрядных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ламп мощностью 250-400Вт на светодиодные прожектора (светильники) мощностью 40-100Вт)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2F6230" w:rsidTr="00B12097">
        <w:tc>
          <w:tcPr>
            <w:tcW w:w="534" w:type="dxa"/>
            <w:vAlign w:val="center"/>
          </w:tcPr>
          <w:p w:rsidR="002F6230" w:rsidRPr="00C62A94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F6230" w:rsidRPr="00C961FC" w:rsidRDefault="002F6230" w:rsidP="00C62A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«Заречье» республиканского производственного государственного унитарного предприятия «№4»</w:t>
            </w:r>
          </w:p>
        </w:tc>
        <w:tc>
          <w:tcPr>
            <w:tcW w:w="3827" w:type="dxa"/>
            <w:vAlign w:val="center"/>
          </w:tcPr>
          <w:p w:rsidR="002F6230" w:rsidRPr="00624362" w:rsidRDefault="002F6230" w:rsidP="00B8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F6230" w:rsidTr="00B867E9">
        <w:tc>
          <w:tcPr>
            <w:tcW w:w="534" w:type="dxa"/>
            <w:vAlign w:val="center"/>
          </w:tcPr>
          <w:p w:rsidR="002F6230" w:rsidRPr="00C62A94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F6230" w:rsidRPr="005F30BA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1257</w:t>
            </w:r>
          </w:p>
        </w:tc>
        <w:tc>
          <w:tcPr>
            <w:tcW w:w="3827" w:type="dxa"/>
            <w:vAlign w:val="center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войсковой части 1257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Pr="00C62A94" w:rsidRDefault="002F6230" w:rsidP="0055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F6230" w:rsidRPr="005F30BA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1257</w:t>
            </w:r>
          </w:p>
        </w:tc>
        <w:tc>
          <w:tcPr>
            <w:tcW w:w="3827" w:type="dxa"/>
            <w:vAlign w:val="center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войсковой части 1257 (6 баллов)</w:t>
            </w:r>
          </w:p>
        </w:tc>
        <w:tc>
          <w:tcPr>
            <w:tcW w:w="1984" w:type="dxa"/>
            <w:vAlign w:val="center"/>
          </w:tcPr>
          <w:p w:rsidR="002F6230" w:rsidRPr="00FF78B3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Pr="00C62A94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2F6230" w:rsidRPr="005F30BA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№24» УДИН МВД РБ</w:t>
            </w:r>
          </w:p>
        </w:tc>
        <w:tc>
          <w:tcPr>
            <w:tcW w:w="3827" w:type="dxa"/>
            <w:vAlign w:val="center"/>
          </w:tcPr>
          <w:p w:rsidR="00EF503E" w:rsidRDefault="00EF503E" w:rsidP="00EF5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</w:t>
            </w:r>
            <w:r w:rsidR="002F6230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(замена светильников уличного освещения </w:t>
            </w:r>
            <w:r w:rsidR="002F6230">
              <w:rPr>
                <w:rFonts w:ascii="Times New Roman" w:hAnsi="Times New Roman" w:cs="Times New Roman"/>
                <w:sz w:val="24"/>
                <w:szCs w:val="24"/>
              </w:rPr>
              <w:t>на светодиодные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F6230" w:rsidRPr="00C961FC" w:rsidRDefault="002F6230" w:rsidP="00EF5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Pr="00C62A94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2F6230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1242</w:t>
            </w:r>
          </w:p>
        </w:tc>
        <w:tc>
          <w:tcPr>
            <w:tcW w:w="3827" w:type="dxa"/>
            <w:vAlign w:val="center"/>
          </w:tcPr>
          <w:p w:rsidR="002F6230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(6 баллов)</w:t>
            </w:r>
          </w:p>
          <w:p w:rsidR="00CD4D6D" w:rsidRPr="00C961FC" w:rsidRDefault="00CD4D6D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Pr="00C62A94" w:rsidRDefault="002F6230" w:rsidP="002F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4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F6230" w:rsidRDefault="002F6230" w:rsidP="00F95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1242</w:t>
            </w:r>
          </w:p>
        </w:tc>
        <w:tc>
          <w:tcPr>
            <w:tcW w:w="3827" w:type="dxa"/>
            <w:vAlign w:val="center"/>
          </w:tcPr>
          <w:p w:rsidR="002F6230" w:rsidRDefault="002F6230" w:rsidP="00F9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электрооборудования в пищеблоке на энергоэффективное на пограничной комендатуре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пограничной заставе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Буда» (6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2F6230" w:rsidRDefault="002F6230" w:rsidP="00F95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«Следственный изолятор №3»</w:t>
            </w:r>
          </w:p>
        </w:tc>
        <w:tc>
          <w:tcPr>
            <w:tcW w:w="3827" w:type="dxa"/>
            <w:vAlign w:val="center"/>
          </w:tcPr>
          <w:p w:rsidR="002F6230" w:rsidRDefault="002F6230" w:rsidP="00F9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сушильной машины в БПК на более энергоэффективную в СИЗО №3 (6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2F6230" w:rsidRPr="00C62A94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94"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№24» УДИН МВД РБ</w:t>
            </w:r>
          </w:p>
        </w:tc>
        <w:tc>
          <w:tcPr>
            <w:tcW w:w="3827" w:type="dxa"/>
            <w:vAlign w:val="center"/>
          </w:tcPr>
          <w:p w:rsidR="002F6230" w:rsidRPr="00AF5F90" w:rsidRDefault="002F6230" w:rsidP="002F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 (замена сварочного трансформатора на более энергоэффективный) (5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54EC7" w:rsidTr="00E15805">
        <w:tc>
          <w:tcPr>
            <w:tcW w:w="534" w:type="dxa"/>
            <w:vAlign w:val="center"/>
          </w:tcPr>
          <w:p w:rsidR="00654EC7" w:rsidRDefault="00654EC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vAlign w:val="center"/>
          </w:tcPr>
          <w:p w:rsidR="00654EC7" w:rsidRDefault="00654EC7" w:rsidP="0065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связи с наличием нераспределенных остатков по другим категориям субъектов хозяйствования,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нной категории юридических лиц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комиссией принято решение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дополнительном финансировании мероприятий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2F6230" w:rsidRPr="00E836E9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производственное унитарное предприятие «ЛТП-1»</w:t>
            </w:r>
          </w:p>
        </w:tc>
        <w:tc>
          <w:tcPr>
            <w:tcW w:w="3827" w:type="dxa"/>
            <w:vAlign w:val="center"/>
          </w:tcPr>
          <w:p w:rsidR="002F6230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 (замена сварочного полуавтомата типа ПДГ-504 на более энергоэффективный)</w:t>
            </w:r>
          </w:p>
          <w:p w:rsidR="002F6230" w:rsidRPr="003D6578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балла)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F6230" w:rsidTr="00494A08">
        <w:tc>
          <w:tcPr>
            <w:tcW w:w="534" w:type="dxa"/>
            <w:vAlign w:val="center"/>
          </w:tcPr>
          <w:p w:rsidR="002F6230" w:rsidRDefault="005546D7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2F6230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1242</w:t>
            </w:r>
          </w:p>
        </w:tc>
        <w:tc>
          <w:tcPr>
            <w:tcW w:w="3827" w:type="dxa"/>
            <w:vAlign w:val="center"/>
          </w:tcPr>
          <w:p w:rsidR="002F6230" w:rsidRPr="00C961FC" w:rsidRDefault="002F6230" w:rsidP="002F62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(4 балла)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F6230" w:rsidTr="00643A88">
        <w:tc>
          <w:tcPr>
            <w:tcW w:w="7763" w:type="dxa"/>
            <w:gridSpan w:val="3"/>
            <w:vAlign w:val="center"/>
          </w:tcPr>
          <w:p w:rsidR="002F6230" w:rsidRPr="00B02E24" w:rsidRDefault="002F6230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2F6230" w:rsidRPr="00B02E24" w:rsidRDefault="002F6230" w:rsidP="00F95E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103862</w:t>
            </w:r>
          </w:p>
        </w:tc>
      </w:tr>
      <w:tr w:rsidR="002F6230" w:rsidTr="00643A88">
        <w:tc>
          <w:tcPr>
            <w:tcW w:w="9747" w:type="dxa"/>
            <w:gridSpan w:val="4"/>
          </w:tcPr>
          <w:p w:rsidR="002F6230" w:rsidRDefault="002F6230" w:rsidP="00CA1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2F6230" w:rsidTr="00932447">
        <w:tc>
          <w:tcPr>
            <w:tcW w:w="534" w:type="dxa"/>
            <w:vAlign w:val="center"/>
          </w:tcPr>
          <w:p w:rsidR="002F6230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F6230" w:rsidRPr="00984620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«Октябрьское»</w:t>
            </w:r>
          </w:p>
        </w:tc>
        <w:tc>
          <w:tcPr>
            <w:tcW w:w="3827" w:type="dxa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(8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27600</w:t>
            </w:r>
          </w:p>
        </w:tc>
      </w:tr>
      <w:tr w:rsidR="002F6230" w:rsidTr="00932447">
        <w:tc>
          <w:tcPr>
            <w:tcW w:w="534" w:type="dxa"/>
            <w:vAlign w:val="center"/>
          </w:tcPr>
          <w:p w:rsidR="002F6230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F6230" w:rsidRPr="00984620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Добрушский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3827" w:type="dxa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(8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31529,71</w:t>
            </w:r>
          </w:p>
        </w:tc>
      </w:tr>
      <w:tr w:rsidR="002F6230" w:rsidTr="00932447">
        <w:tc>
          <w:tcPr>
            <w:tcW w:w="534" w:type="dxa"/>
            <w:vAlign w:val="center"/>
          </w:tcPr>
          <w:p w:rsidR="002F6230" w:rsidRDefault="002F6230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F6230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Дочернее коммунальное производственное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Гомельгорсвет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2F6230" w:rsidRPr="00C961FC" w:rsidRDefault="002F6230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(8 баллов)</w:t>
            </w:r>
          </w:p>
        </w:tc>
        <w:tc>
          <w:tcPr>
            <w:tcW w:w="1984" w:type="dxa"/>
            <w:vAlign w:val="center"/>
          </w:tcPr>
          <w:p w:rsidR="002F6230" w:rsidRDefault="002F62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332000</w:t>
            </w:r>
          </w:p>
        </w:tc>
      </w:tr>
      <w:tr w:rsidR="002F6230" w:rsidTr="00643A88">
        <w:tc>
          <w:tcPr>
            <w:tcW w:w="7763" w:type="dxa"/>
            <w:gridSpan w:val="3"/>
            <w:vAlign w:val="center"/>
          </w:tcPr>
          <w:p w:rsidR="002F6230" w:rsidRPr="00B02E24" w:rsidRDefault="002F6230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2F6230" w:rsidRPr="00B02E24" w:rsidRDefault="002F6230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391129,71</w:t>
            </w:r>
          </w:p>
        </w:tc>
      </w:tr>
      <w:tr w:rsidR="002F6230" w:rsidTr="00932447">
        <w:tc>
          <w:tcPr>
            <w:tcW w:w="7763" w:type="dxa"/>
            <w:gridSpan w:val="3"/>
          </w:tcPr>
          <w:p w:rsidR="002F6230" w:rsidRPr="007C1F71" w:rsidRDefault="002F6230" w:rsidP="00644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2F6230" w:rsidRPr="007C1F71" w:rsidRDefault="002F6230" w:rsidP="0006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513374,11</w:t>
            </w:r>
          </w:p>
        </w:tc>
      </w:tr>
    </w:tbl>
    <w:p w:rsidR="00B813BC" w:rsidRDefault="00B813BC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74E5" w:rsidRDefault="0087356E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 результатам рассмотрения</w:t>
      </w:r>
      <w:r w:rsidR="00845E45">
        <w:rPr>
          <w:rFonts w:ascii="Times New Roman" w:hAnsi="Times New Roman" w:cs="Times New Roman"/>
          <w:sz w:val="30"/>
          <w:szCs w:val="30"/>
        </w:rPr>
        <w:t xml:space="preserve"> </w:t>
      </w:r>
      <w:r w:rsidR="00D55E2A">
        <w:rPr>
          <w:rFonts w:ascii="Times New Roman" w:hAnsi="Times New Roman" w:cs="Times New Roman"/>
          <w:sz w:val="30"/>
          <w:szCs w:val="30"/>
        </w:rPr>
        <w:t xml:space="preserve">заявок </w:t>
      </w: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Pr="00A034C3">
        <w:rPr>
          <w:rFonts w:ascii="Times New Roman" w:hAnsi="Times New Roman" w:cs="Times New Roman"/>
          <w:sz w:val="30"/>
          <w:szCs w:val="30"/>
        </w:rPr>
        <w:t>отклонены предложения следующих участников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951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57"/>
        <w:gridCol w:w="2361"/>
      </w:tblGrid>
      <w:tr w:rsidR="0087356E" w:rsidTr="00C85899">
        <w:tc>
          <w:tcPr>
            <w:tcW w:w="534" w:type="dxa"/>
          </w:tcPr>
          <w:p w:rsidR="0087356E" w:rsidRPr="0087356E" w:rsidRDefault="0087356E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vAlign w:val="center"/>
          </w:tcPr>
          <w:p w:rsidR="0087356E" w:rsidRPr="00FF78B3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357" w:type="dxa"/>
            <w:vAlign w:val="center"/>
          </w:tcPr>
          <w:p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vAlign w:val="center"/>
          </w:tcPr>
          <w:p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заявки</w:t>
            </w:r>
          </w:p>
        </w:tc>
      </w:tr>
      <w:tr w:rsidR="00B11268" w:rsidTr="00B0428F">
        <w:tc>
          <w:tcPr>
            <w:tcW w:w="9512" w:type="dxa"/>
            <w:gridSpan w:val="4"/>
          </w:tcPr>
          <w:p w:rsidR="00B11268" w:rsidRPr="00C961FC" w:rsidRDefault="00B11268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B02E24" w:rsidTr="00E35B2E">
        <w:tc>
          <w:tcPr>
            <w:tcW w:w="534" w:type="dxa"/>
            <w:vAlign w:val="center"/>
          </w:tcPr>
          <w:p w:rsidR="00B02E24" w:rsidRPr="0087356E" w:rsidRDefault="00B02E24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02E24" w:rsidRPr="00C961FC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«Гомельская городская поликлиника №1»</w:t>
            </w:r>
          </w:p>
        </w:tc>
        <w:tc>
          <w:tcPr>
            <w:tcW w:w="3357" w:type="dxa"/>
            <w:vAlign w:val="center"/>
          </w:tcPr>
          <w:p w:rsidR="00B02E24" w:rsidRPr="00B02E24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оконных блоков с установкой стеклопакетов</w:t>
            </w:r>
          </w:p>
          <w:p w:rsidR="00B02E24" w:rsidRPr="00B02E24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B02E24" w:rsidRPr="00C961FC" w:rsidRDefault="00B02E24" w:rsidP="00B02E2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(неверный расчет ТЭО,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окупаемости превышает 10 лет)</w:t>
            </w:r>
          </w:p>
        </w:tc>
      </w:tr>
      <w:tr w:rsidR="00B02E24" w:rsidTr="00E35B2E">
        <w:tc>
          <w:tcPr>
            <w:tcW w:w="534" w:type="dxa"/>
            <w:vAlign w:val="center"/>
          </w:tcPr>
          <w:p w:rsidR="00B02E24" w:rsidRDefault="00B02E24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B02E24" w:rsidRPr="002D79B1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«Гомельская городская клиническая больница №2»</w:t>
            </w:r>
          </w:p>
        </w:tc>
        <w:tc>
          <w:tcPr>
            <w:tcW w:w="3357" w:type="dxa"/>
            <w:vAlign w:val="center"/>
          </w:tcPr>
          <w:p w:rsidR="00B02E24" w:rsidRPr="00364BD7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с установкой стеклопакетов</w:t>
            </w:r>
          </w:p>
          <w:p w:rsidR="00B02E24" w:rsidRPr="00364BD7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B02E24" w:rsidRPr="00C961FC" w:rsidRDefault="00B02E24" w:rsidP="003100E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(неверный расчет ТЭО, срок окупаемости превышает 10 лет)</w:t>
            </w:r>
          </w:p>
        </w:tc>
      </w:tr>
      <w:tr w:rsidR="00B02E24" w:rsidTr="00B0428F">
        <w:tc>
          <w:tcPr>
            <w:tcW w:w="9512" w:type="dxa"/>
            <w:gridSpan w:val="4"/>
          </w:tcPr>
          <w:p w:rsidR="00B02E24" w:rsidRPr="00C961FC" w:rsidRDefault="00B02E24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ГТК,</w:t>
            </w:r>
            <w:r w:rsidR="00CA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МЧС, МВД, Минюсту РБ</w:t>
            </w:r>
          </w:p>
        </w:tc>
      </w:tr>
      <w:tr w:rsidR="00B02E24" w:rsidTr="006C5AE4">
        <w:trPr>
          <w:trHeight w:val="562"/>
        </w:trPr>
        <w:tc>
          <w:tcPr>
            <w:tcW w:w="534" w:type="dxa"/>
            <w:vAlign w:val="center"/>
          </w:tcPr>
          <w:p w:rsidR="00B02E24" w:rsidRDefault="00B02E24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02E24" w:rsidRPr="001704CB" w:rsidRDefault="00B02E24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«Лечебно-трудовой профилакторий №1» УДИН МВД по Гомельской области</w:t>
            </w:r>
          </w:p>
        </w:tc>
        <w:tc>
          <w:tcPr>
            <w:tcW w:w="3357" w:type="dxa"/>
            <w:vAlign w:val="center"/>
          </w:tcPr>
          <w:p w:rsidR="00B02E24" w:rsidRPr="00364BD7" w:rsidRDefault="00B02E24" w:rsidP="00364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>1.Внедрение автоматических систем компенсации реактивной мощности</w:t>
            </w:r>
          </w:p>
          <w:p w:rsidR="00B02E24" w:rsidRPr="00364BD7" w:rsidRDefault="00B02E24" w:rsidP="00364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>2. Внедрение в производство современного энергоэффективного оборудования (замена насоса СД160/45б на энергоэффективный)</w:t>
            </w:r>
          </w:p>
        </w:tc>
        <w:tc>
          <w:tcPr>
            <w:tcW w:w="2361" w:type="dxa"/>
            <w:vAlign w:val="center"/>
          </w:tcPr>
          <w:p w:rsidR="00B02E24" w:rsidRPr="00364BD7" w:rsidRDefault="00B02E24" w:rsidP="00AD00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2D27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</w:t>
            </w:r>
            <w:r w:rsidR="002D27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F25">
              <w:rPr>
                <w:rFonts w:ascii="Times New Roman" w:hAnsi="Times New Roman" w:cs="Times New Roman"/>
                <w:sz w:val="24"/>
                <w:szCs w:val="24"/>
              </w:rPr>
              <w:t>(комиссией принят</w:t>
            </w:r>
            <w:r w:rsidR="00AD00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00F25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AD00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0F2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74000">
              <w:rPr>
                <w:rFonts w:ascii="Times New Roman" w:hAnsi="Times New Roman" w:cs="Times New Roman"/>
                <w:sz w:val="24"/>
                <w:szCs w:val="24"/>
              </w:rPr>
              <w:t xml:space="preserve">б экономической </w:t>
            </w:r>
            <w:r w:rsidR="00700F25">
              <w:rPr>
                <w:rFonts w:ascii="Times New Roman" w:hAnsi="Times New Roman" w:cs="Times New Roman"/>
                <w:sz w:val="24"/>
                <w:szCs w:val="24"/>
              </w:rPr>
              <w:t>нецелесообразности  данн</w:t>
            </w:r>
            <w:r w:rsidR="002D27E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00F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AD00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0F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E24" w:rsidTr="00565A29">
        <w:tc>
          <w:tcPr>
            <w:tcW w:w="534" w:type="dxa"/>
            <w:vAlign w:val="center"/>
          </w:tcPr>
          <w:p w:rsidR="00B02E24" w:rsidRPr="0087356E" w:rsidRDefault="00B02E24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02E24" w:rsidRPr="00C961FC" w:rsidRDefault="00B02E24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«ИК 20»</w:t>
            </w:r>
          </w:p>
        </w:tc>
        <w:tc>
          <w:tcPr>
            <w:tcW w:w="3357" w:type="dxa"/>
            <w:vAlign w:val="center"/>
          </w:tcPr>
          <w:p w:rsidR="00B02E24" w:rsidRPr="001704CB" w:rsidRDefault="00B02E24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замена теплосетей предприятия с использованием ПИ-труб (отопление)</w:t>
            </w:r>
          </w:p>
        </w:tc>
        <w:tc>
          <w:tcPr>
            <w:tcW w:w="2361" w:type="dxa"/>
            <w:vAlign w:val="center"/>
          </w:tcPr>
          <w:p w:rsidR="00B02E24" w:rsidRPr="00C961FC" w:rsidRDefault="00B02E24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(по данному коду</w:t>
            </w:r>
            <w:r w:rsidR="005546D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предусмотрено)</w:t>
            </w:r>
          </w:p>
        </w:tc>
      </w:tr>
      <w:tr w:rsidR="00B02E24" w:rsidTr="00AD3709">
        <w:tc>
          <w:tcPr>
            <w:tcW w:w="534" w:type="dxa"/>
            <w:vAlign w:val="center"/>
          </w:tcPr>
          <w:p w:rsidR="00B02E24" w:rsidRPr="0087356E" w:rsidRDefault="00B02E24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02E24" w:rsidRPr="00C961FC" w:rsidRDefault="00B02E24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открытого типа №22 УДИН МВД по Гомельской области</w:t>
            </w:r>
          </w:p>
        </w:tc>
        <w:tc>
          <w:tcPr>
            <w:tcW w:w="3357" w:type="dxa"/>
            <w:vAlign w:val="center"/>
          </w:tcPr>
          <w:p w:rsidR="00B02E24" w:rsidRPr="00C961FC" w:rsidRDefault="00B02E24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2361" w:type="dxa"/>
            <w:vAlign w:val="center"/>
          </w:tcPr>
          <w:p w:rsidR="00B02E24" w:rsidRPr="00C961FC" w:rsidRDefault="00B02E24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(расчет ТЭО не по методике) </w:t>
            </w:r>
          </w:p>
        </w:tc>
      </w:tr>
      <w:tr w:rsidR="00700F25" w:rsidTr="00700F25">
        <w:tc>
          <w:tcPr>
            <w:tcW w:w="534" w:type="dxa"/>
            <w:vAlign w:val="center"/>
          </w:tcPr>
          <w:p w:rsidR="00700F25" w:rsidRPr="0087356E" w:rsidRDefault="00700F25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0F25" w:rsidRPr="005F30BA" w:rsidRDefault="00700F25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№24» УДИН МВД РБ</w:t>
            </w:r>
          </w:p>
        </w:tc>
        <w:tc>
          <w:tcPr>
            <w:tcW w:w="3357" w:type="dxa"/>
            <w:vAlign w:val="center"/>
          </w:tcPr>
          <w:p w:rsidR="00700F25" w:rsidRPr="00B02E24" w:rsidRDefault="00700F25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24">
              <w:rPr>
                <w:rFonts w:ascii="Times New Roman" w:hAnsi="Times New Roman" w:cs="Times New Roman"/>
                <w:sz w:val="24"/>
                <w:szCs w:val="24"/>
              </w:rPr>
              <w:t>Внедрение частотно-регулируемого электропривода на насос</w:t>
            </w:r>
          </w:p>
        </w:tc>
        <w:tc>
          <w:tcPr>
            <w:tcW w:w="2361" w:type="dxa"/>
          </w:tcPr>
          <w:p w:rsidR="00700F25" w:rsidRPr="00352B15" w:rsidRDefault="00700F25" w:rsidP="00700F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(комиссией принято решение о</w:t>
            </w:r>
            <w:r w:rsidR="00374000">
              <w:rPr>
                <w:rFonts w:ascii="Times New Roman" w:hAnsi="Times New Roman" w:cs="Times New Roman"/>
                <w:sz w:val="24"/>
                <w:szCs w:val="24"/>
              </w:rPr>
              <w:t>б 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нецелесообразности  данного мероприятия)</w:t>
            </w:r>
          </w:p>
        </w:tc>
      </w:tr>
      <w:tr w:rsidR="00700F25" w:rsidTr="00AD3709">
        <w:tc>
          <w:tcPr>
            <w:tcW w:w="534" w:type="dxa"/>
            <w:vAlign w:val="center"/>
          </w:tcPr>
          <w:p w:rsidR="00700F25" w:rsidRPr="0087356E" w:rsidRDefault="00700F25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00F25" w:rsidRDefault="00700F25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– поселение № 21» УДИН ВМД по Гомельской области</w:t>
            </w:r>
          </w:p>
        </w:tc>
        <w:tc>
          <w:tcPr>
            <w:tcW w:w="3357" w:type="dxa"/>
            <w:vAlign w:val="center"/>
          </w:tcPr>
          <w:p w:rsidR="00700F25" w:rsidRDefault="00700F25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здания</w:t>
            </w:r>
          </w:p>
        </w:tc>
        <w:tc>
          <w:tcPr>
            <w:tcW w:w="2361" w:type="dxa"/>
            <w:vAlign w:val="center"/>
          </w:tcPr>
          <w:p w:rsidR="00700F25" w:rsidRPr="00C961FC" w:rsidRDefault="00700F25" w:rsidP="00F16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(по данному коду</w:t>
            </w:r>
            <w:r w:rsidR="005546D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предусмотрено)</w:t>
            </w:r>
          </w:p>
        </w:tc>
      </w:tr>
      <w:tr w:rsidR="00700F25" w:rsidTr="006C5AE4">
        <w:tc>
          <w:tcPr>
            <w:tcW w:w="9512" w:type="dxa"/>
            <w:gridSpan w:val="4"/>
          </w:tcPr>
          <w:p w:rsidR="00700F25" w:rsidRPr="004E1629" w:rsidRDefault="00700F25" w:rsidP="006C5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629">
              <w:rPr>
                <w:rFonts w:ascii="Times New Roman" w:hAnsi="Times New Roman" w:cs="Times New Roman"/>
                <w:sz w:val="24"/>
                <w:szCs w:val="24"/>
              </w:rPr>
              <w:t>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</w:tr>
      <w:tr w:rsidR="00700F25" w:rsidTr="00364BD7">
        <w:tc>
          <w:tcPr>
            <w:tcW w:w="534" w:type="dxa"/>
            <w:vAlign w:val="center"/>
          </w:tcPr>
          <w:p w:rsidR="00700F25" w:rsidRDefault="00700F25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00F25" w:rsidRPr="00984620" w:rsidRDefault="00700F25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фабрика»</w:t>
            </w:r>
          </w:p>
        </w:tc>
        <w:tc>
          <w:tcPr>
            <w:tcW w:w="3357" w:type="dxa"/>
            <w:vAlign w:val="center"/>
          </w:tcPr>
          <w:p w:rsidR="00700F25" w:rsidRPr="00C961FC" w:rsidRDefault="00700F25" w:rsidP="0036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с установкой стеклопакетов</w:t>
            </w:r>
          </w:p>
        </w:tc>
        <w:tc>
          <w:tcPr>
            <w:tcW w:w="2361" w:type="dxa"/>
            <w:vAlign w:val="center"/>
          </w:tcPr>
          <w:p w:rsidR="00700F25" w:rsidRPr="00C961FC" w:rsidRDefault="00700F25" w:rsidP="00780D9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соблюдены требования по  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заявки на участие в </w:t>
            </w:r>
            <w:r w:rsidRPr="00E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CF5E90" w:rsidRDefault="00CF5E9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C064E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0600" w:rsidRDefault="0019060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F24FF" w:rsidRPr="00CF5E90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60BA3" w:rsidRPr="00CF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Н.А. </w:t>
      </w:r>
      <w:proofErr w:type="spellStart"/>
      <w:r w:rsidR="00F60BA3" w:rsidRPr="00CF5E90">
        <w:rPr>
          <w:rFonts w:ascii="Times New Roman" w:hAnsi="Times New Roman" w:cs="Times New Roman"/>
          <w:sz w:val="28"/>
          <w:szCs w:val="28"/>
        </w:rPr>
        <w:t>Прусенок</w:t>
      </w:r>
      <w:proofErr w:type="spellEnd"/>
    </w:p>
    <w:sectPr w:rsidR="003F24FF" w:rsidRPr="00CF5E90" w:rsidSect="00B347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65C"/>
    <w:multiLevelType w:val="hybridMultilevel"/>
    <w:tmpl w:val="E31C2D9A"/>
    <w:lvl w:ilvl="0" w:tplc="381AA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4C3B45"/>
    <w:multiLevelType w:val="hybridMultilevel"/>
    <w:tmpl w:val="528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590"/>
    <w:multiLevelType w:val="hybridMultilevel"/>
    <w:tmpl w:val="F1109972"/>
    <w:lvl w:ilvl="0" w:tplc="D004C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492584"/>
    <w:multiLevelType w:val="hybridMultilevel"/>
    <w:tmpl w:val="9D9603FC"/>
    <w:lvl w:ilvl="0" w:tplc="D138120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037A9F"/>
    <w:multiLevelType w:val="hybridMultilevel"/>
    <w:tmpl w:val="7B4C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77"/>
    <w:rsid w:val="0000671D"/>
    <w:rsid w:val="00006AC5"/>
    <w:rsid w:val="00026077"/>
    <w:rsid w:val="0003153F"/>
    <w:rsid w:val="00032466"/>
    <w:rsid w:val="00046A5C"/>
    <w:rsid w:val="00063075"/>
    <w:rsid w:val="000737F1"/>
    <w:rsid w:val="00073F8B"/>
    <w:rsid w:val="00090FF6"/>
    <w:rsid w:val="000A2695"/>
    <w:rsid w:val="000B5B01"/>
    <w:rsid w:val="000C064E"/>
    <w:rsid w:val="000C5055"/>
    <w:rsid w:val="000E2C35"/>
    <w:rsid w:val="000F29A3"/>
    <w:rsid w:val="001108B1"/>
    <w:rsid w:val="001135C8"/>
    <w:rsid w:val="001166D9"/>
    <w:rsid w:val="00122A65"/>
    <w:rsid w:val="001267BA"/>
    <w:rsid w:val="00136648"/>
    <w:rsid w:val="001518FE"/>
    <w:rsid w:val="00161C35"/>
    <w:rsid w:val="0016369A"/>
    <w:rsid w:val="001671DB"/>
    <w:rsid w:val="00167C98"/>
    <w:rsid w:val="00172826"/>
    <w:rsid w:val="00190600"/>
    <w:rsid w:val="001C25EC"/>
    <w:rsid w:val="001C4DEE"/>
    <w:rsid w:val="001C7B06"/>
    <w:rsid w:val="001F0CFB"/>
    <w:rsid w:val="001F22FC"/>
    <w:rsid w:val="001F420F"/>
    <w:rsid w:val="00203F0E"/>
    <w:rsid w:val="00204D78"/>
    <w:rsid w:val="0020565F"/>
    <w:rsid w:val="00211DF7"/>
    <w:rsid w:val="0022035B"/>
    <w:rsid w:val="00222465"/>
    <w:rsid w:val="00227DDF"/>
    <w:rsid w:val="00231CF2"/>
    <w:rsid w:val="00243501"/>
    <w:rsid w:val="002444E4"/>
    <w:rsid w:val="00247AE4"/>
    <w:rsid w:val="00247DFB"/>
    <w:rsid w:val="00247F39"/>
    <w:rsid w:val="0025037E"/>
    <w:rsid w:val="00251D79"/>
    <w:rsid w:val="00256EA4"/>
    <w:rsid w:val="00263819"/>
    <w:rsid w:val="002639B5"/>
    <w:rsid w:val="0027235F"/>
    <w:rsid w:val="00276786"/>
    <w:rsid w:val="00280045"/>
    <w:rsid w:val="00291E5C"/>
    <w:rsid w:val="002C2BD9"/>
    <w:rsid w:val="002C3C4A"/>
    <w:rsid w:val="002D27EF"/>
    <w:rsid w:val="002D2B20"/>
    <w:rsid w:val="002D66FC"/>
    <w:rsid w:val="002E245F"/>
    <w:rsid w:val="002F6230"/>
    <w:rsid w:val="00301C4B"/>
    <w:rsid w:val="003100E5"/>
    <w:rsid w:val="00322C7F"/>
    <w:rsid w:val="00332D07"/>
    <w:rsid w:val="00332DA2"/>
    <w:rsid w:val="00354628"/>
    <w:rsid w:val="0036130A"/>
    <w:rsid w:val="00364BD7"/>
    <w:rsid w:val="00372210"/>
    <w:rsid w:val="00374000"/>
    <w:rsid w:val="0038475C"/>
    <w:rsid w:val="00391CE4"/>
    <w:rsid w:val="00393FB4"/>
    <w:rsid w:val="003A0DCE"/>
    <w:rsid w:val="003E18B4"/>
    <w:rsid w:val="003E74E5"/>
    <w:rsid w:val="003F1CB4"/>
    <w:rsid w:val="003F24FF"/>
    <w:rsid w:val="003F26D9"/>
    <w:rsid w:val="003F4AF8"/>
    <w:rsid w:val="00401CCD"/>
    <w:rsid w:val="0040266B"/>
    <w:rsid w:val="00402820"/>
    <w:rsid w:val="004142A1"/>
    <w:rsid w:val="004302D4"/>
    <w:rsid w:val="00443463"/>
    <w:rsid w:val="00445C3E"/>
    <w:rsid w:val="004460AA"/>
    <w:rsid w:val="00474714"/>
    <w:rsid w:val="004748B9"/>
    <w:rsid w:val="00475E8E"/>
    <w:rsid w:val="004861F9"/>
    <w:rsid w:val="004876AF"/>
    <w:rsid w:val="0049243D"/>
    <w:rsid w:val="00494A08"/>
    <w:rsid w:val="004A1628"/>
    <w:rsid w:val="004B0982"/>
    <w:rsid w:val="004B4E54"/>
    <w:rsid w:val="004C7797"/>
    <w:rsid w:val="004D686F"/>
    <w:rsid w:val="004F1CE1"/>
    <w:rsid w:val="004F214A"/>
    <w:rsid w:val="00506AF2"/>
    <w:rsid w:val="005220A0"/>
    <w:rsid w:val="00544111"/>
    <w:rsid w:val="00553B78"/>
    <w:rsid w:val="005546D7"/>
    <w:rsid w:val="00564E5E"/>
    <w:rsid w:val="00565A29"/>
    <w:rsid w:val="005746DE"/>
    <w:rsid w:val="00574761"/>
    <w:rsid w:val="00576D18"/>
    <w:rsid w:val="005959B5"/>
    <w:rsid w:val="005A1286"/>
    <w:rsid w:val="005B3B87"/>
    <w:rsid w:val="005B726E"/>
    <w:rsid w:val="005C5F60"/>
    <w:rsid w:val="005C7424"/>
    <w:rsid w:val="005D5A5A"/>
    <w:rsid w:val="005D5BE5"/>
    <w:rsid w:val="0061338A"/>
    <w:rsid w:val="00630093"/>
    <w:rsid w:val="00632BF8"/>
    <w:rsid w:val="0064059B"/>
    <w:rsid w:val="00642B56"/>
    <w:rsid w:val="00643A88"/>
    <w:rsid w:val="00643CAA"/>
    <w:rsid w:val="0064431E"/>
    <w:rsid w:val="0064651D"/>
    <w:rsid w:val="0064659D"/>
    <w:rsid w:val="00654EC7"/>
    <w:rsid w:val="00656331"/>
    <w:rsid w:val="0067356B"/>
    <w:rsid w:val="00682A2C"/>
    <w:rsid w:val="006833EA"/>
    <w:rsid w:val="00684230"/>
    <w:rsid w:val="006C0EDE"/>
    <w:rsid w:val="006C1E4F"/>
    <w:rsid w:val="006C5AE4"/>
    <w:rsid w:val="006D04F9"/>
    <w:rsid w:val="006E2229"/>
    <w:rsid w:val="00700F25"/>
    <w:rsid w:val="00706295"/>
    <w:rsid w:val="00706AC7"/>
    <w:rsid w:val="00707E62"/>
    <w:rsid w:val="00736D8F"/>
    <w:rsid w:val="00745E1A"/>
    <w:rsid w:val="00752461"/>
    <w:rsid w:val="00752EB2"/>
    <w:rsid w:val="00764F8F"/>
    <w:rsid w:val="00780552"/>
    <w:rsid w:val="00780CFD"/>
    <w:rsid w:val="00780D9B"/>
    <w:rsid w:val="0079782F"/>
    <w:rsid w:val="007B6FE9"/>
    <w:rsid w:val="007B78B8"/>
    <w:rsid w:val="007C1F71"/>
    <w:rsid w:val="007E014D"/>
    <w:rsid w:val="007E34A0"/>
    <w:rsid w:val="00812D90"/>
    <w:rsid w:val="008241B4"/>
    <w:rsid w:val="008265B3"/>
    <w:rsid w:val="00834D5A"/>
    <w:rsid w:val="0084317C"/>
    <w:rsid w:val="00845E45"/>
    <w:rsid w:val="00871B77"/>
    <w:rsid w:val="0087356E"/>
    <w:rsid w:val="00880107"/>
    <w:rsid w:val="00887D41"/>
    <w:rsid w:val="008B3D87"/>
    <w:rsid w:val="008C2C2F"/>
    <w:rsid w:val="008C3071"/>
    <w:rsid w:val="008D37BD"/>
    <w:rsid w:val="008D7932"/>
    <w:rsid w:val="008E0DF9"/>
    <w:rsid w:val="008F3E4F"/>
    <w:rsid w:val="00911F24"/>
    <w:rsid w:val="00921D1F"/>
    <w:rsid w:val="009254C5"/>
    <w:rsid w:val="00932447"/>
    <w:rsid w:val="00942447"/>
    <w:rsid w:val="00945C26"/>
    <w:rsid w:val="009476D3"/>
    <w:rsid w:val="00947EE6"/>
    <w:rsid w:val="00951564"/>
    <w:rsid w:val="0096562B"/>
    <w:rsid w:val="00965E9E"/>
    <w:rsid w:val="00973BE5"/>
    <w:rsid w:val="00981E5A"/>
    <w:rsid w:val="009866E3"/>
    <w:rsid w:val="009947D7"/>
    <w:rsid w:val="009954CC"/>
    <w:rsid w:val="009A4A5E"/>
    <w:rsid w:val="009D00EA"/>
    <w:rsid w:val="009D19B5"/>
    <w:rsid w:val="009D37C8"/>
    <w:rsid w:val="009D3F75"/>
    <w:rsid w:val="009E253C"/>
    <w:rsid w:val="009E603E"/>
    <w:rsid w:val="00A1158F"/>
    <w:rsid w:val="00A41A2B"/>
    <w:rsid w:val="00A442A6"/>
    <w:rsid w:val="00A446DB"/>
    <w:rsid w:val="00A55B8B"/>
    <w:rsid w:val="00A6002E"/>
    <w:rsid w:val="00A6524B"/>
    <w:rsid w:val="00A67140"/>
    <w:rsid w:val="00A70A02"/>
    <w:rsid w:val="00A7652D"/>
    <w:rsid w:val="00A76A89"/>
    <w:rsid w:val="00A9079E"/>
    <w:rsid w:val="00A9310C"/>
    <w:rsid w:val="00A943FB"/>
    <w:rsid w:val="00A95E45"/>
    <w:rsid w:val="00AB72BB"/>
    <w:rsid w:val="00AD00FD"/>
    <w:rsid w:val="00AD1005"/>
    <w:rsid w:val="00AD3709"/>
    <w:rsid w:val="00AE0232"/>
    <w:rsid w:val="00AF44A2"/>
    <w:rsid w:val="00AF6B27"/>
    <w:rsid w:val="00B02E24"/>
    <w:rsid w:val="00B0428F"/>
    <w:rsid w:val="00B06534"/>
    <w:rsid w:val="00B11268"/>
    <w:rsid w:val="00B12097"/>
    <w:rsid w:val="00B17D44"/>
    <w:rsid w:val="00B263A7"/>
    <w:rsid w:val="00B2784A"/>
    <w:rsid w:val="00B3136F"/>
    <w:rsid w:val="00B34759"/>
    <w:rsid w:val="00B52861"/>
    <w:rsid w:val="00B61C07"/>
    <w:rsid w:val="00B73384"/>
    <w:rsid w:val="00B74689"/>
    <w:rsid w:val="00B764CE"/>
    <w:rsid w:val="00B813BC"/>
    <w:rsid w:val="00B855C2"/>
    <w:rsid w:val="00B867E9"/>
    <w:rsid w:val="00B907CC"/>
    <w:rsid w:val="00BA2CBC"/>
    <w:rsid w:val="00BA356D"/>
    <w:rsid w:val="00BB3DC9"/>
    <w:rsid w:val="00BC5CB0"/>
    <w:rsid w:val="00BF1C6A"/>
    <w:rsid w:val="00BF3032"/>
    <w:rsid w:val="00C075BB"/>
    <w:rsid w:val="00C12459"/>
    <w:rsid w:val="00C17249"/>
    <w:rsid w:val="00C22182"/>
    <w:rsid w:val="00C33518"/>
    <w:rsid w:val="00C56A36"/>
    <w:rsid w:val="00C56C84"/>
    <w:rsid w:val="00C62A94"/>
    <w:rsid w:val="00C6388D"/>
    <w:rsid w:val="00C6443B"/>
    <w:rsid w:val="00C74172"/>
    <w:rsid w:val="00C85899"/>
    <w:rsid w:val="00CA0852"/>
    <w:rsid w:val="00CA1AFA"/>
    <w:rsid w:val="00CB1434"/>
    <w:rsid w:val="00CB736B"/>
    <w:rsid w:val="00CD4D6D"/>
    <w:rsid w:val="00CF5E90"/>
    <w:rsid w:val="00D053AD"/>
    <w:rsid w:val="00D15E63"/>
    <w:rsid w:val="00D2734F"/>
    <w:rsid w:val="00D27817"/>
    <w:rsid w:val="00D32664"/>
    <w:rsid w:val="00D4265D"/>
    <w:rsid w:val="00D47580"/>
    <w:rsid w:val="00D54612"/>
    <w:rsid w:val="00D55E2A"/>
    <w:rsid w:val="00D668DD"/>
    <w:rsid w:val="00D70BE6"/>
    <w:rsid w:val="00D74072"/>
    <w:rsid w:val="00DA131C"/>
    <w:rsid w:val="00DB1E3D"/>
    <w:rsid w:val="00DC37F6"/>
    <w:rsid w:val="00DE6576"/>
    <w:rsid w:val="00E35B2E"/>
    <w:rsid w:val="00E442AF"/>
    <w:rsid w:val="00E4527B"/>
    <w:rsid w:val="00E471E6"/>
    <w:rsid w:val="00E66AD6"/>
    <w:rsid w:val="00E71AAE"/>
    <w:rsid w:val="00E73B9D"/>
    <w:rsid w:val="00E97196"/>
    <w:rsid w:val="00EA3D14"/>
    <w:rsid w:val="00EA66D0"/>
    <w:rsid w:val="00EA672F"/>
    <w:rsid w:val="00EA72C4"/>
    <w:rsid w:val="00EB008F"/>
    <w:rsid w:val="00EB76ED"/>
    <w:rsid w:val="00ED6C83"/>
    <w:rsid w:val="00EE77E6"/>
    <w:rsid w:val="00EF503E"/>
    <w:rsid w:val="00F00C70"/>
    <w:rsid w:val="00F114F4"/>
    <w:rsid w:val="00F11F66"/>
    <w:rsid w:val="00F159D5"/>
    <w:rsid w:val="00F165FA"/>
    <w:rsid w:val="00F16B76"/>
    <w:rsid w:val="00F16CDB"/>
    <w:rsid w:val="00F312DD"/>
    <w:rsid w:val="00F37283"/>
    <w:rsid w:val="00F55736"/>
    <w:rsid w:val="00F60BA3"/>
    <w:rsid w:val="00F63425"/>
    <w:rsid w:val="00F67E35"/>
    <w:rsid w:val="00F7558A"/>
    <w:rsid w:val="00F76402"/>
    <w:rsid w:val="00F9278E"/>
    <w:rsid w:val="00F92C61"/>
    <w:rsid w:val="00F95E66"/>
    <w:rsid w:val="00FB00CC"/>
    <w:rsid w:val="00FB12EF"/>
    <w:rsid w:val="00FC6393"/>
    <w:rsid w:val="00FD2D70"/>
    <w:rsid w:val="00FD4E97"/>
    <w:rsid w:val="00FE1AC3"/>
    <w:rsid w:val="00FE3077"/>
    <w:rsid w:val="00FE41EE"/>
    <w:rsid w:val="00FF1834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0BCC7-7796-46F8-8F90-FFEB0520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02"/>
    <w:pPr>
      <w:ind w:left="720"/>
      <w:contextualSpacing/>
    </w:pPr>
  </w:style>
  <w:style w:type="table" w:styleId="a4">
    <w:name w:val="Table Grid"/>
    <w:basedOn w:val="a1"/>
    <w:uiPriority w:val="59"/>
    <w:rsid w:val="0098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73B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724D-2D25-4815-8EC8-BB68C13A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Вячеслав Санников</cp:lastModifiedBy>
  <cp:revision>2</cp:revision>
  <cp:lastPrinted>2023-03-09T11:51:00Z</cp:lastPrinted>
  <dcterms:created xsi:type="dcterms:W3CDTF">2023-03-10T07:01:00Z</dcterms:created>
  <dcterms:modified xsi:type="dcterms:W3CDTF">2023-03-10T07:01:00Z</dcterms:modified>
</cp:coreProperties>
</file>