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B2F35" w14:textId="77777777" w:rsidR="004B4115" w:rsidRDefault="007E1EEE" w:rsidP="001C66E1">
      <w:pPr>
        <w:rPr>
          <w:sz w:val="30"/>
          <w:szCs w:val="30"/>
        </w:rPr>
      </w:pPr>
      <w:bookmarkStart w:id="0" w:name="_GoBack"/>
      <w:bookmarkEnd w:id="0"/>
      <w:r w:rsidRPr="007E1EEE">
        <w:rPr>
          <w:sz w:val="30"/>
          <w:szCs w:val="30"/>
        </w:rPr>
        <w:t xml:space="preserve">Государственный комитет </w:t>
      </w:r>
      <w:r w:rsidR="007A0BF8" w:rsidRPr="007E1EEE">
        <w:rPr>
          <w:sz w:val="30"/>
          <w:szCs w:val="30"/>
        </w:rPr>
        <w:t xml:space="preserve">по </w:t>
      </w:r>
    </w:p>
    <w:p w14:paraId="69DEC0F2" w14:textId="40792F59" w:rsidR="007A0BF8" w:rsidRDefault="007A0BF8" w:rsidP="001C66E1">
      <w:pPr>
        <w:rPr>
          <w:sz w:val="30"/>
          <w:szCs w:val="30"/>
        </w:rPr>
      </w:pPr>
      <w:r w:rsidRPr="007E1EEE">
        <w:rPr>
          <w:sz w:val="30"/>
          <w:szCs w:val="30"/>
        </w:rPr>
        <w:t>стандартизации</w:t>
      </w:r>
      <w:r w:rsidR="007E1EEE" w:rsidRPr="007E1EEE">
        <w:rPr>
          <w:sz w:val="30"/>
          <w:szCs w:val="30"/>
        </w:rPr>
        <w:t xml:space="preserve"> </w:t>
      </w:r>
      <w:r w:rsidRPr="007E1EEE">
        <w:rPr>
          <w:sz w:val="30"/>
          <w:szCs w:val="30"/>
        </w:rPr>
        <w:t>Республики Беларусь</w:t>
      </w:r>
    </w:p>
    <w:p w14:paraId="041A3996" w14:textId="77777777" w:rsidR="00A53C19" w:rsidRPr="007E1EEE" w:rsidRDefault="00A53C19" w:rsidP="001C66E1">
      <w:pPr>
        <w:rPr>
          <w:sz w:val="30"/>
          <w:szCs w:val="30"/>
        </w:rPr>
      </w:pPr>
    </w:p>
    <w:p w14:paraId="219CE2B3" w14:textId="77777777" w:rsidR="007A0BF8" w:rsidRPr="007E1EEE" w:rsidRDefault="007A0BF8" w:rsidP="001C66E1">
      <w:pPr>
        <w:rPr>
          <w:sz w:val="30"/>
          <w:szCs w:val="30"/>
        </w:rPr>
      </w:pPr>
      <w:r w:rsidRPr="007E1EEE">
        <w:rPr>
          <w:sz w:val="30"/>
          <w:szCs w:val="30"/>
        </w:rPr>
        <w:t>Департамент по энергоэффективности</w:t>
      </w:r>
    </w:p>
    <w:p w14:paraId="1AB1BE41" w14:textId="77777777" w:rsidR="007E1EEE" w:rsidRPr="007E1EEE" w:rsidRDefault="007E1EEE" w:rsidP="001C66E1">
      <w:pPr>
        <w:rPr>
          <w:sz w:val="30"/>
          <w:szCs w:val="30"/>
        </w:rPr>
      </w:pPr>
    </w:p>
    <w:p w14:paraId="2FDC7332" w14:textId="77777777" w:rsidR="004B4115" w:rsidRDefault="004B4115" w:rsidP="001C66E1">
      <w:pPr>
        <w:rPr>
          <w:sz w:val="30"/>
          <w:szCs w:val="30"/>
        </w:rPr>
      </w:pPr>
      <w:r>
        <w:rPr>
          <w:sz w:val="30"/>
          <w:szCs w:val="30"/>
        </w:rPr>
        <w:t xml:space="preserve">Минское городское управление по </w:t>
      </w:r>
    </w:p>
    <w:p w14:paraId="373C05C1" w14:textId="77777777" w:rsidR="00AF32A6" w:rsidRDefault="004B4115" w:rsidP="001C66E1">
      <w:pPr>
        <w:rPr>
          <w:sz w:val="30"/>
          <w:szCs w:val="30"/>
        </w:rPr>
      </w:pPr>
      <w:r>
        <w:rPr>
          <w:sz w:val="30"/>
          <w:szCs w:val="30"/>
        </w:rPr>
        <w:t>надзору за рациональным использованием</w:t>
      </w:r>
    </w:p>
    <w:p w14:paraId="14B5869F" w14:textId="77777777" w:rsidR="00B16519" w:rsidRPr="007E1EEE" w:rsidRDefault="004B4115" w:rsidP="001C66E1">
      <w:pPr>
        <w:rPr>
          <w:sz w:val="30"/>
          <w:szCs w:val="30"/>
        </w:rPr>
      </w:pPr>
      <w:r>
        <w:rPr>
          <w:sz w:val="30"/>
          <w:szCs w:val="30"/>
        </w:rPr>
        <w:t>топливно-энергетических ресурсов</w:t>
      </w:r>
    </w:p>
    <w:p w14:paraId="12FA3C82" w14:textId="77777777" w:rsidR="007A0BF8" w:rsidRPr="007E1EEE" w:rsidRDefault="007A0BF8" w:rsidP="001C66E1">
      <w:pPr>
        <w:jc w:val="both"/>
        <w:rPr>
          <w:sz w:val="30"/>
          <w:szCs w:val="30"/>
        </w:rPr>
      </w:pPr>
    </w:p>
    <w:p w14:paraId="24F00A4A" w14:textId="77777777" w:rsidR="00B16519" w:rsidRPr="007E1EEE" w:rsidRDefault="004B4115" w:rsidP="001C66E1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ВЫПИСКА ИЗ </w:t>
      </w:r>
      <w:r w:rsidR="00B16519" w:rsidRPr="007E1EEE">
        <w:rPr>
          <w:sz w:val="30"/>
          <w:szCs w:val="30"/>
        </w:rPr>
        <w:t>ПРОТОКОЛ</w:t>
      </w:r>
      <w:r>
        <w:rPr>
          <w:sz w:val="30"/>
          <w:szCs w:val="30"/>
        </w:rPr>
        <w:t>А</w:t>
      </w:r>
      <w:r w:rsidR="000F3115" w:rsidRPr="007E1EEE">
        <w:rPr>
          <w:sz w:val="30"/>
          <w:szCs w:val="30"/>
        </w:rPr>
        <w:t xml:space="preserve"> </w:t>
      </w:r>
    </w:p>
    <w:p w14:paraId="27C7822A" w14:textId="338BD255" w:rsidR="00B16519" w:rsidRDefault="000F3115" w:rsidP="001C66E1">
      <w:pPr>
        <w:jc w:val="both"/>
        <w:rPr>
          <w:sz w:val="30"/>
          <w:szCs w:val="30"/>
        </w:rPr>
      </w:pPr>
      <w:r w:rsidRPr="007E1EEE">
        <w:rPr>
          <w:sz w:val="30"/>
          <w:szCs w:val="30"/>
        </w:rPr>
        <w:t xml:space="preserve">от </w:t>
      </w:r>
      <w:r w:rsidR="003322B6">
        <w:rPr>
          <w:sz w:val="30"/>
          <w:szCs w:val="30"/>
        </w:rPr>
        <w:t>23.02.2023</w:t>
      </w:r>
      <w:r w:rsidR="00AB7BED" w:rsidRPr="007E1EEE">
        <w:rPr>
          <w:sz w:val="30"/>
          <w:szCs w:val="30"/>
        </w:rPr>
        <w:t xml:space="preserve"> №</w:t>
      </w:r>
      <w:r w:rsidR="005520DD" w:rsidRPr="005520DD">
        <w:rPr>
          <w:sz w:val="30"/>
          <w:szCs w:val="30"/>
        </w:rPr>
        <w:t> </w:t>
      </w:r>
      <w:r w:rsidR="003322B6">
        <w:rPr>
          <w:sz w:val="30"/>
          <w:szCs w:val="30"/>
        </w:rPr>
        <w:t>4</w:t>
      </w:r>
    </w:p>
    <w:p w14:paraId="0B3FA772" w14:textId="52ECD579" w:rsidR="00213214" w:rsidRDefault="00213214" w:rsidP="001C66E1">
      <w:pPr>
        <w:jc w:val="both"/>
        <w:rPr>
          <w:sz w:val="30"/>
          <w:szCs w:val="30"/>
        </w:rPr>
      </w:pPr>
    </w:p>
    <w:p w14:paraId="62C66363" w14:textId="2DB8F1A7" w:rsidR="00213214" w:rsidRDefault="00213214" w:rsidP="001C66E1">
      <w:pPr>
        <w:jc w:val="both"/>
        <w:rPr>
          <w:sz w:val="30"/>
          <w:szCs w:val="30"/>
        </w:rPr>
      </w:pPr>
      <w:bookmarkStart w:id="1" w:name="_Hlk97297261"/>
      <w:r w:rsidRPr="00413104">
        <w:rPr>
          <w:rFonts w:eastAsia="Calibri"/>
          <w:sz w:val="30"/>
          <w:szCs w:val="30"/>
        </w:rPr>
        <w:t xml:space="preserve">Заседания комиссии </w:t>
      </w:r>
      <w:r w:rsidR="008D26CA">
        <w:rPr>
          <w:sz w:val="30"/>
          <w:szCs w:val="30"/>
        </w:rPr>
        <w:t>по</w:t>
      </w:r>
      <w:r w:rsidR="008D26CA" w:rsidRPr="00B41B9B">
        <w:rPr>
          <w:sz w:val="30"/>
          <w:szCs w:val="30"/>
        </w:rPr>
        <w:t xml:space="preserve"> организации и проведени</w:t>
      </w:r>
      <w:r w:rsidR="008D26CA">
        <w:rPr>
          <w:sz w:val="30"/>
          <w:szCs w:val="30"/>
        </w:rPr>
        <w:t>ю</w:t>
      </w:r>
      <w:r w:rsidR="008D26CA" w:rsidRPr="00B41B9B">
        <w:rPr>
          <w:sz w:val="30"/>
          <w:szCs w:val="30"/>
        </w:rPr>
        <w:t xml:space="preserve"> конкурсов по выбору</w:t>
      </w:r>
      <w:r w:rsidR="008D26CA" w:rsidRPr="00413104">
        <w:rPr>
          <w:rFonts w:eastAsia="Calibri"/>
          <w:sz w:val="30"/>
          <w:szCs w:val="30"/>
        </w:rPr>
        <w:t xml:space="preserve"> </w:t>
      </w:r>
      <w:r w:rsidRPr="00413104">
        <w:rPr>
          <w:rFonts w:eastAsia="Calibri"/>
          <w:sz w:val="30"/>
          <w:szCs w:val="30"/>
        </w:rPr>
        <w:t>исполнителей мероприятий Государств</w:t>
      </w:r>
      <w:r>
        <w:rPr>
          <w:rFonts w:eastAsia="Calibri"/>
          <w:sz w:val="30"/>
          <w:szCs w:val="30"/>
        </w:rPr>
        <w:t>е</w:t>
      </w:r>
      <w:r w:rsidRPr="00413104">
        <w:rPr>
          <w:rFonts w:eastAsia="Calibri"/>
          <w:sz w:val="30"/>
          <w:szCs w:val="30"/>
        </w:rPr>
        <w:t>нной программы «Энергосбережение»</w:t>
      </w:r>
    </w:p>
    <w:bookmarkEnd w:id="1"/>
    <w:p w14:paraId="418C2EDB" w14:textId="77777777" w:rsidR="00213214" w:rsidRDefault="00213214" w:rsidP="00F27B05">
      <w:pPr>
        <w:jc w:val="both"/>
        <w:rPr>
          <w:sz w:val="30"/>
          <w:szCs w:val="30"/>
        </w:rPr>
      </w:pPr>
    </w:p>
    <w:p w14:paraId="7354E3F3" w14:textId="2EA386A3" w:rsidR="00F27B05" w:rsidRDefault="00F27B05" w:rsidP="00F27B05">
      <w:pPr>
        <w:jc w:val="both"/>
        <w:rPr>
          <w:sz w:val="30"/>
          <w:szCs w:val="30"/>
        </w:rPr>
      </w:pPr>
      <w:r>
        <w:rPr>
          <w:sz w:val="30"/>
          <w:szCs w:val="30"/>
        </w:rPr>
        <w:t>Председатель комиссии</w:t>
      </w:r>
      <w:r w:rsidR="003322B6">
        <w:rPr>
          <w:sz w:val="30"/>
          <w:szCs w:val="30"/>
        </w:rPr>
        <w:t>:</w:t>
      </w:r>
      <w:r>
        <w:rPr>
          <w:sz w:val="30"/>
          <w:szCs w:val="30"/>
        </w:rPr>
        <w:t xml:space="preserve"> Скворцов Д.В. – начальник управления</w:t>
      </w:r>
      <w:r w:rsidR="003322B6">
        <w:rPr>
          <w:sz w:val="30"/>
          <w:szCs w:val="30"/>
        </w:rPr>
        <w:t>.</w:t>
      </w:r>
    </w:p>
    <w:p w14:paraId="1AB9CA2E" w14:textId="77777777" w:rsidR="00F27B05" w:rsidRDefault="00A02466" w:rsidP="00F27B05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Заместитель председателя: </w:t>
      </w:r>
      <w:r w:rsidR="002936AE">
        <w:rPr>
          <w:sz w:val="30"/>
          <w:szCs w:val="30"/>
        </w:rPr>
        <w:t>Крутов Д.Н</w:t>
      </w:r>
      <w:r>
        <w:rPr>
          <w:sz w:val="30"/>
          <w:szCs w:val="30"/>
        </w:rPr>
        <w:t xml:space="preserve">. – заместитель начальника </w:t>
      </w:r>
    </w:p>
    <w:p w14:paraId="648E0593" w14:textId="77777777" w:rsidR="00A02466" w:rsidRDefault="00A02466" w:rsidP="00F27B05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управления – начальник </w:t>
      </w:r>
      <w:r w:rsidR="002936AE">
        <w:rPr>
          <w:sz w:val="30"/>
          <w:szCs w:val="30"/>
        </w:rPr>
        <w:t>ПТО</w:t>
      </w:r>
      <w:r>
        <w:rPr>
          <w:sz w:val="30"/>
          <w:szCs w:val="30"/>
        </w:rPr>
        <w:t>;</w:t>
      </w:r>
    </w:p>
    <w:p w14:paraId="3778C174" w14:textId="046F09F0" w:rsidR="00AF32A6" w:rsidRPr="00F120B7" w:rsidRDefault="00AF32A6" w:rsidP="00F27B05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Секретарь: </w:t>
      </w:r>
      <w:r w:rsidR="003322B6">
        <w:rPr>
          <w:sz w:val="30"/>
          <w:szCs w:val="30"/>
        </w:rPr>
        <w:t>Алаева Е.А.</w:t>
      </w:r>
      <w:r w:rsidR="003322B6" w:rsidRPr="003322B6">
        <w:rPr>
          <w:sz w:val="30"/>
          <w:szCs w:val="30"/>
        </w:rPr>
        <w:t xml:space="preserve"> </w:t>
      </w:r>
      <w:r w:rsidR="003322B6">
        <w:rPr>
          <w:sz w:val="30"/>
          <w:szCs w:val="30"/>
        </w:rPr>
        <w:t>– заместитель начальника ПТО</w:t>
      </w:r>
      <w:r w:rsidR="00A02466">
        <w:rPr>
          <w:sz w:val="30"/>
          <w:szCs w:val="30"/>
        </w:rPr>
        <w:t>;</w:t>
      </w:r>
    </w:p>
    <w:p w14:paraId="2EA24BF2" w14:textId="3759199E" w:rsidR="004B4115" w:rsidRDefault="004B4115" w:rsidP="00F27B05">
      <w:pPr>
        <w:tabs>
          <w:tab w:val="left" w:pos="2268"/>
        </w:tabs>
        <w:jc w:val="both"/>
        <w:rPr>
          <w:sz w:val="30"/>
          <w:szCs w:val="30"/>
        </w:rPr>
      </w:pPr>
      <w:r w:rsidRPr="00F120B7">
        <w:rPr>
          <w:sz w:val="30"/>
          <w:szCs w:val="30"/>
        </w:rPr>
        <w:t xml:space="preserve">Присутствовали: </w:t>
      </w:r>
      <w:r w:rsidR="002936AE">
        <w:rPr>
          <w:sz w:val="30"/>
          <w:szCs w:val="30"/>
        </w:rPr>
        <w:t>Мартинкевич Д.С.</w:t>
      </w:r>
    </w:p>
    <w:p w14:paraId="23483D5C" w14:textId="77777777" w:rsidR="00EC362A" w:rsidRPr="00F120B7" w:rsidRDefault="00EC362A" w:rsidP="00F27B05">
      <w:pPr>
        <w:ind w:firstLine="851"/>
        <w:rPr>
          <w:b/>
          <w:sz w:val="30"/>
          <w:szCs w:val="30"/>
        </w:rPr>
      </w:pPr>
    </w:p>
    <w:p w14:paraId="14B0BB83" w14:textId="5F2C6A47" w:rsidR="00C37F00" w:rsidRDefault="00C37F00" w:rsidP="00C37F00">
      <w:pPr>
        <w:tabs>
          <w:tab w:val="left" w:pos="709"/>
        </w:tabs>
        <w:jc w:val="both"/>
        <w:rPr>
          <w:sz w:val="30"/>
          <w:szCs w:val="30"/>
        </w:rPr>
      </w:pPr>
      <w:r w:rsidRPr="00EE31E7">
        <w:rPr>
          <w:sz w:val="30"/>
          <w:szCs w:val="30"/>
        </w:rPr>
        <w:t>Повестка дня:</w:t>
      </w:r>
    </w:p>
    <w:p w14:paraId="107A1078" w14:textId="77777777" w:rsidR="00F15676" w:rsidRDefault="00F15676" w:rsidP="00F15676">
      <w:pPr>
        <w:pStyle w:val="a6"/>
        <w:ind w:firstLine="0"/>
        <w:rPr>
          <w:sz w:val="20"/>
          <w:szCs w:val="20"/>
        </w:rPr>
      </w:pPr>
      <w:r>
        <w:t>&lt; … &gt;</w:t>
      </w:r>
    </w:p>
    <w:p w14:paraId="078E13A0" w14:textId="3BDE7C09" w:rsidR="00C37F00" w:rsidRPr="00C37F00" w:rsidRDefault="00C37F00" w:rsidP="00372525">
      <w:pPr>
        <w:pStyle w:val="aa"/>
        <w:numPr>
          <w:ilvl w:val="0"/>
          <w:numId w:val="17"/>
        </w:numPr>
        <w:tabs>
          <w:tab w:val="left" w:pos="709"/>
        </w:tabs>
        <w:jc w:val="both"/>
        <w:rPr>
          <w:sz w:val="30"/>
          <w:szCs w:val="30"/>
        </w:rPr>
      </w:pPr>
      <w:r w:rsidRPr="00C37F00">
        <w:rPr>
          <w:sz w:val="30"/>
          <w:szCs w:val="30"/>
        </w:rPr>
        <w:t>О результатах подсчета баллов и объявлении победителей конкурса.</w:t>
      </w:r>
    </w:p>
    <w:p w14:paraId="40E4BD49" w14:textId="223E7D07" w:rsidR="00372525" w:rsidRDefault="00372525" w:rsidP="00372525">
      <w:pPr>
        <w:pStyle w:val="a6"/>
        <w:ind w:firstLine="0"/>
        <w:rPr>
          <w:sz w:val="20"/>
          <w:szCs w:val="20"/>
        </w:rPr>
      </w:pPr>
      <w:r>
        <w:t>&lt; … &gt;</w:t>
      </w:r>
    </w:p>
    <w:p w14:paraId="6AC4E515" w14:textId="77777777" w:rsidR="003322B6" w:rsidRPr="00EE31E7" w:rsidRDefault="003322B6" w:rsidP="003322B6">
      <w:pPr>
        <w:ind w:firstLine="709"/>
        <w:jc w:val="both"/>
        <w:rPr>
          <w:sz w:val="30"/>
          <w:szCs w:val="30"/>
        </w:rPr>
      </w:pPr>
      <w:r w:rsidRPr="00EE31E7">
        <w:rPr>
          <w:sz w:val="30"/>
          <w:szCs w:val="30"/>
        </w:rPr>
        <w:t>ПОСТАНОВИЛИ (РЕШИЛИ):</w:t>
      </w:r>
    </w:p>
    <w:p w14:paraId="1E9539B0" w14:textId="604DF25B" w:rsidR="003322B6" w:rsidRPr="00EE31E7" w:rsidRDefault="003322B6" w:rsidP="003322B6">
      <w:pPr>
        <w:ind w:firstLine="709"/>
        <w:jc w:val="both"/>
        <w:rPr>
          <w:sz w:val="30"/>
          <w:szCs w:val="30"/>
        </w:rPr>
      </w:pPr>
      <w:r w:rsidRPr="00EE31E7">
        <w:rPr>
          <w:sz w:val="30"/>
          <w:szCs w:val="30"/>
        </w:rPr>
        <w:t>3.1. Признать победителями по кодам основных направлений конкурсные предложения с выделением финансирования</w:t>
      </w:r>
      <w:r w:rsidRPr="00511856">
        <w:rPr>
          <w:sz w:val="30"/>
          <w:szCs w:val="30"/>
        </w:rPr>
        <w:t xml:space="preserve"> </w:t>
      </w:r>
      <w:r>
        <w:rPr>
          <w:sz w:val="30"/>
          <w:szCs w:val="30"/>
        </w:rPr>
        <w:t>из средств республиканского бюджета на финансирование мероприятий Госпрограммы «Энергосбережение»</w:t>
      </w:r>
      <w:r w:rsidRPr="00EE31E7">
        <w:rPr>
          <w:sz w:val="30"/>
          <w:szCs w:val="30"/>
        </w:rPr>
        <w:t xml:space="preserve"> согласно Таблице</w:t>
      </w:r>
      <w:r>
        <w:rPr>
          <w:sz w:val="30"/>
          <w:szCs w:val="30"/>
        </w:rPr>
        <w:t xml:space="preserve"> 1</w:t>
      </w:r>
      <w:r w:rsidRPr="00EE31E7">
        <w:rPr>
          <w:sz w:val="30"/>
          <w:szCs w:val="30"/>
        </w:rPr>
        <w:t>.</w:t>
      </w:r>
    </w:p>
    <w:p w14:paraId="2D831745" w14:textId="77777777" w:rsidR="003322B6" w:rsidRDefault="003322B6" w:rsidP="003322B6">
      <w:pPr>
        <w:jc w:val="right"/>
        <w:rPr>
          <w:sz w:val="30"/>
          <w:szCs w:val="30"/>
        </w:rPr>
      </w:pPr>
      <w:r>
        <w:rPr>
          <w:sz w:val="30"/>
          <w:szCs w:val="30"/>
        </w:rPr>
        <w:t>Таблица 1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846"/>
        <w:gridCol w:w="2821"/>
        <w:gridCol w:w="3558"/>
        <w:gridCol w:w="673"/>
        <w:gridCol w:w="1736"/>
      </w:tblGrid>
      <w:tr w:rsidR="003322B6" w:rsidRPr="003322B6" w14:paraId="0C354947" w14:textId="77777777" w:rsidTr="00B6114B">
        <w:trPr>
          <w:cantSplit/>
          <w:trHeight w:val="3092"/>
        </w:trPr>
        <w:tc>
          <w:tcPr>
            <w:tcW w:w="846" w:type="dxa"/>
            <w:textDirection w:val="btLr"/>
            <w:vAlign w:val="center"/>
          </w:tcPr>
          <w:p w14:paraId="192072BB" w14:textId="77777777" w:rsidR="003322B6" w:rsidRPr="003322B6" w:rsidRDefault="003322B6" w:rsidP="00B6114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322B6">
              <w:rPr>
                <w:rFonts w:ascii="Times New Roman" w:hAnsi="Times New Roman"/>
              </w:rPr>
              <w:t>Код основных направлений энергосбережения</w:t>
            </w:r>
          </w:p>
        </w:tc>
        <w:tc>
          <w:tcPr>
            <w:tcW w:w="2821" w:type="dxa"/>
            <w:vAlign w:val="center"/>
          </w:tcPr>
          <w:p w14:paraId="0CDE4069" w14:textId="77777777" w:rsidR="003322B6" w:rsidRPr="003322B6" w:rsidRDefault="003322B6" w:rsidP="00B6114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322B6">
              <w:rPr>
                <w:rFonts w:ascii="Times New Roman" w:hAnsi="Times New Roman"/>
              </w:rPr>
              <w:t>Наименование участника конкурса</w:t>
            </w:r>
          </w:p>
        </w:tc>
        <w:tc>
          <w:tcPr>
            <w:tcW w:w="3558" w:type="dxa"/>
            <w:vAlign w:val="center"/>
          </w:tcPr>
          <w:p w14:paraId="4559B2C4" w14:textId="77777777" w:rsidR="003322B6" w:rsidRPr="003322B6" w:rsidRDefault="003322B6" w:rsidP="00B6114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1D2BF301" w14:textId="77777777" w:rsidR="003322B6" w:rsidRPr="003322B6" w:rsidRDefault="003322B6" w:rsidP="00B6114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322B6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673" w:type="dxa"/>
            <w:textDirection w:val="btLr"/>
            <w:vAlign w:val="center"/>
          </w:tcPr>
          <w:p w14:paraId="3A16331F" w14:textId="77777777" w:rsidR="003322B6" w:rsidRPr="003322B6" w:rsidRDefault="003322B6" w:rsidP="00B6114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322B6">
              <w:rPr>
                <w:rFonts w:ascii="Times New Roman" w:hAnsi="Times New Roman"/>
              </w:rPr>
              <w:t>Количество набранных баллов</w:t>
            </w:r>
          </w:p>
        </w:tc>
        <w:tc>
          <w:tcPr>
            <w:tcW w:w="1736" w:type="dxa"/>
            <w:textDirection w:val="btLr"/>
            <w:vAlign w:val="center"/>
          </w:tcPr>
          <w:p w14:paraId="00B40A3A" w14:textId="77777777" w:rsidR="003322B6" w:rsidRPr="003322B6" w:rsidRDefault="003322B6" w:rsidP="00B6114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322B6">
              <w:rPr>
                <w:rFonts w:ascii="Times New Roman" w:hAnsi="Times New Roman"/>
              </w:rPr>
              <w:t>Объем</w:t>
            </w:r>
          </w:p>
          <w:p w14:paraId="15F8FE02" w14:textId="77777777" w:rsidR="003322B6" w:rsidRPr="003322B6" w:rsidRDefault="003322B6" w:rsidP="00B6114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322B6">
              <w:rPr>
                <w:rFonts w:ascii="Times New Roman" w:hAnsi="Times New Roman"/>
              </w:rPr>
              <w:t>финансирования из средств республиканского бюджета на финансирование Госпрограммы «Энергосбережение», руб.</w:t>
            </w:r>
          </w:p>
        </w:tc>
      </w:tr>
      <w:tr w:rsidR="003322B6" w:rsidRPr="003322B6" w14:paraId="705F2FE5" w14:textId="77777777" w:rsidTr="00B6114B">
        <w:tc>
          <w:tcPr>
            <w:tcW w:w="846" w:type="dxa"/>
          </w:tcPr>
          <w:p w14:paraId="7348F0C2" w14:textId="77777777" w:rsidR="003322B6" w:rsidRPr="003322B6" w:rsidRDefault="003322B6" w:rsidP="00B61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B6">
              <w:rPr>
                <w:rFonts w:ascii="Times New Roman" w:hAnsi="Times New Roman"/>
                <w:sz w:val="28"/>
                <w:szCs w:val="28"/>
              </w:rPr>
              <w:t>1521</w:t>
            </w:r>
          </w:p>
        </w:tc>
        <w:tc>
          <w:tcPr>
            <w:tcW w:w="2821" w:type="dxa"/>
          </w:tcPr>
          <w:p w14:paraId="5049415E" w14:textId="77777777" w:rsidR="003322B6" w:rsidRPr="003322B6" w:rsidRDefault="003322B6" w:rsidP="00B6114B">
            <w:pPr>
              <w:rPr>
                <w:rFonts w:ascii="Times New Roman" w:hAnsi="Times New Roman"/>
                <w:sz w:val="28"/>
                <w:szCs w:val="28"/>
              </w:rPr>
            </w:pPr>
            <w:r w:rsidRPr="003322B6">
              <w:rPr>
                <w:rFonts w:ascii="Times New Roman" w:hAnsi="Times New Roman"/>
                <w:sz w:val="28"/>
                <w:szCs w:val="28"/>
              </w:rPr>
              <w:t xml:space="preserve">Коммунальное унитарное предприятие </w:t>
            </w:r>
            <w:r w:rsidRPr="003322B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«Жилищное коммунальное хозяйство № 2 Фрунзенского района г. Минска» </w:t>
            </w:r>
          </w:p>
        </w:tc>
        <w:tc>
          <w:tcPr>
            <w:tcW w:w="3558" w:type="dxa"/>
          </w:tcPr>
          <w:p w14:paraId="255D912F" w14:textId="77777777" w:rsidR="003322B6" w:rsidRPr="003322B6" w:rsidRDefault="003322B6" w:rsidP="00B6114B">
            <w:pPr>
              <w:rPr>
                <w:rFonts w:ascii="Times New Roman" w:hAnsi="Times New Roman"/>
                <w:sz w:val="28"/>
                <w:szCs w:val="28"/>
              </w:rPr>
            </w:pPr>
            <w:r w:rsidRPr="003322B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Замена ламп накаливания на светодиодные с АСУ </w:t>
            </w:r>
            <w:r w:rsidRPr="003322B6">
              <w:rPr>
                <w:rFonts w:ascii="Times New Roman" w:hAnsi="Times New Roman"/>
                <w:sz w:val="28"/>
                <w:szCs w:val="28"/>
              </w:rPr>
              <w:lastRenderedPageBreak/>
              <w:t>освещения в местах общего пользования жилых домов</w:t>
            </w:r>
          </w:p>
        </w:tc>
        <w:tc>
          <w:tcPr>
            <w:tcW w:w="673" w:type="dxa"/>
          </w:tcPr>
          <w:p w14:paraId="11979058" w14:textId="77777777" w:rsidR="003322B6" w:rsidRPr="003322B6" w:rsidRDefault="003322B6" w:rsidP="00B61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B6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736" w:type="dxa"/>
          </w:tcPr>
          <w:p w14:paraId="7E893264" w14:textId="77777777" w:rsidR="003322B6" w:rsidRPr="003322B6" w:rsidRDefault="003322B6" w:rsidP="00B61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B6">
              <w:rPr>
                <w:rFonts w:ascii="Times New Roman" w:hAnsi="Times New Roman"/>
                <w:sz w:val="28"/>
                <w:szCs w:val="28"/>
              </w:rPr>
              <w:t>34147</w:t>
            </w:r>
          </w:p>
        </w:tc>
      </w:tr>
      <w:tr w:rsidR="003322B6" w:rsidRPr="003322B6" w14:paraId="78D6F633" w14:textId="77777777" w:rsidTr="00B6114B">
        <w:tc>
          <w:tcPr>
            <w:tcW w:w="846" w:type="dxa"/>
          </w:tcPr>
          <w:p w14:paraId="0EBD50EA" w14:textId="77777777" w:rsidR="003322B6" w:rsidRPr="003322B6" w:rsidRDefault="003322B6" w:rsidP="00B61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B6">
              <w:rPr>
                <w:rFonts w:ascii="Times New Roman" w:hAnsi="Times New Roman"/>
                <w:sz w:val="28"/>
                <w:szCs w:val="28"/>
              </w:rPr>
              <w:t>1515</w:t>
            </w:r>
          </w:p>
        </w:tc>
        <w:tc>
          <w:tcPr>
            <w:tcW w:w="2821" w:type="dxa"/>
          </w:tcPr>
          <w:p w14:paraId="0FD5EA11" w14:textId="77777777" w:rsidR="003322B6" w:rsidRPr="003322B6" w:rsidRDefault="003322B6" w:rsidP="00B6114B">
            <w:pPr>
              <w:rPr>
                <w:rFonts w:ascii="Times New Roman" w:hAnsi="Times New Roman"/>
                <w:sz w:val="28"/>
                <w:szCs w:val="28"/>
              </w:rPr>
            </w:pPr>
            <w:r w:rsidRPr="003322B6">
              <w:rPr>
                <w:rFonts w:ascii="Times New Roman" w:hAnsi="Times New Roman"/>
                <w:sz w:val="28"/>
                <w:szCs w:val="28"/>
              </w:rPr>
              <w:t>Учреждение образования «Минский государственный дворец детей и молодежи»</w:t>
            </w:r>
          </w:p>
        </w:tc>
        <w:tc>
          <w:tcPr>
            <w:tcW w:w="3558" w:type="dxa"/>
          </w:tcPr>
          <w:p w14:paraId="1C81457A" w14:textId="77777777" w:rsidR="003322B6" w:rsidRPr="003322B6" w:rsidRDefault="003322B6" w:rsidP="00B6114B">
            <w:pPr>
              <w:rPr>
                <w:rFonts w:ascii="Times New Roman" w:hAnsi="Times New Roman"/>
                <w:sz w:val="28"/>
                <w:szCs w:val="28"/>
              </w:rPr>
            </w:pPr>
            <w:r w:rsidRPr="003322B6">
              <w:rPr>
                <w:rFonts w:ascii="Times New Roman" w:hAnsi="Times New Roman"/>
                <w:sz w:val="28"/>
                <w:szCs w:val="28"/>
              </w:rPr>
              <w:t>Замена оконных блоков с установкой стеклопакетов и входных групп</w:t>
            </w:r>
          </w:p>
        </w:tc>
        <w:tc>
          <w:tcPr>
            <w:tcW w:w="673" w:type="dxa"/>
          </w:tcPr>
          <w:p w14:paraId="26530EBF" w14:textId="77777777" w:rsidR="003322B6" w:rsidRPr="003322B6" w:rsidRDefault="003322B6" w:rsidP="00B61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B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36" w:type="dxa"/>
          </w:tcPr>
          <w:p w14:paraId="5B697C6B" w14:textId="77777777" w:rsidR="003322B6" w:rsidRPr="003322B6" w:rsidRDefault="003322B6" w:rsidP="00B61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B6">
              <w:rPr>
                <w:rFonts w:ascii="Times New Roman" w:hAnsi="Times New Roman"/>
                <w:sz w:val="28"/>
                <w:szCs w:val="28"/>
              </w:rPr>
              <w:t>81792,47</w:t>
            </w:r>
          </w:p>
        </w:tc>
      </w:tr>
      <w:tr w:rsidR="003322B6" w:rsidRPr="003322B6" w14:paraId="48AEF634" w14:textId="77777777" w:rsidTr="00B6114B">
        <w:tc>
          <w:tcPr>
            <w:tcW w:w="846" w:type="dxa"/>
          </w:tcPr>
          <w:p w14:paraId="69B000DB" w14:textId="77777777" w:rsidR="003322B6" w:rsidRPr="003322B6" w:rsidRDefault="003322B6" w:rsidP="00B61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B6">
              <w:rPr>
                <w:rFonts w:ascii="Times New Roman" w:hAnsi="Times New Roman"/>
                <w:sz w:val="28"/>
                <w:szCs w:val="28"/>
              </w:rPr>
              <w:t>1316</w:t>
            </w:r>
          </w:p>
        </w:tc>
        <w:tc>
          <w:tcPr>
            <w:tcW w:w="2821" w:type="dxa"/>
          </w:tcPr>
          <w:p w14:paraId="201DB4FE" w14:textId="77777777" w:rsidR="003322B6" w:rsidRPr="003322B6" w:rsidRDefault="003322B6" w:rsidP="00B6114B">
            <w:pPr>
              <w:rPr>
                <w:rFonts w:ascii="Times New Roman" w:hAnsi="Times New Roman"/>
                <w:sz w:val="28"/>
                <w:szCs w:val="28"/>
              </w:rPr>
            </w:pPr>
            <w:r w:rsidRPr="003322B6">
              <w:rPr>
                <w:rFonts w:ascii="Times New Roman" w:hAnsi="Times New Roman"/>
                <w:sz w:val="28"/>
                <w:szCs w:val="28"/>
              </w:rPr>
              <w:t>Учреждение «Следственный изолятор №1» управления ДИН МВД по г. Минску и Минской области</w:t>
            </w:r>
          </w:p>
        </w:tc>
        <w:tc>
          <w:tcPr>
            <w:tcW w:w="3558" w:type="dxa"/>
          </w:tcPr>
          <w:p w14:paraId="2EB5292D" w14:textId="77777777" w:rsidR="003322B6" w:rsidRPr="003322B6" w:rsidRDefault="003322B6" w:rsidP="00B6114B">
            <w:pPr>
              <w:rPr>
                <w:rFonts w:ascii="Times New Roman" w:hAnsi="Times New Roman"/>
                <w:sz w:val="28"/>
                <w:szCs w:val="28"/>
              </w:rPr>
            </w:pPr>
            <w:r w:rsidRPr="003322B6">
              <w:rPr>
                <w:rFonts w:ascii="Times New Roman" w:hAnsi="Times New Roman"/>
                <w:sz w:val="28"/>
                <w:szCs w:val="28"/>
              </w:rPr>
              <w:t>Внедрение в производство современного энергоэффективного оборудования</w:t>
            </w:r>
          </w:p>
        </w:tc>
        <w:tc>
          <w:tcPr>
            <w:tcW w:w="673" w:type="dxa"/>
          </w:tcPr>
          <w:p w14:paraId="76F95FF6" w14:textId="77777777" w:rsidR="003322B6" w:rsidRPr="003322B6" w:rsidRDefault="003322B6" w:rsidP="00B61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36" w:type="dxa"/>
          </w:tcPr>
          <w:p w14:paraId="57E35E8C" w14:textId="77777777" w:rsidR="003322B6" w:rsidRPr="003322B6" w:rsidRDefault="003322B6" w:rsidP="00B61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B6">
              <w:rPr>
                <w:rFonts w:ascii="Times New Roman" w:hAnsi="Times New Roman"/>
                <w:sz w:val="28"/>
                <w:szCs w:val="28"/>
              </w:rPr>
              <w:t>10500</w:t>
            </w:r>
          </w:p>
        </w:tc>
      </w:tr>
      <w:tr w:rsidR="003322B6" w:rsidRPr="003322B6" w14:paraId="431C4B39" w14:textId="77777777" w:rsidTr="00B6114B">
        <w:tc>
          <w:tcPr>
            <w:tcW w:w="846" w:type="dxa"/>
          </w:tcPr>
          <w:p w14:paraId="7B27FE75" w14:textId="77777777" w:rsidR="003322B6" w:rsidRPr="003322B6" w:rsidRDefault="003322B6" w:rsidP="00B61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B6">
              <w:rPr>
                <w:rFonts w:ascii="Times New Roman" w:hAnsi="Times New Roman"/>
                <w:sz w:val="28"/>
                <w:szCs w:val="28"/>
              </w:rPr>
              <w:t>1002</w:t>
            </w:r>
          </w:p>
        </w:tc>
        <w:tc>
          <w:tcPr>
            <w:tcW w:w="2821" w:type="dxa"/>
          </w:tcPr>
          <w:p w14:paraId="4859B8FA" w14:textId="77777777" w:rsidR="003322B6" w:rsidRPr="003322B6" w:rsidRDefault="003322B6" w:rsidP="00B6114B">
            <w:pPr>
              <w:rPr>
                <w:rFonts w:ascii="Times New Roman" w:hAnsi="Times New Roman"/>
                <w:sz w:val="28"/>
                <w:szCs w:val="28"/>
              </w:rPr>
            </w:pPr>
            <w:r w:rsidRPr="003322B6">
              <w:rPr>
                <w:rFonts w:ascii="Times New Roman" w:hAnsi="Times New Roman"/>
                <w:sz w:val="28"/>
                <w:szCs w:val="28"/>
              </w:rPr>
              <w:t>Главное управление внутренних дел Минского городского исполнительного комитета</w:t>
            </w:r>
          </w:p>
        </w:tc>
        <w:tc>
          <w:tcPr>
            <w:tcW w:w="3558" w:type="dxa"/>
          </w:tcPr>
          <w:p w14:paraId="351A2D02" w14:textId="77777777" w:rsidR="003322B6" w:rsidRPr="003322B6" w:rsidRDefault="003322B6" w:rsidP="00B6114B">
            <w:pPr>
              <w:rPr>
                <w:rFonts w:ascii="Times New Roman" w:hAnsi="Times New Roman"/>
                <w:sz w:val="28"/>
                <w:szCs w:val="28"/>
              </w:rPr>
            </w:pPr>
            <w:r w:rsidRPr="003322B6">
              <w:rPr>
                <w:rFonts w:ascii="Times New Roman" w:hAnsi="Times New Roman"/>
                <w:sz w:val="28"/>
                <w:szCs w:val="28"/>
              </w:rPr>
              <w:t>Замена плит в общежитии ГУВД на энергоэффективные</w:t>
            </w:r>
          </w:p>
          <w:p w14:paraId="483D6591" w14:textId="77777777" w:rsidR="003322B6" w:rsidRPr="003322B6" w:rsidRDefault="003322B6" w:rsidP="00B611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14:paraId="766E3C38" w14:textId="77777777" w:rsidR="003322B6" w:rsidRPr="003322B6" w:rsidRDefault="003322B6" w:rsidP="00B61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36" w:type="dxa"/>
          </w:tcPr>
          <w:p w14:paraId="7E093AA8" w14:textId="77777777" w:rsidR="003322B6" w:rsidRPr="003322B6" w:rsidRDefault="003322B6" w:rsidP="00B61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B6">
              <w:rPr>
                <w:rFonts w:ascii="Times New Roman" w:hAnsi="Times New Roman"/>
                <w:sz w:val="28"/>
                <w:szCs w:val="28"/>
              </w:rPr>
              <w:t>17500</w:t>
            </w:r>
          </w:p>
        </w:tc>
      </w:tr>
      <w:tr w:rsidR="003322B6" w:rsidRPr="003322B6" w14:paraId="0C8050BA" w14:textId="77777777" w:rsidTr="00B6114B">
        <w:tc>
          <w:tcPr>
            <w:tcW w:w="846" w:type="dxa"/>
          </w:tcPr>
          <w:p w14:paraId="2F7E9DDA" w14:textId="77777777" w:rsidR="003322B6" w:rsidRPr="003322B6" w:rsidRDefault="003322B6" w:rsidP="00B61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B6">
              <w:rPr>
                <w:rFonts w:ascii="Times New Roman" w:hAnsi="Times New Roman"/>
                <w:sz w:val="28"/>
                <w:szCs w:val="28"/>
              </w:rPr>
              <w:t>1511</w:t>
            </w:r>
          </w:p>
        </w:tc>
        <w:tc>
          <w:tcPr>
            <w:tcW w:w="2821" w:type="dxa"/>
          </w:tcPr>
          <w:p w14:paraId="277A8D5D" w14:textId="77777777" w:rsidR="003322B6" w:rsidRPr="003322B6" w:rsidRDefault="003322B6" w:rsidP="00B6114B">
            <w:pPr>
              <w:rPr>
                <w:rFonts w:ascii="Times New Roman" w:hAnsi="Times New Roman"/>
                <w:sz w:val="28"/>
                <w:szCs w:val="28"/>
              </w:rPr>
            </w:pPr>
            <w:r w:rsidRPr="003322B6">
              <w:rPr>
                <w:rFonts w:ascii="Times New Roman" w:hAnsi="Times New Roman"/>
                <w:sz w:val="28"/>
                <w:szCs w:val="28"/>
              </w:rPr>
              <w:t>Войсковая часть 2007</w:t>
            </w:r>
          </w:p>
        </w:tc>
        <w:tc>
          <w:tcPr>
            <w:tcW w:w="3558" w:type="dxa"/>
          </w:tcPr>
          <w:p w14:paraId="238DE21B" w14:textId="77777777" w:rsidR="003322B6" w:rsidRPr="003322B6" w:rsidRDefault="003322B6" w:rsidP="00B6114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2B6">
              <w:rPr>
                <w:rFonts w:ascii="Times New Roman" w:hAnsi="Times New Roman"/>
                <w:sz w:val="28"/>
                <w:szCs w:val="28"/>
              </w:rPr>
              <w:t>Термореновация</w:t>
            </w:r>
            <w:proofErr w:type="spellEnd"/>
            <w:r w:rsidRPr="003322B6">
              <w:rPr>
                <w:rFonts w:ascii="Times New Roman" w:hAnsi="Times New Roman"/>
                <w:sz w:val="28"/>
                <w:szCs w:val="28"/>
              </w:rPr>
              <w:t xml:space="preserve"> ограждающих конструкций казармы пункта постоянной дислокации войсковой части 2007, расположенной в г. Минске по </w:t>
            </w:r>
            <w:proofErr w:type="spellStart"/>
            <w:r w:rsidRPr="003322B6">
              <w:rPr>
                <w:rFonts w:ascii="Times New Roman" w:hAnsi="Times New Roman"/>
                <w:sz w:val="28"/>
                <w:szCs w:val="28"/>
              </w:rPr>
              <w:t>ул.Павловского</w:t>
            </w:r>
            <w:proofErr w:type="spellEnd"/>
            <w:r w:rsidRPr="003322B6">
              <w:rPr>
                <w:rFonts w:ascii="Times New Roman" w:hAnsi="Times New Roman"/>
                <w:sz w:val="28"/>
                <w:szCs w:val="28"/>
              </w:rPr>
              <w:t>, 60 к.2</w:t>
            </w:r>
          </w:p>
        </w:tc>
        <w:tc>
          <w:tcPr>
            <w:tcW w:w="673" w:type="dxa"/>
          </w:tcPr>
          <w:p w14:paraId="1527FDED" w14:textId="77777777" w:rsidR="003322B6" w:rsidRPr="003322B6" w:rsidRDefault="003322B6" w:rsidP="00B61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B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36" w:type="dxa"/>
          </w:tcPr>
          <w:p w14:paraId="3A4537F4" w14:textId="77777777" w:rsidR="003322B6" w:rsidRPr="003322B6" w:rsidRDefault="003322B6" w:rsidP="00B61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B6">
              <w:rPr>
                <w:rFonts w:ascii="Times New Roman" w:hAnsi="Times New Roman"/>
                <w:sz w:val="28"/>
                <w:szCs w:val="28"/>
              </w:rPr>
              <w:t>74000</w:t>
            </w:r>
          </w:p>
        </w:tc>
      </w:tr>
      <w:tr w:rsidR="003322B6" w:rsidRPr="003322B6" w14:paraId="4643F679" w14:textId="77777777" w:rsidTr="00B6114B">
        <w:tc>
          <w:tcPr>
            <w:tcW w:w="846" w:type="dxa"/>
          </w:tcPr>
          <w:p w14:paraId="31A5B52E" w14:textId="77777777" w:rsidR="003322B6" w:rsidRPr="003322B6" w:rsidRDefault="003322B6" w:rsidP="00B61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B6">
              <w:rPr>
                <w:rFonts w:ascii="Times New Roman" w:hAnsi="Times New Roman"/>
                <w:sz w:val="28"/>
                <w:szCs w:val="28"/>
              </w:rPr>
              <w:t>1515</w:t>
            </w:r>
          </w:p>
        </w:tc>
        <w:tc>
          <w:tcPr>
            <w:tcW w:w="2821" w:type="dxa"/>
          </w:tcPr>
          <w:p w14:paraId="3D2475BC" w14:textId="77777777" w:rsidR="003322B6" w:rsidRPr="003322B6" w:rsidRDefault="003322B6" w:rsidP="00B6114B">
            <w:pPr>
              <w:rPr>
                <w:rFonts w:ascii="Times New Roman" w:hAnsi="Times New Roman"/>
                <w:sz w:val="28"/>
                <w:szCs w:val="28"/>
              </w:rPr>
            </w:pPr>
            <w:r w:rsidRPr="003322B6">
              <w:rPr>
                <w:rFonts w:ascii="Times New Roman" w:hAnsi="Times New Roman"/>
                <w:sz w:val="28"/>
                <w:szCs w:val="28"/>
              </w:rPr>
              <w:t>Войсковая часть 2007</w:t>
            </w:r>
          </w:p>
        </w:tc>
        <w:tc>
          <w:tcPr>
            <w:tcW w:w="3558" w:type="dxa"/>
          </w:tcPr>
          <w:p w14:paraId="3AC586D6" w14:textId="77777777" w:rsidR="003322B6" w:rsidRPr="003322B6" w:rsidRDefault="003322B6" w:rsidP="00B6114B">
            <w:pPr>
              <w:rPr>
                <w:rFonts w:ascii="Times New Roman" w:hAnsi="Times New Roman"/>
                <w:sz w:val="28"/>
                <w:szCs w:val="28"/>
              </w:rPr>
            </w:pPr>
            <w:r w:rsidRPr="003322B6">
              <w:rPr>
                <w:rFonts w:ascii="Times New Roman" w:hAnsi="Times New Roman"/>
                <w:sz w:val="28"/>
                <w:szCs w:val="28"/>
              </w:rPr>
              <w:t xml:space="preserve">Внедрение энергоэффективных оконных блоков в административном здании </w:t>
            </w:r>
            <w:proofErr w:type="spellStart"/>
            <w:r w:rsidRPr="003322B6">
              <w:rPr>
                <w:rFonts w:ascii="Times New Roman" w:hAnsi="Times New Roman"/>
                <w:sz w:val="28"/>
                <w:szCs w:val="28"/>
              </w:rPr>
              <w:t>Госпогранкомитета</w:t>
            </w:r>
            <w:proofErr w:type="spellEnd"/>
            <w:r w:rsidRPr="003322B6">
              <w:rPr>
                <w:rFonts w:ascii="Times New Roman" w:hAnsi="Times New Roman"/>
                <w:sz w:val="28"/>
                <w:szCs w:val="28"/>
              </w:rPr>
              <w:t xml:space="preserve"> по. </w:t>
            </w:r>
            <w:proofErr w:type="spellStart"/>
            <w:r w:rsidRPr="003322B6">
              <w:rPr>
                <w:rFonts w:ascii="Times New Roman" w:hAnsi="Times New Roman"/>
                <w:sz w:val="28"/>
                <w:szCs w:val="28"/>
              </w:rPr>
              <w:t>ул.Толбухина</w:t>
            </w:r>
            <w:proofErr w:type="spellEnd"/>
            <w:r w:rsidRPr="003322B6">
              <w:rPr>
                <w:rFonts w:ascii="Times New Roman" w:hAnsi="Times New Roman"/>
                <w:sz w:val="28"/>
                <w:szCs w:val="28"/>
              </w:rPr>
              <w:t>, 21 (</w:t>
            </w:r>
            <w:proofErr w:type="spellStart"/>
            <w:r w:rsidRPr="003322B6">
              <w:rPr>
                <w:rFonts w:ascii="Times New Roman" w:hAnsi="Times New Roman"/>
                <w:sz w:val="28"/>
                <w:szCs w:val="28"/>
              </w:rPr>
              <w:t>г.Минск</w:t>
            </w:r>
            <w:proofErr w:type="spellEnd"/>
            <w:r w:rsidRPr="003322B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73" w:type="dxa"/>
          </w:tcPr>
          <w:p w14:paraId="46D29BE7" w14:textId="77777777" w:rsidR="003322B6" w:rsidRPr="003322B6" w:rsidRDefault="003322B6" w:rsidP="00B61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36" w:type="dxa"/>
          </w:tcPr>
          <w:p w14:paraId="18B3D6CB" w14:textId="77777777" w:rsidR="003322B6" w:rsidRPr="003322B6" w:rsidRDefault="003322B6" w:rsidP="00B61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B6">
              <w:rPr>
                <w:rFonts w:ascii="Times New Roman" w:hAnsi="Times New Roman"/>
                <w:sz w:val="28"/>
                <w:szCs w:val="28"/>
              </w:rPr>
              <w:t>44000</w:t>
            </w:r>
          </w:p>
        </w:tc>
      </w:tr>
      <w:tr w:rsidR="003322B6" w:rsidRPr="003322B6" w14:paraId="7B6650C0" w14:textId="77777777" w:rsidTr="00B6114B">
        <w:tc>
          <w:tcPr>
            <w:tcW w:w="846" w:type="dxa"/>
          </w:tcPr>
          <w:p w14:paraId="385359CC" w14:textId="77777777" w:rsidR="003322B6" w:rsidRPr="003322B6" w:rsidRDefault="003322B6" w:rsidP="00B61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B6">
              <w:rPr>
                <w:rFonts w:ascii="Times New Roman" w:hAnsi="Times New Roman"/>
                <w:sz w:val="28"/>
                <w:szCs w:val="28"/>
              </w:rPr>
              <w:t>1525</w:t>
            </w:r>
          </w:p>
        </w:tc>
        <w:tc>
          <w:tcPr>
            <w:tcW w:w="2821" w:type="dxa"/>
          </w:tcPr>
          <w:p w14:paraId="70A8B8C7" w14:textId="77777777" w:rsidR="003322B6" w:rsidRPr="003322B6" w:rsidRDefault="003322B6" w:rsidP="00B6114B">
            <w:pPr>
              <w:rPr>
                <w:rFonts w:ascii="Times New Roman" w:hAnsi="Times New Roman"/>
                <w:sz w:val="28"/>
                <w:szCs w:val="28"/>
              </w:rPr>
            </w:pPr>
            <w:r w:rsidRPr="003322B6">
              <w:rPr>
                <w:rFonts w:ascii="Times New Roman" w:hAnsi="Times New Roman"/>
                <w:sz w:val="28"/>
                <w:szCs w:val="28"/>
              </w:rPr>
              <w:t>Открытое акционерное общество «Управляющая компания холдинга «МИНСКИЙ МОТОРНЫЙ ЗАВОД»</w:t>
            </w:r>
          </w:p>
        </w:tc>
        <w:tc>
          <w:tcPr>
            <w:tcW w:w="3558" w:type="dxa"/>
          </w:tcPr>
          <w:p w14:paraId="13C5AA0C" w14:textId="77777777" w:rsidR="003322B6" w:rsidRPr="003322B6" w:rsidRDefault="003322B6" w:rsidP="00B6114B">
            <w:pPr>
              <w:rPr>
                <w:rFonts w:ascii="Times New Roman" w:hAnsi="Times New Roman"/>
                <w:sz w:val="28"/>
                <w:szCs w:val="28"/>
              </w:rPr>
            </w:pPr>
            <w:r w:rsidRPr="003322B6">
              <w:rPr>
                <w:rFonts w:ascii="Times New Roman" w:hAnsi="Times New Roman"/>
                <w:sz w:val="28"/>
                <w:szCs w:val="28"/>
              </w:rPr>
              <w:t>Внедрение энергоэффективных</w:t>
            </w:r>
            <w:r w:rsidRPr="003322B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LED-</w:t>
            </w:r>
            <w:r w:rsidRPr="003322B6">
              <w:rPr>
                <w:rFonts w:ascii="Times New Roman" w:hAnsi="Times New Roman"/>
                <w:sz w:val="28"/>
                <w:szCs w:val="28"/>
              </w:rPr>
              <w:t xml:space="preserve">светильников </w:t>
            </w:r>
          </w:p>
        </w:tc>
        <w:tc>
          <w:tcPr>
            <w:tcW w:w="673" w:type="dxa"/>
          </w:tcPr>
          <w:p w14:paraId="21195CA9" w14:textId="77777777" w:rsidR="003322B6" w:rsidRPr="003322B6" w:rsidRDefault="003322B6" w:rsidP="00B61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B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36" w:type="dxa"/>
          </w:tcPr>
          <w:p w14:paraId="6504921D" w14:textId="77777777" w:rsidR="003322B6" w:rsidRPr="003322B6" w:rsidRDefault="003322B6" w:rsidP="00B61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B6">
              <w:rPr>
                <w:rFonts w:ascii="Times New Roman" w:hAnsi="Times New Roman"/>
                <w:sz w:val="28"/>
                <w:szCs w:val="28"/>
              </w:rPr>
              <w:t>28800</w:t>
            </w:r>
          </w:p>
        </w:tc>
      </w:tr>
      <w:tr w:rsidR="003322B6" w:rsidRPr="003322B6" w14:paraId="7B0AC65E" w14:textId="77777777" w:rsidTr="00B6114B">
        <w:tc>
          <w:tcPr>
            <w:tcW w:w="846" w:type="dxa"/>
          </w:tcPr>
          <w:p w14:paraId="1F34DD5F" w14:textId="77777777" w:rsidR="003322B6" w:rsidRPr="003322B6" w:rsidRDefault="003322B6" w:rsidP="00B61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B6">
              <w:rPr>
                <w:rFonts w:ascii="Times New Roman" w:hAnsi="Times New Roman"/>
                <w:sz w:val="28"/>
                <w:szCs w:val="28"/>
              </w:rPr>
              <w:t>1425</w:t>
            </w:r>
          </w:p>
        </w:tc>
        <w:tc>
          <w:tcPr>
            <w:tcW w:w="2821" w:type="dxa"/>
          </w:tcPr>
          <w:p w14:paraId="4A1D56A9" w14:textId="77777777" w:rsidR="003322B6" w:rsidRPr="003322B6" w:rsidRDefault="003322B6" w:rsidP="00B6114B">
            <w:pPr>
              <w:rPr>
                <w:rFonts w:ascii="Times New Roman" w:hAnsi="Times New Roman"/>
                <w:sz w:val="28"/>
                <w:szCs w:val="28"/>
              </w:rPr>
            </w:pPr>
            <w:r w:rsidRPr="003322B6">
              <w:rPr>
                <w:rFonts w:ascii="Times New Roman" w:hAnsi="Times New Roman"/>
                <w:sz w:val="28"/>
                <w:szCs w:val="28"/>
              </w:rPr>
              <w:t xml:space="preserve">Коммунальное унитарное </w:t>
            </w:r>
            <w:r w:rsidRPr="003322B6">
              <w:rPr>
                <w:rFonts w:ascii="Times New Roman" w:hAnsi="Times New Roman"/>
                <w:sz w:val="28"/>
                <w:szCs w:val="28"/>
              </w:rPr>
              <w:lastRenderedPageBreak/>
              <w:t>предприятие «Жилищное коммунальное хозяйство № 1 Московского района г. Минска»</w:t>
            </w:r>
          </w:p>
        </w:tc>
        <w:tc>
          <w:tcPr>
            <w:tcW w:w="3558" w:type="dxa"/>
          </w:tcPr>
          <w:p w14:paraId="6292605E" w14:textId="77777777" w:rsidR="003322B6" w:rsidRPr="003322B6" w:rsidRDefault="003322B6" w:rsidP="00B6114B">
            <w:pPr>
              <w:rPr>
                <w:rFonts w:ascii="Times New Roman" w:hAnsi="Times New Roman"/>
                <w:sz w:val="28"/>
                <w:szCs w:val="28"/>
              </w:rPr>
            </w:pPr>
            <w:r w:rsidRPr="003322B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Установка систем автоматического </w:t>
            </w:r>
            <w:r w:rsidRPr="003322B6">
              <w:rPr>
                <w:rFonts w:ascii="Times New Roman" w:hAnsi="Times New Roman"/>
                <w:sz w:val="28"/>
                <w:szCs w:val="28"/>
              </w:rPr>
              <w:lastRenderedPageBreak/>
              <w:t>регулирования расхода тепловой энергии на системе отопления в жилых домах, запитанных от регулируемых ЦТП</w:t>
            </w:r>
          </w:p>
        </w:tc>
        <w:tc>
          <w:tcPr>
            <w:tcW w:w="673" w:type="dxa"/>
          </w:tcPr>
          <w:p w14:paraId="2487E139" w14:textId="77777777" w:rsidR="003322B6" w:rsidRPr="003322B6" w:rsidRDefault="003322B6" w:rsidP="00B61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B6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36" w:type="dxa"/>
          </w:tcPr>
          <w:p w14:paraId="0BD810D7" w14:textId="77777777" w:rsidR="003322B6" w:rsidRPr="003322B6" w:rsidRDefault="003322B6" w:rsidP="00B61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B6">
              <w:rPr>
                <w:rFonts w:ascii="Times New Roman" w:hAnsi="Times New Roman"/>
                <w:sz w:val="28"/>
                <w:szCs w:val="28"/>
              </w:rPr>
              <w:t>27600</w:t>
            </w:r>
          </w:p>
        </w:tc>
      </w:tr>
      <w:tr w:rsidR="003322B6" w:rsidRPr="003322B6" w14:paraId="619F2EC6" w14:textId="77777777" w:rsidTr="00B6114B">
        <w:tc>
          <w:tcPr>
            <w:tcW w:w="846" w:type="dxa"/>
          </w:tcPr>
          <w:p w14:paraId="6769022D" w14:textId="77777777" w:rsidR="003322B6" w:rsidRPr="003322B6" w:rsidRDefault="003322B6" w:rsidP="00B61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B6">
              <w:rPr>
                <w:rFonts w:ascii="Times New Roman" w:hAnsi="Times New Roman"/>
                <w:sz w:val="28"/>
                <w:szCs w:val="28"/>
              </w:rPr>
              <w:t>1523</w:t>
            </w:r>
          </w:p>
        </w:tc>
        <w:tc>
          <w:tcPr>
            <w:tcW w:w="2821" w:type="dxa"/>
          </w:tcPr>
          <w:p w14:paraId="42856645" w14:textId="77777777" w:rsidR="003322B6" w:rsidRPr="003322B6" w:rsidRDefault="003322B6" w:rsidP="00B6114B">
            <w:pPr>
              <w:rPr>
                <w:rFonts w:ascii="Times New Roman" w:hAnsi="Times New Roman"/>
                <w:sz w:val="28"/>
                <w:szCs w:val="28"/>
              </w:rPr>
            </w:pPr>
            <w:r w:rsidRPr="003322B6">
              <w:rPr>
                <w:rFonts w:ascii="Times New Roman" w:hAnsi="Times New Roman"/>
                <w:sz w:val="28"/>
                <w:szCs w:val="28"/>
              </w:rPr>
              <w:t>Унитарное предприятие Мингорисполкома «</w:t>
            </w:r>
            <w:proofErr w:type="spellStart"/>
            <w:r w:rsidRPr="003322B6">
              <w:rPr>
                <w:rFonts w:ascii="Times New Roman" w:hAnsi="Times New Roman"/>
                <w:sz w:val="28"/>
                <w:szCs w:val="28"/>
              </w:rPr>
              <w:t>Мингорсвет</w:t>
            </w:r>
            <w:proofErr w:type="spellEnd"/>
            <w:r w:rsidRPr="003322B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58" w:type="dxa"/>
          </w:tcPr>
          <w:p w14:paraId="12B12A74" w14:textId="77777777" w:rsidR="003322B6" w:rsidRPr="003322B6" w:rsidRDefault="003322B6" w:rsidP="00B6114B">
            <w:pPr>
              <w:rPr>
                <w:rFonts w:ascii="Times New Roman" w:hAnsi="Times New Roman"/>
                <w:sz w:val="28"/>
                <w:szCs w:val="28"/>
              </w:rPr>
            </w:pPr>
            <w:r w:rsidRPr="003322B6">
              <w:rPr>
                <w:rFonts w:ascii="Times New Roman" w:hAnsi="Times New Roman"/>
                <w:sz w:val="28"/>
                <w:szCs w:val="28"/>
              </w:rPr>
              <w:t>Замена осветительных приборов на современные энергоэффективные с низким электропотреблением, высокими показателями светового потока на единицу мощности</w:t>
            </w:r>
          </w:p>
        </w:tc>
        <w:tc>
          <w:tcPr>
            <w:tcW w:w="673" w:type="dxa"/>
          </w:tcPr>
          <w:p w14:paraId="31B65F43" w14:textId="77777777" w:rsidR="003322B6" w:rsidRPr="003322B6" w:rsidRDefault="003322B6" w:rsidP="00B61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36" w:type="dxa"/>
          </w:tcPr>
          <w:p w14:paraId="3C714CE1" w14:textId="77777777" w:rsidR="003322B6" w:rsidRPr="003322B6" w:rsidRDefault="003322B6" w:rsidP="00B61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B6">
              <w:rPr>
                <w:rFonts w:ascii="Times New Roman" w:hAnsi="Times New Roman"/>
                <w:sz w:val="28"/>
                <w:szCs w:val="28"/>
              </w:rPr>
              <w:t>98000</w:t>
            </w:r>
          </w:p>
        </w:tc>
      </w:tr>
      <w:tr w:rsidR="003322B6" w:rsidRPr="003322B6" w14:paraId="5896BE2B" w14:textId="77777777" w:rsidTr="00B6114B">
        <w:tc>
          <w:tcPr>
            <w:tcW w:w="846" w:type="dxa"/>
          </w:tcPr>
          <w:p w14:paraId="32D2565F" w14:textId="77777777" w:rsidR="003322B6" w:rsidRPr="003322B6" w:rsidRDefault="003322B6" w:rsidP="00B61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B6">
              <w:rPr>
                <w:rFonts w:ascii="Times New Roman" w:hAnsi="Times New Roman"/>
                <w:sz w:val="28"/>
                <w:szCs w:val="28"/>
              </w:rPr>
              <w:t>1525</w:t>
            </w:r>
          </w:p>
        </w:tc>
        <w:tc>
          <w:tcPr>
            <w:tcW w:w="2821" w:type="dxa"/>
          </w:tcPr>
          <w:p w14:paraId="4A483854" w14:textId="77777777" w:rsidR="003322B6" w:rsidRPr="003322B6" w:rsidRDefault="003322B6" w:rsidP="00B6114B">
            <w:pPr>
              <w:rPr>
                <w:rFonts w:ascii="Times New Roman" w:hAnsi="Times New Roman"/>
                <w:sz w:val="28"/>
                <w:szCs w:val="28"/>
              </w:rPr>
            </w:pPr>
            <w:r w:rsidRPr="003322B6">
              <w:rPr>
                <w:rFonts w:ascii="Times New Roman" w:hAnsi="Times New Roman"/>
                <w:sz w:val="28"/>
                <w:szCs w:val="28"/>
              </w:rPr>
              <w:t>Учреждение «Минское городское управление Министерства по чрезвычайным ситуациям Республики Беларусь»</w:t>
            </w:r>
          </w:p>
        </w:tc>
        <w:tc>
          <w:tcPr>
            <w:tcW w:w="3558" w:type="dxa"/>
          </w:tcPr>
          <w:p w14:paraId="4FA5C2BC" w14:textId="77777777" w:rsidR="003322B6" w:rsidRPr="003322B6" w:rsidRDefault="003322B6" w:rsidP="00B6114B">
            <w:pPr>
              <w:rPr>
                <w:rFonts w:ascii="Times New Roman" w:hAnsi="Times New Roman"/>
                <w:sz w:val="28"/>
                <w:szCs w:val="28"/>
              </w:rPr>
            </w:pPr>
            <w:bookmarkStart w:id="2" w:name="_Hlk127976880"/>
            <w:r w:rsidRPr="003322B6">
              <w:rPr>
                <w:rFonts w:ascii="Times New Roman" w:hAnsi="Times New Roman"/>
                <w:sz w:val="28"/>
                <w:szCs w:val="28"/>
              </w:rPr>
              <w:t>Внедрение энергоэффективных светильников внутреннего освещения в подразделениях учреждения «Минское городское управление МЧС»</w:t>
            </w:r>
            <w:bookmarkEnd w:id="2"/>
          </w:p>
        </w:tc>
        <w:tc>
          <w:tcPr>
            <w:tcW w:w="673" w:type="dxa"/>
          </w:tcPr>
          <w:p w14:paraId="252C866F" w14:textId="77777777" w:rsidR="003322B6" w:rsidRPr="003322B6" w:rsidRDefault="003322B6" w:rsidP="00B61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36" w:type="dxa"/>
          </w:tcPr>
          <w:p w14:paraId="382E0586" w14:textId="77777777" w:rsidR="003322B6" w:rsidRPr="003322B6" w:rsidRDefault="003322B6" w:rsidP="00B61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B6">
              <w:rPr>
                <w:rFonts w:ascii="Times New Roman" w:hAnsi="Times New Roman"/>
                <w:sz w:val="28"/>
                <w:szCs w:val="28"/>
              </w:rPr>
              <w:t>10000</w:t>
            </w:r>
          </w:p>
        </w:tc>
      </w:tr>
      <w:tr w:rsidR="003322B6" w:rsidRPr="003322B6" w14:paraId="7F581D3B" w14:textId="77777777" w:rsidTr="00B6114B">
        <w:tc>
          <w:tcPr>
            <w:tcW w:w="846" w:type="dxa"/>
          </w:tcPr>
          <w:p w14:paraId="2A0A6551" w14:textId="77777777" w:rsidR="003322B6" w:rsidRPr="003322B6" w:rsidRDefault="003322B6" w:rsidP="00B61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B6">
              <w:rPr>
                <w:rFonts w:ascii="Times New Roman" w:hAnsi="Times New Roman"/>
                <w:sz w:val="28"/>
                <w:szCs w:val="28"/>
              </w:rPr>
              <w:t>1525</w:t>
            </w:r>
          </w:p>
        </w:tc>
        <w:tc>
          <w:tcPr>
            <w:tcW w:w="2821" w:type="dxa"/>
          </w:tcPr>
          <w:p w14:paraId="6BDDAB44" w14:textId="77777777" w:rsidR="003322B6" w:rsidRPr="003322B6" w:rsidRDefault="003322B6" w:rsidP="00B6114B">
            <w:pPr>
              <w:rPr>
                <w:rFonts w:ascii="Times New Roman" w:hAnsi="Times New Roman"/>
                <w:sz w:val="28"/>
                <w:szCs w:val="28"/>
              </w:rPr>
            </w:pPr>
            <w:bookmarkStart w:id="3" w:name="_Hlk127977006"/>
            <w:r w:rsidRPr="003322B6">
              <w:rPr>
                <w:rFonts w:ascii="Times New Roman" w:hAnsi="Times New Roman"/>
                <w:sz w:val="28"/>
                <w:szCs w:val="28"/>
              </w:rPr>
              <w:t>Учреждение «Республиканский центр олимпийской подготовки по фристайлу»</w:t>
            </w:r>
            <w:bookmarkEnd w:id="3"/>
          </w:p>
        </w:tc>
        <w:tc>
          <w:tcPr>
            <w:tcW w:w="3558" w:type="dxa"/>
          </w:tcPr>
          <w:p w14:paraId="32003D8D" w14:textId="77777777" w:rsidR="003322B6" w:rsidRPr="003322B6" w:rsidRDefault="003322B6" w:rsidP="00B6114B">
            <w:pPr>
              <w:rPr>
                <w:rFonts w:ascii="Times New Roman" w:hAnsi="Times New Roman"/>
                <w:sz w:val="28"/>
                <w:szCs w:val="28"/>
              </w:rPr>
            </w:pPr>
            <w:bookmarkStart w:id="4" w:name="_Hlk127977022"/>
            <w:r w:rsidRPr="003322B6">
              <w:rPr>
                <w:rFonts w:ascii="Times New Roman" w:hAnsi="Times New Roman"/>
                <w:sz w:val="28"/>
                <w:szCs w:val="28"/>
              </w:rPr>
              <w:t>Внедрение энергоэффективных светильников внутреннего освещения учреждения «РЦОП по фристайлу» (светодиодные прожекторы в сборе вместо прожекторов на МГЛ-лампах</w:t>
            </w:r>
            <w:bookmarkEnd w:id="4"/>
          </w:p>
        </w:tc>
        <w:tc>
          <w:tcPr>
            <w:tcW w:w="673" w:type="dxa"/>
          </w:tcPr>
          <w:p w14:paraId="4E4608CA" w14:textId="77777777" w:rsidR="003322B6" w:rsidRPr="003322B6" w:rsidRDefault="003322B6" w:rsidP="00B61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36" w:type="dxa"/>
          </w:tcPr>
          <w:p w14:paraId="6FCBFA8E" w14:textId="77777777" w:rsidR="003322B6" w:rsidRPr="003322B6" w:rsidRDefault="003322B6" w:rsidP="00B61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B6">
              <w:rPr>
                <w:rFonts w:ascii="Times New Roman" w:hAnsi="Times New Roman"/>
                <w:sz w:val="28"/>
                <w:szCs w:val="28"/>
              </w:rPr>
              <w:t>15000</w:t>
            </w:r>
          </w:p>
        </w:tc>
      </w:tr>
      <w:tr w:rsidR="003322B6" w:rsidRPr="003322B6" w14:paraId="7E619E8D" w14:textId="77777777" w:rsidTr="00A53C19">
        <w:tc>
          <w:tcPr>
            <w:tcW w:w="846" w:type="dxa"/>
            <w:tcBorders>
              <w:bottom w:val="single" w:sz="4" w:space="0" w:color="auto"/>
            </w:tcBorders>
          </w:tcPr>
          <w:p w14:paraId="7266662E" w14:textId="77777777" w:rsidR="003322B6" w:rsidRPr="003322B6" w:rsidRDefault="003322B6" w:rsidP="00B61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B6">
              <w:rPr>
                <w:rFonts w:ascii="Times New Roman" w:hAnsi="Times New Roman"/>
                <w:sz w:val="28"/>
                <w:szCs w:val="28"/>
              </w:rPr>
              <w:t>1525</w:t>
            </w: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14:paraId="5D6AD564" w14:textId="77777777" w:rsidR="003322B6" w:rsidRPr="003322B6" w:rsidRDefault="003322B6" w:rsidP="00B6114B">
            <w:pPr>
              <w:rPr>
                <w:rFonts w:ascii="Times New Roman" w:hAnsi="Times New Roman"/>
                <w:sz w:val="28"/>
                <w:szCs w:val="28"/>
              </w:rPr>
            </w:pPr>
            <w:bookmarkStart w:id="5" w:name="_Hlk127977202"/>
            <w:r w:rsidRPr="003322B6">
              <w:rPr>
                <w:rFonts w:ascii="Times New Roman" w:hAnsi="Times New Roman"/>
                <w:sz w:val="28"/>
                <w:szCs w:val="28"/>
              </w:rPr>
              <w:t>Учреждение «Минское областное управление Министерства по чрезвычайным ситуациям Республики Беларусь»</w:t>
            </w:r>
            <w:bookmarkEnd w:id="5"/>
          </w:p>
        </w:tc>
        <w:tc>
          <w:tcPr>
            <w:tcW w:w="3558" w:type="dxa"/>
            <w:tcBorders>
              <w:bottom w:val="single" w:sz="4" w:space="0" w:color="auto"/>
            </w:tcBorders>
          </w:tcPr>
          <w:p w14:paraId="66893FB5" w14:textId="77777777" w:rsidR="003322B6" w:rsidRPr="003322B6" w:rsidRDefault="003322B6" w:rsidP="00B6114B">
            <w:pPr>
              <w:rPr>
                <w:rFonts w:ascii="Times New Roman" w:hAnsi="Times New Roman"/>
                <w:sz w:val="28"/>
                <w:szCs w:val="28"/>
              </w:rPr>
            </w:pPr>
            <w:r w:rsidRPr="003322B6">
              <w:rPr>
                <w:rFonts w:ascii="Times New Roman" w:hAnsi="Times New Roman"/>
                <w:sz w:val="28"/>
                <w:szCs w:val="28"/>
              </w:rPr>
              <w:t>Внедрение энергоэффективных светильников внутреннего освещения в подразделениях Минского областного управления МЧС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14:paraId="3A5DEF8D" w14:textId="77777777" w:rsidR="003322B6" w:rsidRPr="003322B6" w:rsidRDefault="003322B6" w:rsidP="00B61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B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40BBC42C" w14:textId="77777777" w:rsidR="003322B6" w:rsidRPr="003322B6" w:rsidRDefault="003322B6" w:rsidP="00B61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B6">
              <w:rPr>
                <w:rFonts w:ascii="Times New Roman" w:hAnsi="Times New Roman"/>
                <w:sz w:val="28"/>
                <w:szCs w:val="28"/>
              </w:rPr>
              <w:t>12000</w:t>
            </w:r>
          </w:p>
        </w:tc>
      </w:tr>
      <w:tr w:rsidR="003322B6" w:rsidRPr="003322B6" w14:paraId="46EBAEBF" w14:textId="77777777" w:rsidTr="00A53C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8DDF" w14:textId="77777777" w:rsidR="003322B6" w:rsidRPr="003322B6" w:rsidRDefault="003322B6" w:rsidP="00B61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B6">
              <w:rPr>
                <w:rFonts w:ascii="Times New Roman" w:hAnsi="Times New Roman"/>
                <w:sz w:val="28"/>
                <w:szCs w:val="28"/>
              </w:rPr>
              <w:t>1425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6739" w14:textId="77777777" w:rsidR="003322B6" w:rsidRPr="003322B6" w:rsidRDefault="003322B6" w:rsidP="00B6114B">
            <w:pPr>
              <w:rPr>
                <w:rFonts w:ascii="Times New Roman" w:hAnsi="Times New Roman"/>
                <w:sz w:val="28"/>
                <w:szCs w:val="28"/>
              </w:rPr>
            </w:pPr>
            <w:r w:rsidRPr="003322B6">
              <w:rPr>
                <w:rFonts w:ascii="Times New Roman" w:hAnsi="Times New Roman"/>
                <w:sz w:val="28"/>
                <w:szCs w:val="28"/>
              </w:rPr>
              <w:t xml:space="preserve">Коммунальное унитарное предприятие «Жилищное коммунальное хозяйство </w:t>
            </w:r>
            <w:r w:rsidRPr="003322B6">
              <w:rPr>
                <w:rFonts w:ascii="Times New Roman" w:hAnsi="Times New Roman"/>
                <w:sz w:val="28"/>
                <w:szCs w:val="28"/>
              </w:rPr>
              <w:lastRenderedPageBreak/>
              <w:t>Первомайского района г. Минска»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CCEC" w14:textId="77777777" w:rsidR="003322B6" w:rsidRPr="003322B6" w:rsidRDefault="003322B6" w:rsidP="00B6114B">
            <w:pPr>
              <w:rPr>
                <w:rFonts w:ascii="Times New Roman" w:hAnsi="Times New Roman"/>
                <w:sz w:val="28"/>
                <w:szCs w:val="28"/>
              </w:rPr>
            </w:pPr>
            <w:r w:rsidRPr="003322B6">
              <w:rPr>
                <w:rFonts w:ascii="Times New Roman" w:hAnsi="Times New Roman"/>
                <w:sz w:val="28"/>
                <w:szCs w:val="28"/>
              </w:rPr>
              <w:lastRenderedPageBreak/>
              <w:t>Установка систем автоматического регулирования тепловой энергии на СО в жилых домах, запитанных от регулируемых котельных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7B0F" w14:textId="77777777" w:rsidR="003322B6" w:rsidRPr="003322B6" w:rsidRDefault="003322B6" w:rsidP="00B61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B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DBEB" w14:textId="77777777" w:rsidR="003322B6" w:rsidRPr="003322B6" w:rsidRDefault="003322B6" w:rsidP="00B61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B6">
              <w:rPr>
                <w:rFonts w:ascii="Times New Roman" w:hAnsi="Times New Roman"/>
                <w:sz w:val="28"/>
                <w:szCs w:val="28"/>
              </w:rPr>
              <w:t>36000</w:t>
            </w:r>
          </w:p>
        </w:tc>
      </w:tr>
    </w:tbl>
    <w:tbl>
      <w:tblPr>
        <w:tblStyle w:val="11"/>
        <w:tblW w:w="9634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7898"/>
        <w:gridCol w:w="1736"/>
      </w:tblGrid>
      <w:tr w:rsidR="00A53C19" w:rsidRPr="000D78AD" w14:paraId="0299B5E6" w14:textId="77777777" w:rsidTr="00A53C19">
        <w:tc>
          <w:tcPr>
            <w:tcW w:w="7898" w:type="dxa"/>
          </w:tcPr>
          <w:p w14:paraId="744BE8FE" w14:textId="77777777" w:rsidR="00A53C19" w:rsidRPr="000D78AD" w:rsidRDefault="00A53C19" w:rsidP="00B611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36" w:type="dxa"/>
          </w:tcPr>
          <w:p w14:paraId="1F36564E" w14:textId="77777777" w:rsidR="00A53C19" w:rsidRPr="000D78AD" w:rsidRDefault="00A53C19" w:rsidP="00B6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D">
              <w:rPr>
                <w:rFonts w:ascii="Times New Roman" w:hAnsi="Times New Roman" w:cs="Times New Roman"/>
                <w:sz w:val="28"/>
                <w:szCs w:val="28"/>
              </w:rPr>
              <w:t>489339,47</w:t>
            </w:r>
          </w:p>
        </w:tc>
      </w:tr>
    </w:tbl>
    <w:p w14:paraId="37AE1C5E" w14:textId="77777777" w:rsidR="003322B6" w:rsidRPr="00EE31E7" w:rsidRDefault="003322B6" w:rsidP="00C37F00">
      <w:pPr>
        <w:tabs>
          <w:tab w:val="left" w:pos="0"/>
          <w:tab w:val="left" w:pos="851"/>
        </w:tabs>
        <w:ind w:left="1069"/>
        <w:jc w:val="right"/>
        <w:rPr>
          <w:sz w:val="29"/>
          <w:szCs w:val="29"/>
        </w:rPr>
      </w:pPr>
    </w:p>
    <w:p w14:paraId="4B53FA5F" w14:textId="77777777" w:rsidR="00372525" w:rsidRDefault="00372525" w:rsidP="00372525">
      <w:pPr>
        <w:pStyle w:val="a6"/>
        <w:ind w:firstLine="0"/>
        <w:rPr>
          <w:sz w:val="20"/>
          <w:szCs w:val="20"/>
        </w:rPr>
      </w:pPr>
      <w:r>
        <w:t>&lt; … &gt;</w:t>
      </w:r>
    </w:p>
    <w:p w14:paraId="617F3E5A" w14:textId="77777777" w:rsidR="00C37F00" w:rsidRPr="006F661A" w:rsidRDefault="00C37F00" w:rsidP="00C37F00">
      <w:pPr>
        <w:jc w:val="both"/>
        <w:rPr>
          <w:sz w:val="30"/>
          <w:szCs w:val="30"/>
        </w:rPr>
      </w:pPr>
    </w:p>
    <w:p w14:paraId="6987FF86" w14:textId="77777777" w:rsidR="00C37F00" w:rsidRPr="00EE31E7" w:rsidRDefault="00C37F00" w:rsidP="00C37F00">
      <w:pPr>
        <w:jc w:val="both"/>
        <w:rPr>
          <w:sz w:val="30"/>
          <w:szCs w:val="30"/>
        </w:rPr>
      </w:pPr>
      <w:r w:rsidRPr="00EE31E7">
        <w:rPr>
          <w:sz w:val="30"/>
          <w:szCs w:val="30"/>
        </w:rPr>
        <w:t>Голосовали:</w:t>
      </w:r>
    </w:p>
    <w:p w14:paraId="2162A90C" w14:textId="48A9D46A" w:rsidR="00C37F00" w:rsidRPr="00EE31E7" w:rsidRDefault="00C37F00" w:rsidP="00C37F00">
      <w:pPr>
        <w:jc w:val="both"/>
        <w:rPr>
          <w:sz w:val="30"/>
          <w:szCs w:val="30"/>
        </w:rPr>
      </w:pPr>
      <w:r w:rsidRPr="00EE31E7">
        <w:rPr>
          <w:sz w:val="30"/>
          <w:szCs w:val="30"/>
        </w:rPr>
        <w:t xml:space="preserve">«за» – </w:t>
      </w:r>
      <w:r w:rsidR="00A53C19">
        <w:rPr>
          <w:sz w:val="30"/>
          <w:szCs w:val="30"/>
        </w:rPr>
        <w:t>4</w:t>
      </w:r>
      <w:r w:rsidRPr="00EE31E7">
        <w:rPr>
          <w:sz w:val="30"/>
          <w:szCs w:val="30"/>
        </w:rPr>
        <w:t xml:space="preserve"> человек;</w:t>
      </w:r>
    </w:p>
    <w:p w14:paraId="60FC0461" w14:textId="77777777" w:rsidR="00C37F00" w:rsidRPr="00EE31E7" w:rsidRDefault="00C37F00" w:rsidP="00C37F00">
      <w:pPr>
        <w:jc w:val="both"/>
        <w:rPr>
          <w:sz w:val="30"/>
          <w:szCs w:val="30"/>
        </w:rPr>
      </w:pPr>
      <w:r w:rsidRPr="00EE31E7">
        <w:rPr>
          <w:sz w:val="30"/>
          <w:szCs w:val="30"/>
        </w:rPr>
        <w:t>«против» – 0 человек;</w:t>
      </w:r>
    </w:p>
    <w:p w14:paraId="3F40E0F8" w14:textId="1362E4E8" w:rsidR="00C37F00" w:rsidRDefault="00C37F00" w:rsidP="00C37F00">
      <w:pPr>
        <w:jc w:val="both"/>
        <w:rPr>
          <w:sz w:val="30"/>
          <w:szCs w:val="30"/>
        </w:rPr>
      </w:pPr>
      <w:r w:rsidRPr="00EE31E7">
        <w:rPr>
          <w:sz w:val="30"/>
          <w:szCs w:val="30"/>
        </w:rPr>
        <w:t>«воздержались» – 0 человек.</w:t>
      </w:r>
    </w:p>
    <w:p w14:paraId="37035ADE" w14:textId="77777777" w:rsidR="00C37F00" w:rsidRDefault="00C37F00" w:rsidP="00C37F00">
      <w:pPr>
        <w:jc w:val="both"/>
        <w:rPr>
          <w:sz w:val="30"/>
          <w:szCs w:val="30"/>
        </w:rPr>
      </w:pPr>
    </w:p>
    <w:p w14:paraId="647D4792" w14:textId="77777777" w:rsidR="007A6D6F" w:rsidRPr="00A14DC7" w:rsidRDefault="007A6D6F" w:rsidP="007A6D6F">
      <w:pPr>
        <w:jc w:val="both"/>
        <w:rPr>
          <w:rFonts w:ascii="Arial" w:hAnsi="Arial"/>
          <w:sz w:val="22"/>
          <w:szCs w:val="22"/>
        </w:rPr>
      </w:pPr>
    </w:p>
    <w:p w14:paraId="352F9CE2" w14:textId="55E30A42" w:rsidR="00AF32A6" w:rsidRDefault="007A0BF8" w:rsidP="007A6D6F">
      <w:pPr>
        <w:jc w:val="both"/>
        <w:rPr>
          <w:sz w:val="30"/>
          <w:szCs w:val="30"/>
        </w:rPr>
      </w:pPr>
      <w:r w:rsidRPr="00F120B7">
        <w:rPr>
          <w:sz w:val="30"/>
          <w:szCs w:val="30"/>
        </w:rPr>
        <w:t>Председатель</w:t>
      </w:r>
      <w:r w:rsidR="002936AE">
        <w:rPr>
          <w:sz w:val="30"/>
          <w:szCs w:val="30"/>
        </w:rPr>
        <w:t xml:space="preserve"> комиссии </w:t>
      </w:r>
      <w:r w:rsidR="0098435C">
        <w:rPr>
          <w:sz w:val="30"/>
          <w:szCs w:val="30"/>
        </w:rPr>
        <w:tab/>
      </w:r>
      <w:r w:rsidR="0098435C">
        <w:rPr>
          <w:sz w:val="30"/>
          <w:szCs w:val="30"/>
        </w:rPr>
        <w:tab/>
      </w:r>
      <w:r w:rsidR="0098435C">
        <w:rPr>
          <w:sz w:val="30"/>
          <w:szCs w:val="30"/>
        </w:rPr>
        <w:tab/>
      </w:r>
      <w:r w:rsidR="00AF32A6">
        <w:rPr>
          <w:sz w:val="30"/>
          <w:szCs w:val="30"/>
        </w:rPr>
        <w:tab/>
      </w:r>
      <w:proofErr w:type="spellStart"/>
      <w:r w:rsidR="00A02466">
        <w:rPr>
          <w:sz w:val="30"/>
          <w:szCs w:val="30"/>
        </w:rPr>
        <w:t>Д.В.Скворцов</w:t>
      </w:r>
      <w:proofErr w:type="spellEnd"/>
    </w:p>
    <w:p w14:paraId="7EA252B4" w14:textId="77777777" w:rsidR="00FD314C" w:rsidRDefault="00FD314C" w:rsidP="007A6D6F">
      <w:pPr>
        <w:jc w:val="both"/>
        <w:rPr>
          <w:sz w:val="30"/>
          <w:szCs w:val="30"/>
        </w:rPr>
      </w:pPr>
    </w:p>
    <w:p w14:paraId="344BC3F8" w14:textId="2BDEF2E0" w:rsidR="00FD314C" w:rsidRDefault="00FD314C" w:rsidP="007A6D6F">
      <w:pPr>
        <w:jc w:val="both"/>
        <w:rPr>
          <w:sz w:val="30"/>
          <w:szCs w:val="30"/>
        </w:rPr>
      </w:pPr>
      <w:r>
        <w:rPr>
          <w:sz w:val="30"/>
          <w:szCs w:val="30"/>
        </w:rPr>
        <w:t>Секретарь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 w:rsidR="00A53C19">
        <w:rPr>
          <w:sz w:val="30"/>
          <w:szCs w:val="30"/>
        </w:rPr>
        <w:t>Е.А.Алаева</w:t>
      </w:r>
      <w:proofErr w:type="spellEnd"/>
    </w:p>
    <w:p w14:paraId="59A9CF3E" w14:textId="77777777" w:rsidR="00922441" w:rsidRDefault="00922441" w:rsidP="004B4115">
      <w:pPr>
        <w:jc w:val="both"/>
        <w:rPr>
          <w:sz w:val="30"/>
          <w:szCs w:val="30"/>
        </w:rPr>
      </w:pPr>
    </w:p>
    <w:sectPr w:rsidR="00922441" w:rsidSect="000D78AD">
      <w:headerReference w:type="default" r:id="rId7"/>
      <w:footerReference w:type="even" r:id="rId8"/>
      <w:pgSz w:w="11906" w:h="16838" w:code="9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964E2" w14:textId="77777777" w:rsidR="00A85CAB" w:rsidRDefault="00A85CAB">
      <w:r>
        <w:separator/>
      </w:r>
    </w:p>
  </w:endnote>
  <w:endnote w:type="continuationSeparator" w:id="0">
    <w:p w14:paraId="28F22D64" w14:textId="77777777" w:rsidR="00A85CAB" w:rsidRDefault="00A8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8264B" w14:textId="77777777" w:rsidR="000D1133" w:rsidRDefault="000D1133" w:rsidP="0004704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81DDD1" w14:textId="77777777" w:rsidR="000D1133" w:rsidRDefault="000D1133" w:rsidP="006A0AC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EC11D" w14:textId="77777777" w:rsidR="00A85CAB" w:rsidRDefault="00A85CAB">
      <w:r>
        <w:separator/>
      </w:r>
    </w:p>
  </w:footnote>
  <w:footnote w:type="continuationSeparator" w:id="0">
    <w:p w14:paraId="1BFE6B3A" w14:textId="77777777" w:rsidR="00A85CAB" w:rsidRDefault="00A85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E345D" w14:textId="23A28E12" w:rsidR="00E60049" w:rsidRPr="000244E5" w:rsidRDefault="000D78AD" w:rsidP="00F15676">
    <w:pPr>
      <w:pStyle w:val="a6"/>
    </w:pPr>
    <w:r>
      <w:t xml:space="preserve">                                                              </w:t>
    </w:r>
    <w:r w:rsidR="000244E5" w:rsidRPr="000244E5">
      <w:fldChar w:fldCharType="begin"/>
    </w:r>
    <w:r w:rsidR="000244E5" w:rsidRPr="000244E5">
      <w:instrText>PAGE   \* MERGEFORMAT</w:instrText>
    </w:r>
    <w:r w:rsidR="000244E5" w:rsidRPr="000244E5">
      <w:fldChar w:fldCharType="separate"/>
    </w:r>
    <w:r w:rsidR="00923B79">
      <w:t>4</w:t>
    </w:r>
    <w:r w:rsidR="000244E5" w:rsidRPr="000244E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3D15"/>
    <w:multiLevelType w:val="hybridMultilevel"/>
    <w:tmpl w:val="1D0252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14E311D"/>
    <w:multiLevelType w:val="hybridMultilevel"/>
    <w:tmpl w:val="546ADBE2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04669"/>
    <w:multiLevelType w:val="hybridMultilevel"/>
    <w:tmpl w:val="B8B8E210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C1825"/>
    <w:multiLevelType w:val="hybridMultilevel"/>
    <w:tmpl w:val="B274BD32"/>
    <w:lvl w:ilvl="0" w:tplc="A85EB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BB22E2"/>
    <w:multiLevelType w:val="hybridMultilevel"/>
    <w:tmpl w:val="8598A79E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30900"/>
    <w:multiLevelType w:val="hybridMultilevel"/>
    <w:tmpl w:val="D7207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E12F8C"/>
    <w:multiLevelType w:val="hybridMultilevel"/>
    <w:tmpl w:val="0F00D52E"/>
    <w:lvl w:ilvl="0" w:tplc="54DAA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460343"/>
    <w:multiLevelType w:val="hybridMultilevel"/>
    <w:tmpl w:val="A23EC7B2"/>
    <w:lvl w:ilvl="0" w:tplc="666C9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D77DBD"/>
    <w:multiLevelType w:val="multilevel"/>
    <w:tmpl w:val="F97E0B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1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1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6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1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6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</w:rPr>
    </w:lvl>
  </w:abstractNum>
  <w:abstractNum w:abstractNumId="9" w15:restartNumberingAfterBreak="0">
    <w:nsid w:val="35291144"/>
    <w:multiLevelType w:val="multilevel"/>
    <w:tmpl w:val="9844FE2E"/>
    <w:lvl w:ilvl="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8" w:hanging="2160"/>
      </w:pPr>
      <w:rPr>
        <w:rFonts w:hint="default"/>
      </w:rPr>
    </w:lvl>
  </w:abstractNum>
  <w:abstractNum w:abstractNumId="10" w15:restartNumberingAfterBreak="0">
    <w:nsid w:val="3B125F59"/>
    <w:multiLevelType w:val="hybridMultilevel"/>
    <w:tmpl w:val="563E1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91AF5"/>
    <w:multiLevelType w:val="hybridMultilevel"/>
    <w:tmpl w:val="0F00D52E"/>
    <w:lvl w:ilvl="0" w:tplc="54DAA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38819F8"/>
    <w:multiLevelType w:val="multilevel"/>
    <w:tmpl w:val="DD8C07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 w15:restartNumberingAfterBreak="0">
    <w:nsid w:val="68FA04AC"/>
    <w:multiLevelType w:val="hybridMultilevel"/>
    <w:tmpl w:val="BB46F0C2"/>
    <w:lvl w:ilvl="0" w:tplc="CC0C98BE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932B5"/>
    <w:multiLevelType w:val="hybridMultilevel"/>
    <w:tmpl w:val="85720360"/>
    <w:lvl w:ilvl="0" w:tplc="582E580E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7595D96"/>
    <w:multiLevelType w:val="multilevel"/>
    <w:tmpl w:val="F326921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 w15:restartNumberingAfterBreak="0">
    <w:nsid w:val="7F59548C"/>
    <w:multiLevelType w:val="multilevel"/>
    <w:tmpl w:val="35FC53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0"/>
  </w:num>
  <w:num w:numId="5">
    <w:abstractNumId w:val="7"/>
  </w:num>
  <w:num w:numId="6">
    <w:abstractNumId w:val="8"/>
  </w:num>
  <w:num w:numId="7">
    <w:abstractNumId w:val="6"/>
  </w:num>
  <w:num w:numId="8">
    <w:abstractNumId w:val="11"/>
  </w:num>
  <w:num w:numId="9">
    <w:abstractNumId w:val="16"/>
  </w:num>
  <w:num w:numId="10">
    <w:abstractNumId w:val="15"/>
  </w:num>
  <w:num w:numId="11">
    <w:abstractNumId w:val="14"/>
  </w:num>
  <w:num w:numId="12">
    <w:abstractNumId w:val="9"/>
  </w:num>
  <w:num w:numId="13">
    <w:abstractNumId w:val="12"/>
  </w:num>
  <w:num w:numId="14">
    <w:abstractNumId w:val="13"/>
  </w:num>
  <w:num w:numId="15">
    <w:abstractNumId w:val="4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A1C"/>
    <w:rsid w:val="00001BEC"/>
    <w:rsid w:val="00005406"/>
    <w:rsid w:val="0001237D"/>
    <w:rsid w:val="00016A51"/>
    <w:rsid w:val="000244E5"/>
    <w:rsid w:val="00025071"/>
    <w:rsid w:val="00026402"/>
    <w:rsid w:val="00036363"/>
    <w:rsid w:val="00045DBA"/>
    <w:rsid w:val="00047042"/>
    <w:rsid w:val="0005067F"/>
    <w:rsid w:val="00051F76"/>
    <w:rsid w:val="00053F5A"/>
    <w:rsid w:val="00063F1C"/>
    <w:rsid w:val="00095185"/>
    <w:rsid w:val="000A308E"/>
    <w:rsid w:val="000A5AE9"/>
    <w:rsid w:val="000D1133"/>
    <w:rsid w:val="000D38B4"/>
    <w:rsid w:val="000D78AD"/>
    <w:rsid w:val="000E4F02"/>
    <w:rsid w:val="000F3115"/>
    <w:rsid w:val="000F7B13"/>
    <w:rsid w:val="00100892"/>
    <w:rsid w:val="00121908"/>
    <w:rsid w:val="0014434E"/>
    <w:rsid w:val="00161652"/>
    <w:rsid w:val="00161898"/>
    <w:rsid w:val="00162530"/>
    <w:rsid w:val="00164AF5"/>
    <w:rsid w:val="001652A5"/>
    <w:rsid w:val="00171B06"/>
    <w:rsid w:val="0018097B"/>
    <w:rsid w:val="00183D1A"/>
    <w:rsid w:val="00195A84"/>
    <w:rsid w:val="001A7845"/>
    <w:rsid w:val="001B0210"/>
    <w:rsid w:val="001B161F"/>
    <w:rsid w:val="001B2015"/>
    <w:rsid w:val="001B618B"/>
    <w:rsid w:val="001C26A5"/>
    <w:rsid w:val="001C3ACA"/>
    <w:rsid w:val="001C66E1"/>
    <w:rsid w:val="001E2638"/>
    <w:rsid w:val="00204BE3"/>
    <w:rsid w:val="00213214"/>
    <w:rsid w:val="0021571A"/>
    <w:rsid w:val="0022202A"/>
    <w:rsid w:val="00222F0D"/>
    <w:rsid w:val="00234FBF"/>
    <w:rsid w:val="0024185C"/>
    <w:rsid w:val="00245708"/>
    <w:rsid w:val="00260CFC"/>
    <w:rsid w:val="00263162"/>
    <w:rsid w:val="002673B2"/>
    <w:rsid w:val="0027008D"/>
    <w:rsid w:val="0027234F"/>
    <w:rsid w:val="00274D21"/>
    <w:rsid w:val="00277124"/>
    <w:rsid w:val="002875A0"/>
    <w:rsid w:val="0028770D"/>
    <w:rsid w:val="002916BE"/>
    <w:rsid w:val="0029251B"/>
    <w:rsid w:val="002936AE"/>
    <w:rsid w:val="002A6FD6"/>
    <w:rsid w:val="002B18DE"/>
    <w:rsid w:val="002B4CCA"/>
    <w:rsid w:val="002B7CD4"/>
    <w:rsid w:val="002B7D15"/>
    <w:rsid w:val="002D05C7"/>
    <w:rsid w:val="002E32FE"/>
    <w:rsid w:val="002E4616"/>
    <w:rsid w:val="00302A8F"/>
    <w:rsid w:val="00310C41"/>
    <w:rsid w:val="00315B6E"/>
    <w:rsid w:val="003322B6"/>
    <w:rsid w:val="00351FD5"/>
    <w:rsid w:val="0035724B"/>
    <w:rsid w:val="003640DF"/>
    <w:rsid w:val="003652D1"/>
    <w:rsid w:val="00372525"/>
    <w:rsid w:val="003747FF"/>
    <w:rsid w:val="003A46B6"/>
    <w:rsid w:val="003C27B7"/>
    <w:rsid w:val="003C2A2D"/>
    <w:rsid w:val="003D1F6A"/>
    <w:rsid w:val="003D3811"/>
    <w:rsid w:val="003D39E5"/>
    <w:rsid w:val="003D450A"/>
    <w:rsid w:val="003D5248"/>
    <w:rsid w:val="003E577D"/>
    <w:rsid w:val="00402CD2"/>
    <w:rsid w:val="00403BD2"/>
    <w:rsid w:val="00405015"/>
    <w:rsid w:val="004110E5"/>
    <w:rsid w:val="00413104"/>
    <w:rsid w:val="00415745"/>
    <w:rsid w:val="00426D27"/>
    <w:rsid w:val="00430DB6"/>
    <w:rsid w:val="00434497"/>
    <w:rsid w:val="00446AD1"/>
    <w:rsid w:val="004473EF"/>
    <w:rsid w:val="00456606"/>
    <w:rsid w:val="00456991"/>
    <w:rsid w:val="00457F2C"/>
    <w:rsid w:val="00471167"/>
    <w:rsid w:val="00481C1D"/>
    <w:rsid w:val="00481F48"/>
    <w:rsid w:val="0048342F"/>
    <w:rsid w:val="00486C23"/>
    <w:rsid w:val="004A7069"/>
    <w:rsid w:val="004B09A0"/>
    <w:rsid w:val="004B4115"/>
    <w:rsid w:val="004C338E"/>
    <w:rsid w:val="004E70E0"/>
    <w:rsid w:val="004F4914"/>
    <w:rsid w:val="00500BFE"/>
    <w:rsid w:val="0050203E"/>
    <w:rsid w:val="00510AC3"/>
    <w:rsid w:val="00517DDA"/>
    <w:rsid w:val="0053292F"/>
    <w:rsid w:val="0054224A"/>
    <w:rsid w:val="005422BE"/>
    <w:rsid w:val="0055107A"/>
    <w:rsid w:val="005520DD"/>
    <w:rsid w:val="0056464A"/>
    <w:rsid w:val="00565308"/>
    <w:rsid w:val="00571005"/>
    <w:rsid w:val="00572541"/>
    <w:rsid w:val="00581ACD"/>
    <w:rsid w:val="00583D78"/>
    <w:rsid w:val="00585220"/>
    <w:rsid w:val="00587CA5"/>
    <w:rsid w:val="00587F7D"/>
    <w:rsid w:val="00592B18"/>
    <w:rsid w:val="00595940"/>
    <w:rsid w:val="005A2CEB"/>
    <w:rsid w:val="005B16AC"/>
    <w:rsid w:val="005C3BEE"/>
    <w:rsid w:val="005D5DBA"/>
    <w:rsid w:val="005D62A2"/>
    <w:rsid w:val="005E1EE7"/>
    <w:rsid w:val="005F51A6"/>
    <w:rsid w:val="00610901"/>
    <w:rsid w:val="00615414"/>
    <w:rsid w:val="00630FAF"/>
    <w:rsid w:val="00631923"/>
    <w:rsid w:val="006338C3"/>
    <w:rsid w:val="00637929"/>
    <w:rsid w:val="00637D95"/>
    <w:rsid w:val="00661C4A"/>
    <w:rsid w:val="00667345"/>
    <w:rsid w:val="0068333A"/>
    <w:rsid w:val="00686319"/>
    <w:rsid w:val="006A0ACD"/>
    <w:rsid w:val="006A0B9F"/>
    <w:rsid w:val="006B169D"/>
    <w:rsid w:val="006B1D5F"/>
    <w:rsid w:val="006B5C54"/>
    <w:rsid w:val="006C2258"/>
    <w:rsid w:val="006D2736"/>
    <w:rsid w:val="006D51B6"/>
    <w:rsid w:val="006E1363"/>
    <w:rsid w:val="006E65E8"/>
    <w:rsid w:val="006F661A"/>
    <w:rsid w:val="00701973"/>
    <w:rsid w:val="0070668A"/>
    <w:rsid w:val="00731249"/>
    <w:rsid w:val="00732CD7"/>
    <w:rsid w:val="00750976"/>
    <w:rsid w:val="0077461F"/>
    <w:rsid w:val="007A0BF8"/>
    <w:rsid w:val="007A158F"/>
    <w:rsid w:val="007A6D6F"/>
    <w:rsid w:val="007A7326"/>
    <w:rsid w:val="007D6FF3"/>
    <w:rsid w:val="007E1EEE"/>
    <w:rsid w:val="007E2A74"/>
    <w:rsid w:val="007E57DD"/>
    <w:rsid w:val="007E5861"/>
    <w:rsid w:val="008029BF"/>
    <w:rsid w:val="00807453"/>
    <w:rsid w:val="008157CA"/>
    <w:rsid w:val="00820D3C"/>
    <w:rsid w:val="00822740"/>
    <w:rsid w:val="00847085"/>
    <w:rsid w:val="008535A2"/>
    <w:rsid w:val="0085428E"/>
    <w:rsid w:val="00873F48"/>
    <w:rsid w:val="00877921"/>
    <w:rsid w:val="008806A4"/>
    <w:rsid w:val="00886801"/>
    <w:rsid w:val="00887937"/>
    <w:rsid w:val="0089215C"/>
    <w:rsid w:val="008A0E35"/>
    <w:rsid w:val="008A726C"/>
    <w:rsid w:val="008B7227"/>
    <w:rsid w:val="008D04C0"/>
    <w:rsid w:val="008D26CA"/>
    <w:rsid w:val="008D373F"/>
    <w:rsid w:val="008D7702"/>
    <w:rsid w:val="00900098"/>
    <w:rsid w:val="0090785A"/>
    <w:rsid w:val="00920982"/>
    <w:rsid w:val="00922441"/>
    <w:rsid w:val="00923B79"/>
    <w:rsid w:val="00923C20"/>
    <w:rsid w:val="009245A3"/>
    <w:rsid w:val="00927B7F"/>
    <w:rsid w:val="0093516A"/>
    <w:rsid w:val="00936FB3"/>
    <w:rsid w:val="00937941"/>
    <w:rsid w:val="00944AC5"/>
    <w:rsid w:val="00945DC0"/>
    <w:rsid w:val="009547E0"/>
    <w:rsid w:val="00955B55"/>
    <w:rsid w:val="00960A74"/>
    <w:rsid w:val="00972E13"/>
    <w:rsid w:val="0098435C"/>
    <w:rsid w:val="009A17C7"/>
    <w:rsid w:val="009A36C0"/>
    <w:rsid w:val="009B4684"/>
    <w:rsid w:val="009B52BA"/>
    <w:rsid w:val="009B568C"/>
    <w:rsid w:val="009B5F0A"/>
    <w:rsid w:val="009D3200"/>
    <w:rsid w:val="009D544A"/>
    <w:rsid w:val="009D74BA"/>
    <w:rsid w:val="009E1BE7"/>
    <w:rsid w:val="009F056C"/>
    <w:rsid w:val="00A02466"/>
    <w:rsid w:val="00A03DB5"/>
    <w:rsid w:val="00A056B1"/>
    <w:rsid w:val="00A077A1"/>
    <w:rsid w:val="00A14DC7"/>
    <w:rsid w:val="00A20C99"/>
    <w:rsid w:val="00A21243"/>
    <w:rsid w:val="00A25748"/>
    <w:rsid w:val="00A44FB2"/>
    <w:rsid w:val="00A53C19"/>
    <w:rsid w:val="00A61694"/>
    <w:rsid w:val="00A63E2C"/>
    <w:rsid w:val="00A64D04"/>
    <w:rsid w:val="00A662CA"/>
    <w:rsid w:val="00A85CAB"/>
    <w:rsid w:val="00AB7BED"/>
    <w:rsid w:val="00AD3254"/>
    <w:rsid w:val="00AE4FA8"/>
    <w:rsid w:val="00AE5CDE"/>
    <w:rsid w:val="00AF32A6"/>
    <w:rsid w:val="00B045A3"/>
    <w:rsid w:val="00B16519"/>
    <w:rsid w:val="00B31A61"/>
    <w:rsid w:val="00B4189B"/>
    <w:rsid w:val="00B41F76"/>
    <w:rsid w:val="00B4413E"/>
    <w:rsid w:val="00B71F3C"/>
    <w:rsid w:val="00B8200E"/>
    <w:rsid w:val="00BA16A6"/>
    <w:rsid w:val="00BC4421"/>
    <w:rsid w:val="00BE442F"/>
    <w:rsid w:val="00BF4B24"/>
    <w:rsid w:val="00BF588B"/>
    <w:rsid w:val="00C01563"/>
    <w:rsid w:val="00C0385E"/>
    <w:rsid w:val="00C0724C"/>
    <w:rsid w:val="00C20145"/>
    <w:rsid w:val="00C304AF"/>
    <w:rsid w:val="00C33E90"/>
    <w:rsid w:val="00C37BDD"/>
    <w:rsid w:val="00C37F00"/>
    <w:rsid w:val="00C46CA0"/>
    <w:rsid w:val="00C601B3"/>
    <w:rsid w:val="00C6646D"/>
    <w:rsid w:val="00C765AD"/>
    <w:rsid w:val="00C850C6"/>
    <w:rsid w:val="00C92CDC"/>
    <w:rsid w:val="00CA3C52"/>
    <w:rsid w:val="00CC260A"/>
    <w:rsid w:val="00CC5D80"/>
    <w:rsid w:val="00CC64A1"/>
    <w:rsid w:val="00CD4B04"/>
    <w:rsid w:val="00CD55BE"/>
    <w:rsid w:val="00CE200C"/>
    <w:rsid w:val="00CF008A"/>
    <w:rsid w:val="00CF571F"/>
    <w:rsid w:val="00D05229"/>
    <w:rsid w:val="00D11464"/>
    <w:rsid w:val="00D169F1"/>
    <w:rsid w:val="00D200B0"/>
    <w:rsid w:val="00D21C1E"/>
    <w:rsid w:val="00D227D6"/>
    <w:rsid w:val="00D269B2"/>
    <w:rsid w:val="00D26A1C"/>
    <w:rsid w:val="00D3249A"/>
    <w:rsid w:val="00D43305"/>
    <w:rsid w:val="00D50193"/>
    <w:rsid w:val="00D52A40"/>
    <w:rsid w:val="00D63D4C"/>
    <w:rsid w:val="00D64A41"/>
    <w:rsid w:val="00D66FFA"/>
    <w:rsid w:val="00D72B8B"/>
    <w:rsid w:val="00D75960"/>
    <w:rsid w:val="00D8193E"/>
    <w:rsid w:val="00D87553"/>
    <w:rsid w:val="00D90454"/>
    <w:rsid w:val="00D93095"/>
    <w:rsid w:val="00DA7815"/>
    <w:rsid w:val="00DC2157"/>
    <w:rsid w:val="00DC282C"/>
    <w:rsid w:val="00E00BB6"/>
    <w:rsid w:val="00E00E4D"/>
    <w:rsid w:val="00E0363E"/>
    <w:rsid w:val="00E238A5"/>
    <w:rsid w:val="00E262E1"/>
    <w:rsid w:val="00E32749"/>
    <w:rsid w:val="00E32C50"/>
    <w:rsid w:val="00E4157A"/>
    <w:rsid w:val="00E47054"/>
    <w:rsid w:val="00E47AB9"/>
    <w:rsid w:val="00E60049"/>
    <w:rsid w:val="00E6278E"/>
    <w:rsid w:val="00E66FB3"/>
    <w:rsid w:val="00E86FEF"/>
    <w:rsid w:val="00E87D11"/>
    <w:rsid w:val="00E97790"/>
    <w:rsid w:val="00EA1752"/>
    <w:rsid w:val="00EA63F2"/>
    <w:rsid w:val="00EB1DB2"/>
    <w:rsid w:val="00EC362A"/>
    <w:rsid w:val="00ED50D8"/>
    <w:rsid w:val="00EE7A80"/>
    <w:rsid w:val="00EF6494"/>
    <w:rsid w:val="00F07CA9"/>
    <w:rsid w:val="00F120B7"/>
    <w:rsid w:val="00F148B6"/>
    <w:rsid w:val="00F15676"/>
    <w:rsid w:val="00F27B05"/>
    <w:rsid w:val="00F36C43"/>
    <w:rsid w:val="00F45701"/>
    <w:rsid w:val="00F47CCC"/>
    <w:rsid w:val="00F5367E"/>
    <w:rsid w:val="00F563D3"/>
    <w:rsid w:val="00F62FC6"/>
    <w:rsid w:val="00F70D30"/>
    <w:rsid w:val="00F769D8"/>
    <w:rsid w:val="00F85E41"/>
    <w:rsid w:val="00FC6464"/>
    <w:rsid w:val="00FD314C"/>
    <w:rsid w:val="00FD41AB"/>
    <w:rsid w:val="00FE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5A94DF"/>
  <w15:chartTrackingRefBased/>
  <w15:docId w15:val="{1777CD5F-E432-428D-81EC-F5FE29B9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next w:val="a"/>
    <w:autoRedefine/>
    <w:qFormat/>
    <w:rsid w:val="0054224A"/>
    <w:pPr>
      <w:keepNext/>
      <w:spacing w:after="480" w:line="240" w:lineRule="exact"/>
      <w:ind w:right="-5"/>
      <w:outlineLvl w:val="0"/>
    </w:pPr>
    <w:rPr>
      <w:rFonts w:ascii="Arial" w:hAnsi="Arial" w:cs="Arial"/>
      <w:bCs/>
      <w:kern w:val="32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7345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6A0AC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A0ACD"/>
  </w:style>
  <w:style w:type="paragraph" w:styleId="a6">
    <w:name w:val="header"/>
    <w:basedOn w:val="a"/>
    <w:link w:val="a7"/>
    <w:autoRedefine/>
    <w:uiPriority w:val="99"/>
    <w:rsid w:val="00F15676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center" w:pos="4677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right" w:pos="9355"/>
      </w:tabs>
      <w:ind w:firstLine="851"/>
    </w:pPr>
    <w:rPr>
      <w:noProof/>
    </w:rPr>
  </w:style>
  <w:style w:type="paragraph" w:customStyle="1" w:styleId="ConsPlusNonformat">
    <w:name w:val="ConsPlusNonformat"/>
    <w:rsid w:val="00EC362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10">
    <w:name w:val="Основной текст1"/>
    <w:basedOn w:val="a"/>
    <w:rsid w:val="007E1EEE"/>
    <w:pPr>
      <w:shd w:val="clear" w:color="auto" w:fill="FFFFFF"/>
      <w:spacing w:before="300" w:line="312" w:lineRule="atLeast"/>
      <w:jc w:val="both"/>
    </w:pPr>
    <w:rPr>
      <w:sz w:val="25"/>
      <w:szCs w:val="25"/>
    </w:rPr>
  </w:style>
  <w:style w:type="character" w:customStyle="1" w:styleId="Bodytext10">
    <w:name w:val="Body text + 10"/>
    <w:aliases w:val="5 pt"/>
    <w:rsid w:val="007E1EEE"/>
    <w:rPr>
      <w:sz w:val="21"/>
      <w:szCs w:val="21"/>
      <w:shd w:val="clear" w:color="auto" w:fill="FFFFFF"/>
    </w:rPr>
  </w:style>
  <w:style w:type="character" w:styleId="a8">
    <w:name w:val="Hyperlink"/>
    <w:uiPriority w:val="99"/>
    <w:unhideWhenUsed/>
    <w:rsid w:val="00204BE3"/>
    <w:rPr>
      <w:color w:val="0000FF"/>
      <w:u w:val="single"/>
    </w:rPr>
  </w:style>
  <w:style w:type="paragraph" w:customStyle="1" w:styleId="ConsPlusNormal">
    <w:name w:val="ConsPlusNormal"/>
    <w:uiPriority w:val="99"/>
    <w:rsid w:val="00C0385E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harChar">
    <w:name w:val="Char Char"/>
    <w:basedOn w:val="a"/>
    <w:rsid w:val="001C3ACA"/>
    <w:pPr>
      <w:tabs>
        <w:tab w:val="left" w:pos="709"/>
      </w:tabs>
    </w:pPr>
    <w:rPr>
      <w:rFonts w:ascii="Tahoma" w:hAnsi="Tahoma"/>
      <w:lang w:val="pl-PL" w:eastAsia="pl-PL"/>
    </w:rPr>
  </w:style>
  <w:style w:type="table" w:styleId="a9">
    <w:name w:val="Table Grid"/>
    <w:basedOn w:val="a1"/>
    <w:uiPriority w:val="39"/>
    <w:rsid w:val="000264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link w:val="a6"/>
    <w:uiPriority w:val="99"/>
    <w:rsid w:val="00F15676"/>
    <w:rPr>
      <w:noProof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1C66E1"/>
    <w:pPr>
      <w:ind w:left="720"/>
      <w:contextualSpacing/>
    </w:pPr>
  </w:style>
  <w:style w:type="table" w:customStyle="1" w:styleId="11">
    <w:name w:val="Сетка таблицы1"/>
    <w:basedOn w:val="a1"/>
    <w:next w:val="a9"/>
    <w:uiPriority w:val="39"/>
    <w:rsid w:val="00A53C19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6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 ЗАО «Милавица»</vt:lpstr>
    </vt:vector>
  </TitlesOfParts>
  <Company>SPecialiST RePack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 ЗАО «Милавица»</dc:title>
  <dc:subject/>
  <dc:creator>maksimov</dc:creator>
  <cp:keywords/>
  <cp:lastModifiedBy>Вячеслав Санников</cp:lastModifiedBy>
  <cp:revision>2</cp:revision>
  <cp:lastPrinted>2023-02-24T08:34:00Z</cp:lastPrinted>
  <dcterms:created xsi:type="dcterms:W3CDTF">2023-02-27T06:56:00Z</dcterms:created>
  <dcterms:modified xsi:type="dcterms:W3CDTF">2023-02-27T06:56:00Z</dcterms:modified>
</cp:coreProperties>
</file>