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CEF" w:rsidRPr="00C44628" w:rsidRDefault="00184CEF" w:rsidP="00184CEF">
      <w:pPr>
        <w:spacing w:line="280" w:lineRule="exact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44628">
        <w:rPr>
          <w:rFonts w:ascii="Times New Roman" w:hAnsi="Times New Roman" w:cs="Times New Roman"/>
          <w:i/>
          <w:sz w:val="30"/>
          <w:szCs w:val="30"/>
        </w:rPr>
        <w:t xml:space="preserve">Идея конкурса зародилась в 2004 году, а начинался он с небольшого мероприятия в Витебске. Энтузиазм первых участников оказался заразительным, и количество последователей в разных регионах страны стало быстро увеличиваться. Оставалось лишь направить энергию в нужное русло и скоординировать действия юных рационализаторов. </w:t>
      </w:r>
    </w:p>
    <w:p w:rsidR="00184CEF" w:rsidRPr="00C44628" w:rsidRDefault="00184CEF" w:rsidP="00184CEF">
      <w:pPr>
        <w:spacing w:line="280" w:lineRule="exact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44628">
        <w:rPr>
          <w:rFonts w:ascii="Times New Roman" w:hAnsi="Times New Roman" w:cs="Times New Roman"/>
          <w:i/>
          <w:sz w:val="30"/>
          <w:szCs w:val="30"/>
        </w:rPr>
        <w:t>Появилась конкуренция. Право представлять свою школу сначала, на региональном (отборочном) этапе и затем на республиканском (заключительном) стало главной наградой за активность. Финальная часть соревнований проводится поочередно в разных городах, чтобы охватить идеями энергосбережения всю территорию страны. На заключительном этапе организуется выставка экспонатов, готовятся рекомендации учителям, подбирается специальная литература. А самой зрелищной частью является демонстрация артистических талантов творческих коллективов на темы энергосбережения  и, конечно, награждение.</w:t>
      </w:r>
    </w:p>
    <w:p w:rsidR="00184CEF" w:rsidRPr="00C44628" w:rsidRDefault="00184CEF" w:rsidP="00184CEF">
      <w:pPr>
        <w:spacing w:line="280" w:lineRule="exact"/>
        <w:jc w:val="both"/>
        <w:outlineLvl w:val="0"/>
        <w:rPr>
          <w:rFonts w:ascii="Times New Roman" w:hAnsi="Times New Roman" w:cs="Times New Roman"/>
          <w:i/>
          <w:sz w:val="30"/>
          <w:szCs w:val="30"/>
        </w:rPr>
      </w:pPr>
      <w:r w:rsidRPr="00C44628">
        <w:rPr>
          <w:rFonts w:ascii="Times New Roman" w:hAnsi="Times New Roman" w:cs="Times New Roman"/>
          <w:i/>
          <w:sz w:val="30"/>
          <w:szCs w:val="30"/>
        </w:rPr>
        <w:t>В рамках проведения предыдущих конкурсов накоплен уникальный опыт педагогической деятельности в сфере энергосбережения и экологии, воспитания культуры энергопотребления.</w:t>
      </w:r>
    </w:p>
    <w:p w:rsidR="00184CEF" w:rsidRPr="00C44628" w:rsidRDefault="00184CEF" w:rsidP="00184CEF">
      <w:pPr>
        <w:spacing w:line="280" w:lineRule="exact"/>
        <w:jc w:val="both"/>
        <w:outlineLvl w:val="0"/>
        <w:rPr>
          <w:rFonts w:ascii="Times New Roman" w:hAnsi="Times New Roman" w:cs="Times New Roman"/>
          <w:b/>
          <w:i/>
          <w:sz w:val="30"/>
          <w:szCs w:val="30"/>
        </w:rPr>
      </w:pPr>
      <w:r w:rsidRPr="00C44628">
        <w:rPr>
          <w:rFonts w:ascii="Times New Roman" w:hAnsi="Times New Roman" w:cs="Times New Roman"/>
          <w:i/>
          <w:sz w:val="30"/>
          <w:szCs w:val="30"/>
        </w:rPr>
        <w:t xml:space="preserve">Участие в этом уникальном конкурсе помогает учащимся сформировать в себе твердое собственное убеждение в том, что надо заниматься энергосбережением и повышением </w:t>
      </w:r>
      <w:proofErr w:type="spellStart"/>
      <w:r w:rsidRPr="00C44628">
        <w:rPr>
          <w:rFonts w:ascii="Times New Roman" w:hAnsi="Times New Roman" w:cs="Times New Roman"/>
          <w:i/>
          <w:sz w:val="30"/>
          <w:szCs w:val="30"/>
        </w:rPr>
        <w:t>энергоэффективности</w:t>
      </w:r>
      <w:proofErr w:type="spellEnd"/>
      <w:r w:rsidRPr="00C44628">
        <w:rPr>
          <w:rFonts w:ascii="Times New Roman" w:hAnsi="Times New Roman" w:cs="Times New Roman"/>
          <w:i/>
          <w:sz w:val="30"/>
          <w:szCs w:val="30"/>
        </w:rPr>
        <w:t>. Энергосбережение должно стать стилем жизни, а не тяжелой обязанностью. Принимая участие в «</w:t>
      </w:r>
      <w:proofErr w:type="spellStart"/>
      <w:r w:rsidRPr="00C44628">
        <w:rPr>
          <w:rFonts w:ascii="Times New Roman" w:hAnsi="Times New Roman" w:cs="Times New Roman"/>
          <w:i/>
          <w:sz w:val="30"/>
          <w:szCs w:val="30"/>
        </w:rPr>
        <w:t>Энергомарафоне</w:t>
      </w:r>
      <w:proofErr w:type="spellEnd"/>
      <w:r w:rsidRPr="00C44628">
        <w:rPr>
          <w:rFonts w:ascii="Times New Roman" w:hAnsi="Times New Roman" w:cs="Times New Roman"/>
          <w:i/>
          <w:sz w:val="30"/>
          <w:szCs w:val="30"/>
        </w:rPr>
        <w:t>», дети не просто получают знания и навыки по энергосбережению, но и развивают свои творческие способности. Возможно, многие из них станут в будущем опытными руководителями, которые и будут определять политику энергосбережения в стране. Понимание, которое приходит с молодых лет, человек может пронести через всю жизнь.</w:t>
      </w:r>
    </w:p>
    <w:p w:rsidR="00184CEF" w:rsidRPr="00C44628" w:rsidRDefault="00184CEF" w:rsidP="00184CEF">
      <w:pPr>
        <w:spacing w:line="280" w:lineRule="exact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44628">
        <w:rPr>
          <w:rFonts w:ascii="Times New Roman" w:hAnsi="Times New Roman" w:cs="Times New Roman"/>
          <w:i/>
          <w:sz w:val="30"/>
          <w:szCs w:val="30"/>
        </w:rPr>
        <w:t xml:space="preserve">Учреждения образования, чьи проекты победили в конкурсе, получают возможность реализовать </w:t>
      </w:r>
      <w:proofErr w:type="spellStart"/>
      <w:r w:rsidRPr="00C44628">
        <w:rPr>
          <w:rFonts w:ascii="Times New Roman" w:hAnsi="Times New Roman" w:cs="Times New Roman"/>
          <w:i/>
          <w:sz w:val="30"/>
          <w:szCs w:val="30"/>
        </w:rPr>
        <w:t>энергоэффективные</w:t>
      </w:r>
      <w:proofErr w:type="spellEnd"/>
      <w:r w:rsidRPr="00C44628">
        <w:rPr>
          <w:rFonts w:ascii="Times New Roman" w:hAnsi="Times New Roman" w:cs="Times New Roman"/>
          <w:i/>
          <w:sz w:val="30"/>
          <w:szCs w:val="30"/>
        </w:rPr>
        <w:t xml:space="preserve"> мероприятия на практике (замена окон, утепление ограждающих конструкций, модернизация теплоисточников и т. д.).  Победителям вручаются ценные призы и подарки.</w:t>
      </w:r>
    </w:p>
    <w:p w:rsidR="00184CEF" w:rsidRPr="00C44628" w:rsidRDefault="00184CEF" w:rsidP="00184CEF">
      <w:pPr>
        <w:spacing w:line="280" w:lineRule="exact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44628">
        <w:rPr>
          <w:rFonts w:ascii="Times New Roman" w:hAnsi="Times New Roman" w:cs="Times New Roman"/>
          <w:i/>
          <w:sz w:val="30"/>
          <w:szCs w:val="30"/>
        </w:rPr>
        <w:t xml:space="preserve">Многие проекты по экономии и бережливости, разработанные школьниками и студентами под руководством опытных наставников, стали настоящим руководством к действию, а лучшие из них реализованы в рамках региональных программ энергосбережения. </w:t>
      </w:r>
    </w:p>
    <w:p w:rsidR="00184CEF" w:rsidRPr="00C44628" w:rsidRDefault="00184CEF" w:rsidP="00184CEF">
      <w:pPr>
        <w:spacing w:line="280" w:lineRule="exact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C44628">
        <w:rPr>
          <w:rFonts w:ascii="Times New Roman" w:hAnsi="Times New Roman" w:cs="Times New Roman"/>
          <w:bCs/>
          <w:i/>
          <w:sz w:val="30"/>
          <w:szCs w:val="30"/>
        </w:rPr>
        <w:t>Конкурс проводится с целью формирования активной социальной позиции по отношению к рациональному использованию энергоресурсов и бережному отношению к окружающей среде, повышения культуры обращения с энергоресурсами, выявления и распространения эффективного опыта учреждений образования по организации энергосбережения.</w:t>
      </w:r>
    </w:p>
    <w:p w:rsidR="00184CEF" w:rsidRPr="00C44628" w:rsidRDefault="00184CEF" w:rsidP="00184CEF">
      <w:pPr>
        <w:spacing w:line="280" w:lineRule="exact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C44628">
        <w:rPr>
          <w:rFonts w:ascii="Times New Roman" w:hAnsi="Times New Roman" w:cs="Times New Roman"/>
          <w:bCs/>
          <w:i/>
          <w:sz w:val="30"/>
          <w:szCs w:val="30"/>
        </w:rPr>
        <w:t>Основные задачи конкурса:</w:t>
      </w:r>
    </w:p>
    <w:p w:rsidR="00184CEF" w:rsidRPr="00C44628" w:rsidRDefault="00184CEF" w:rsidP="00184CEF">
      <w:pPr>
        <w:spacing w:line="280" w:lineRule="exact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C44628">
        <w:rPr>
          <w:rFonts w:ascii="Times New Roman" w:hAnsi="Times New Roman" w:cs="Times New Roman"/>
          <w:bCs/>
          <w:i/>
          <w:sz w:val="30"/>
          <w:szCs w:val="30"/>
        </w:rPr>
        <w:t>пропаганда методов экономии энергоресурсов;</w:t>
      </w:r>
    </w:p>
    <w:p w:rsidR="00184CEF" w:rsidRPr="00C44628" w:rsidRDefault="00184CEF" w:rsidP="00184CEF">
      <w:pPr>
        <w:spacing w:line="280" w:lineRule="exact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C44628">
        <w:rPr>
          <w:rFonts w:ascii="Times New Roman" w:hAnsi="Times New Roman" w:cs="Times New Roman"/>
          <w:bCs/>
          <w:i/>
          <w:sz w:val="30"/>
          <w:szCs w:val="30"/>
        </w:rPr>
        <w:lastRenderedPageBreak/>
        <w:t>активизация исследовательской деятельности обучающихся и педагогических работников в области энергосбережения;</w:t>
      </w:r>
    </w:p>
    <w:p w:rsidR="00184CEF" w:rsidRPr="00C44628" w:rsidRDefault="00184CEF" w:rsidP="00184CEF">
      <w:pPr>
        <w:spacing w:line="280" w:lineRule="exact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C44628">
        <w:rPr>
          <w:rFonts w:ascii="Times New Roman" w:hAnsi="Times New Roman" w:cs="Times New Roman"/>
          <w:bCs/>
          <w:i/>
          <w:sz w:val="30"/>
          <w:szCs w:val="30"/>
        </w:rPr>
        <w:t>стимулирование творческой деятельности учреждений образования по энергосбережению;</w:t>
      </w:r>
    </w:p>
    <w:p w:rsidR="00184CEF" w:rsidRPr="00C44628" w:rsidRDefault="00184CEF" w:rsidP="00184CEF">
      <w:pPr>
        <w:spacing w:line="280" w:lineRule="exact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C44628">
        <w:rPr>
          <w:rFonts w:ascii="Times New Roman" w:hAnsi="Times New Roman" w:cs="Times New Roman"/>
          <w:bCs/>
          <w:i/>
          <w:sz w:val="30"/>
          <w:szCs w:val="30"/>
        </w:rPr>
        <w:t xml:space="preserve">развитие методов образования в области энергосбережения, </w:t>
      </w:r>
      <w:proofErr w:type="spellStart"/>
      <w:r w:rsidRPr="00C44628">
        <w:rPr>
          <w:rFonts w:ascii="Times New Roman" w:hAnsi="Times New Roman" w:cs="Times New Roman"/>
          <w:bCs/>
          <w:i/>
          <w:sz w:val="30"/>
          <w:szCs w:val="30"/>
        </w:rPr>
        <w:t>энергоэффективности</w:t>
      </w:r>
      <w:proofErr w:type="spellEnd"/>
      <w:r w:rsidRPr="00C44628">
        <w:rPr>
          <w:rFonts w:ascii="Times New Roman" w:hAnsi="Times New Roman" w:cs="Times New Roman"/>
          <w:bCs/>
          <w:i/>
          <w:sz w:val="30"/>
          <w:szCs w:val="30"/>
        </w:rPr>
        <w:t xml:space="preserve"> и экологии;</w:t>
      </w:r>
    </w:p>
    <w:p w:rsidR="00184CEF" w:rsidRPr="00C44628" w:rsidRDefault="00184CEF" w:rsidP="00184CEF">
      <w:pPr>
        <w:spacing w:line="280" w:lineRule="exact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C44628">
        <w:rPr>
          <w:rFonts w:ascii="Times New Roman" w:hAnsi="Times New Roman" w:cs="Times New Roman"/>
          <w:bCs/>
          <w:i/>
          <w:sz w:val="30"/>
          <w:szCs w:val="30"/>
        </w:rPr>
        <w:t>разработка практических мер по экономии энергоресурсов, повышение эффективности использования энергоресурсов в быту;</w:t>
      </w:r>
    </w:p>
    <w:p w:rsidR="00184CEF" w:rsidRPr="00C44628" w:rsidRDefault="00184CEF" w:rsidP="00184CEF">
      <w:pPr>
        <w:spacing w:line="280" w:lineRule="exact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C44628">
        <w:rPr>
          <w:rFonts w:ascii="Times New Roman" w:hAnsi="Times New Roman" w:cs="Times New Roman"/>
          <w:bCs/>
          <w:i/>
          <w:sz w:val="30"/>
          <w:szCs w:val="30"/>
        </w:rPr>
        <w:t xml:space="preserve">привлечение внимания общественности к вопросам энергосбережения, </w:t>
      </w:r>
      <w:proofErr w:type="spellStart"/>
      <w:r w:rsidRPr="00C44628">
        <w:rPr>
          <w:rFonts w:ascii="Times New Roman" w:hAnsi="Times New Roman" w:cs="Times New Roman"/>
          <w:bCs/>
          <w:i/>
          <w:sz w:val="30"/>
          <w:szCs w:val="30"/>
        </w:rPr>
        <w:t>энергоэффективности</w:t>
      </w:r>
      <w:proofErr w:type="spellEnd"/>
      <w:r w:rsidRPr="00C44628">
        <w:rPr>
          <w:rFonts w:ascii="Times New Roman" w:hAnsi="Times New Roman" w:cs="Times New Roman"/>
          <w:bCs/>
          <w:i/>
          <w:sz w:val="30"/>
          <w:szCs w:val="30"/>
        </w:rPr>
        <w:t xml:space="preserve"> и экологии.</w:t>
      </w:r>
    </w:p>
    <w:p w:rsidR="00776FAA" w:rsidRDefault="00776FAA">
      <w:bookmarkStart w:id="0" w:name="_GoBack"/>
      <w:bookmarkEnd w:id="0"/>
    </w:p>
    <w:sectPr w:rsidR="0077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71"/>
    <w:rsid w:val="00184CEF"/>
    <w:rsid w:val="006E1371"/>
    <w:rsid w:val="00776FAA"/>
    <w:rsid w:val="00AD2493"/>
    <w:rsid w:val="00EB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2616</Characters>
  <Application>Microsoft Office Word</Application>
  <DocSecurity>0</DocSecurity>
  <Lines>21</Lines>
  <Paragraphs>6</Paragraphs>
  <ScaleCrop>false</ScaleCrop>
  <Company>Krokoz™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Санников</dc:creator>
  <cp:keywords/>
  <dc:description/>
  <cp:lastModifiedBy>Вячеслав Санников</cp:lastModifiedBy>
  <cp:revision>2</cp:revision>
  <dcterms:created xsi:type="dcterms:W3CDTF">2017-03-31T12:00:00Z</dcterms:created>
  <dcterms:modified xsi:type="dcterms:W3CDTF">2017-03-31T12:00:00Z</dcterms:modified>
</cp:coreProperties>
</file>