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Default="00EB4893" w:rsidP="00EB4893">
      <w:pPr>
        <w:jc w:val="both"/>
      </w:pPr>
      <w:r w:rsidRPr="00446ADC">
        <w:rPr>
          <w:bCs/>
          <w:sz w:val="30"/>
          <w:szCs w:val="30"/>
        </w:rPr>
        <w:t xml:space="preserve">Главным событием первого дня форума стало пленарное заседание, посвященное объединению усилий городов – лидеров к устойчивому развитию и инновациям. В дискуссии участвовали: министр энергетики России 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 xml:space="preserve">, заместитель мэра Москвы Петр Бирюков, Лорд-мэр Дублина (Ирландия) </w:t>
      </w:r>
      <w:proofErr w:type="spellStart"/>
      <w:r w:rsidRPr="00446ADC">
        <w:rPr>
          <w:bCs/>
          <w:sz w:val="30"/>
          <w:szCs w:val="30"/>
        </w:rPr>
        <w:t>Брендан</w:t>
      </w:r>
      <w:proofErr w:type="spellEnd"/>
      <w:r w:rsidRPr="00446ADC">
        <w:rPr>
          <w:bCs/>
          <w:sz w:val="30"/>
          <w:szCs w:val="30"/>
        </w:rPr>
        <w:t xml:space="preserve"> </w:t>
      </w:r>
      <w:proofErr w:type="spellStart"/>
      <w:r w:rsidRPr="00446ADC">
        <w:rPr>
          <w:bCs/>
          <w:sz w:val="30"/>
          <w:szCs w:val="30"/>
        </w:rPr>
        <w:t>Карр</w:t>
      </w:r>
      <w:proofErr w:type="spellEnd"/>
      <w:r w:rsidRPr="00446ADC">
        <w:rPr>
          <w:bCs/>
          <w:sz w:val="30"/>
          <w:szCs w:val="30"/>
        </w:rPr>
        <w:t>, генеральный директор ПАО «</w:t>
      </w:r>
      <w:proofErr w:type="spellStart"/>
      <w:r w:rsidRPr="00446ADC">
        <w:rPr>
          <w:bCs/>
          <w:sz w:val="30"/>
          <w:szCs w:val="30"/>
        </w:rPr>
        <w:t>Россети</w:t>
      </w:r>
      <w:proofErr w:type="spellEnd"/>
      <w:r w:rsidRPr="00446ADC">
        <w:rPr>
          <w:bCs/>
          <w:sz w:val="30"/>
          <w:szCs w:val="30"/>
        </w:rPr>
        <w:t xml:space="preserve">» Олег </w:t>
      </w:r>
      <w:proofErr w:type="spellStart"/>
      <w:r w:rsidRPr="00446ADC">
        <w:rPr>
          <w:bCs/>
          <w:sz w:val="30"/>
          <w:szCs w:val="30"/>
        </w:rPr>
        <w:t>Бударгин</w:t>
      </w:r>
      <w:proofErr w:type="spellEnd"/>
      <w:r w:rsidRPr="00446ADC">
        <w:rPr>
          <w:bCs/>
          <w:sz w:val="30"/>
          <w:szCs w:val="30"/>
        </w:rPr>
        <w:t xml:space="preserve">, Президент, председатель правления ОАО «РЖД» Олег Белозёров и Президент </w:t>
      </w:r>
      <w:proofErr w:type="spellStart"/>
      <w:r w:rsidRPr="00446ADC">
        <w:rPr>
          <w:bCs/>
          <w:sz w:val="30"/>
          <w:szCs w:val="30"/>
        </w:rPr>
        <w:t>Siemens</w:t>
      </w:r>
      <w:proofErr w:type="spellEnd"/>
      <w:r w:rsidRPr="00446ADC">
        <w:rPr>
          <w:bCs/>
          <w:sz w:val="30"/>
          <w:szCs w:val="30"/>
        </w:rPr>
        <w:t xml:space="preserve"> в России Дитрих </w:t>
      </w:r>
      <w:proofErr w:type="spellStart"/>
      <w:r w:rsidRPr="00446ADC">
        <w:rPr>
          <w:bCs/>
          <w:sz w:val="30"/>
          <w:szCs w:val="30"/>
        </w:rPr>
        <w:t>Мёллер</w:t>
      </w:r>
      <w:proofErr w:type="spellEnd"/>
      <w:r w:rsidRPr="00446ADC">
        <w:rPr>
          <w:bCs/>
          <w:sz w:val="30"/>
          <w:szCs w:val="30"/>
        </w:rPr>
        <w:t>.</w:t>
      </w:r>
    </w:p>
    <w:p w:rsidR="00EB4893" w:rsidRDefault="00EB4893" w:rsidP="00EB4893">
      <w:pPr>
        <w:jc w:val="both"/>
      </w:pPr>
    </w:p>
    <w:p w:rsidR="00EB4893" w:rsidRDefault="00EB4893" w:rsidP="00EB4893">
      <w:pPr>
        <w:jc w:val="both"/>
      </w:pPr>
      <w:r w:rsidRPr="00446ADC">
        <w:rPr>
          <w:bCs/>
          <w:sz w:val="30"/>
          <w:szCs w:val="30"/>
        </w:rPr>
        <w:t xml:space="preserve">Впервые в рамках форума прошла Международная встреча мэров по вопросам повышения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 и устойчивого развития городов. На заседании собрались руководители более 20 российских городов, а также делегаты из Греции, Англии, Италии, Киргизии, Германии, Венгрии, Ирландии, Индонезии и Словакии. Участники встречи отметили, что во всех странах существует потенциал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, и сегодня одна из ключевых ролей отведена городам, являющимся локомотивом внедрения инновационных технологий. Главы российских городов подписали совместное заявление по вопросам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 и устойчивого развития, а также декларацию о комплексном развитии социальной инфраструктуры малонаселенных и удаленных пунктов (</w:t>
      </w:r>
      <w:proofErr w:type="spellStart"/>
      <w:r w:rsidRPr="00446ADC">
        <w:rPr>
          <w:bCs/>
          <w:sz w:val="30"/>
          <w:szCs w:val="30"/>
        </w:rPr>
        <w:t>микропоселений</w:t>
      </w:r>
      <w:proofErr w:type="spellEnd"/>
      <w:r w:rsidRPr="00446ADC">
        <w:rPr>
          <w:bCs/>
          <w:sz w:val="30"/>
          <w:szCs w:val="30"/>
        </w:rPr>
        <w:t>).</w:t>
      </w:r>
    </w:p>
    <w:p w:rsidR="00EB4893" w:rsidRDefault="00EB4893" w:rsidP="00EB4893">
      <w:pPr>
        <w:jc w:val="both"/>
      </w:pPr>
    </w:p>
    <w:p w:rsidR="00EB4893" w:rsidRDefault="00EB4893" w:rsidP="00EB4893">
      <w:pPr>
        <w:jc w:val="both"/>
      </w:pPr>
      <w:r w:rsidRPr="00446ADC">
        <w:rPr>
          <w:bCs/>
          <w:sz w:val="30"/>
          <w:szCs w:val="30"/>
        </w:rPr>
        <w:t xml:space="preserve">Ещё одно важное событие — саммит лауреатов премии «Глобальная энергия», объединивший на одной площадке всемирно известных ученых и ведущих экспертов из шести стран мира, которые обменялись мнениями относительно </w:t>
      </w:r>
      <w:proofErr w:type="gramStart"/>
      <w:r w:rsidRPr="00446ADC">
        <w:rPr>
          <w:bCs/>
          <w:sz w:val="30"/>
          <w:szCs w:val="30"/>
        </w:rPr>
        <w:t>стресс-сценария</w:t>
      </w:r>
      <w:proofErr w:type="gramEnd"/>
      <w:r w:rsidRPr="00446ADC">
        <w:rPr>
          <w:bCs/>
          <w:sz w:val="30"/>
          <w:szCs w:val="30"/>
        </w:rPr>
        <w:t xml:space="preserve"> развития мировой энергетики. Прогнозируя будущее отрасли, участники саммита пришли к выводу, что ответом на вызовы современности станут новая энергетическая парадигма и новые технологии.</w:t>
      </w:r>
    </w:p>
    <w:p w:rsidR="00EB4893" w:rsidRDefault="00EB4893" w:rsidP="00EB4893">
      <w:pPr>
        <w:jc w:val="both"/>
      </w:pPr>
    </w:p>
    <w:p w:rsidR="00EB4893" w:rsidRDefault="00EB4893" w:rsidP="00EB4893">
      <w:pPr>
        <w:jc w:val="both"/>
      </w:pPr>
      <w:r w:rsidRPr="00446ADC">
        <w:rPr>
          <w:bCs/>
          <w:sz w:val="30"/>
          <w:szCs w:val="30"/>
        </w:rPr>
        <w:t xml:space="preserve">В этот же день состоялась церемония награждения победителей Третьего Всероссийского конкурса реализованных проектов в области энергосбережения и повышения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 ENES. Награды из рук министра энергетики РФ Александра </w:t>
      </w:r>
      <w:proofErr w:type="spellStart"/>
      <w:r w:rsidRPr="00446ADC">
        <w:rPr>
          <w:bCs/>
          <w:sz w:val="30"/>
          <w:szCs w:val="30"/>
        </w:rPr>
        <w:t>Новака</w:t>
      </w:r>
      <w:proofErr w:type="spellEnd"/>
      <w:r w:rsidRPr="00446ADC">
        <w:rPr>
          <w:bCs/>
          <w:sz w:val="30"/>
          <w:szCs w:val="30"/>
        </w:rPr>
        <w:t xml:space="preserve"> в номинации «Лучшая организация Фестиваля энергосбережения #</w:t>
      </w:r>
      <w:proofErr w:type="spellStart"/>
      <w:r w:rsidRPr="00446ADC">
        <w:rPr>
          <w:bCs/>
          <w:sz w:val="30"/>
          <w:szCs w:val="30"/>
        </w:rPr>
        <w:t>ВместеЯрче</w:t>
      </w:r>
      <w:proofErr w:type="spellEnd"/>
      <w:r w:rsidRPr="00446ADC">
        <w:rPr>
          <w:bCs/>
          <w:sz w:val="30"/>
          <w:szCs w:val="30"/>
        </w:rPr>
        <w:t xml:space="preserve"> в 2016 году» получили представители Министерства промышленности и торговли Республики Татарстан, Департамент топливно-энергетического комплекса и тарифного регулирования Вологодской области, Департамент энергетики и регулирования тарифов Ярославской области и Управление культуры Администрации городского округа город Рыбинск.</w:t>
      </w:r>
    </w:p>
    <w:p w:rsidR="00EB4893" w:rsidRDefault="00EB4893" w:rsidP="00EB4893">
      <w:pPr>
        <w:jc w:val="both"/>
      </w:pPr>
    </w:p>
    <w:p w:rsidR="00EB4893" w:rsidRDefault="00EB4893" w:rsidP="00EB4893">
      <w:pPr>
        <w:jc w:val="both"/>
      </w:pPr>
      <w:r w:rsidRPr="00446ADC">
        <w:rPr>
          <w:bCs/>
          <w:sz w:val="30"/>
          <w:szCs w:val="30"/>
        </w:rPr>
        <w:t>Наградили и участников Второго Всероссийского конкурса СМИ, пресс-служб компаний ТЭК и региональных администраций «</w:t>
      </w:r>
      <w:proofErr w:type="spellStart"/>
      <w:r w:rsidRPr="00446ADC">
        <w:rPr>
          <w:bCs/>
          <w:sz w:val="30"/>
          <w:szCs w:val="30"/>
        </w:rPr>
        <w:t>МедиаТЭК</w:t>
      </w:r>
      <w:proofErr w:type="spellEnd"/>
      <w:r w:rsidRPr="00446ADC">
        <w:rPr>
          <w:bCs/>
          <w:sz w:val="30"/>
          <w:szCs w:val="30"/>
        </w:rPr>
        <w:t xml:space="preserve">», организованного Министерством энергетики России. В этом году на федеральный этап конкурса поступило более 350 работ из 60 регионов России — все они прошли оценку в Федеральном экспертном совете. Победителей федерального тура определили по итогам открытого </w:t>
      </w:r>
      <w:proofErr w:type="gramStart"/>
      <w:r w:rsidRPr="00446ADC">
        <w:rPr>
          <w:bCs/>
          <w:sz w:val="30"/>
          <w:szCs w:val="30"/>
        </w:rPr>
        <w:t>интернет-голосования</w:t>
      </w:r>
      <w:proofErr w:type="gramEnd"/>
      <w:r w:rsidRPr="00446ADC">
        <w:rPr>
          <w:bCs/>
          <w:sz w:val="30"/>
          <w:szCs w:val="30"/>
        </w:rPr>
        <w:t xml:space="preserve"> на сайте конкурса. Награды вручили министр энергетики России 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 xml:space="preserve"> и пресс-секретарь Президента России Дмитрий Песков, возглавивший экспертный совет конкурса.</w:t>
      </w:r>
    </w:p>
    <w:p w:rsidR="00EB4893" w:rsidRDefault="00EB4893" w:rsidP="00EB4893">
      <w:pPr>
        <w:jc w:val="both"/>
      </w:pPr>
    </w:p>
    <w:p w:rsidR="00EB4893" w:rsidRPr="001938E7" w:rsidRDefault="00EB4893" w:rsidP="00EB4893">
      <w:pPr>
        <w:jc w:val="both"/>
      </w:pPr>
      <w:r w:rsidRPr="00446ADC">
        <w:rPr>
          <w:bCs/>
          <w:sz w:val="30"/>
          <w:szCs w:val="30"/>
        </w:rPr>
        <w:t>Ключевым событием второго дня форума стало пленарное заседанием «</w:t>
      </w:r>
      <w:proofErr w:type="spellStart"/>
      <w:r w:rsidRPr="00446ADC">
        <w:rPr>
          <w:bCs/>
          <w:sz w:val="30"/>
          <w:szCs w:val="30"/>
        </w:rPr>
        <w:t>Энергоэффективность</w:t>
      </w:r>
      <w:proofErr w:type="spellEnd"/>
      <w:r w:rsidRPr="00446ADC">
        <w:rPr>
          <w:bCs/>
          <w:sz w:val="30"/>
          <w:szCs w:val="30"/>
        </w:rPr>
        <w:t xml:space="preserve"> и развитие энергетики в России: ответы на вызовы». </w:t>
      </w:r>
      <w:proofErr w:type="gramStart"/>
      <w:r w:rsidRPr="00446ADC">
        <w:rPr>
          <w:bCs/>
          <w:sz w:val="30"/>
          <w:szCs w:val="30"/>
        </w:rPr>
        <w:t xml:space="preserve">По обсуждаемому вопросу высказались: министр энергетики России 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 xml:space="preserve">, председатель Правления АО «СОГАЗ» Антон Устинов, председатель Правления ПАО «ФСК ЕЭС» Андрей </w:t>
      </w:r>
      <w:proofErr w:type="spellStart"/>
      <w:r w:rsidRPr="00446ADC">
        <w:rPr>
          <w:bCs/>
          <w:sz w:val="30"/>
          <w:szCs w:val="30"/>
        </w:rPr>
        <w:t>Муров</w:t>
      </w:r>
      <w:proofErr w:type="spellEnd"/>
      <w:r w:rsidRPr="00446ADC">
        <w:rPr>
          <w:bCs/>
          <w:sz w:val="30"/>
          <w:szCs w:val="30"/>
        </w:rPr>
        <w:t xml:space="preserve">, советник Председателя Группы лидеров и экспертов высокого уровня при Генеральном Секретаре ООН, член Международного комитета премии «Глобальная энергия», Лауреат Нобелевской премии мира 2007 года (Республика Корея) Рае </w:t>
      </w:r>
      <w:proofErr w:type="spellStart"/>
      <w:r w:rsidRPr="00446ADC">
        <w:rPr>
          <w:bCs/>
          <w:sz w:val="30"/>
          <w:szCs w:val="30"/>
        </w:rPr>
        <w:t>Квон</w:t>
      </w:r>
      <w:proofErr w:type="spellEnd"/>
      <w:r w:rsidRPr="00446ADC">
        <w:rPr>
          <w:bCs/>
          <w:sz w:val="30"/>
          <w:szCs w:val="30"/>
        </w:rPr>
        <w:t xml:space="preserve"> </w:t>
      </w:r>
      <w:proofErr w:type="spellStart"/>
      <w:r w:rsidRPr="00446ADC">
        <w:rPr>
          <w:bCs/>
          <w:sz w:val="30"/>
          <w:szCs w:val="30"/>
        </w:rPr>
        <w:t>Чунг</w:t>
      </w:r>
      <w:proofErr w:type="spellEnd"/>
      <w:r w:rsidRPr="00446ADC">
        <w:rPr>
          <w:bCs/>
          <w:sz w:val="30"/>
          <w:szCs w:val="30"/>
        </w:rPr>
        <w:t>, специальный представитель МИД Великобритании по климату сэр Дэвид Кинг</w:t>
      </w:r>
      <w:proofErr w:type="gramEnd"/>
      <w:r w:rsidRPr="00446ADC">
        <w:rPr>
          <w:bCs/>
          <w:sz w:val="30"/>
          <w:szCs w:val="30"/>
        </w:rPr>
        <w:t xml:space="preserve"> и генеральный директор ООО «Газпром </w:t>
      </w:r>
      <w:proofErr w:type="spellStart"/>
      <w:r w:rsidRPr="00446ADC">
        <w:rPr>
          <w:bCs/>
          <w:sz w:val="30"/>
          <w:szCs w:val="30"/>
        </w:rPr>
        <w:t>энергохолдинг</w:t>
      </w:r>
      <w:proofErr w:type="spellEnd"/>
      <w:r w:rsidRPr="00446ADC">
        <w:rPr>
          <w:bCs/>
          <w:sz w:val="30"/>
          <w:szCs w:val="30"/>
        </w:rPr>
        <w:t>» Денис Фёдоров.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 xml:space="preserve"> обозначил основные вызовы, стоящие перед глобальной энергетикой. Министр упомянул о резком снижении цен на углеводороды — эта ситуация никем не прогнозировалась, и непонятно, как она будет развиваться в дальнейшем. Еще один вызов — состоявшиеся и ожидаемые технологические прорывы. Также глава ведомства обратил внимание на происходящую быстрыми темпами глобализацию рынков, в результате чего обострилась конкуренция между участниками рынка; диктующую новые требования для производителей энергоресурсов климатическую повестку; рост вмешательства в рыночные механизмы со стороны государства и существенное замедление темпов роста потребления топливно-энергетических ресурсов.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После завершения официальной части заседания министр наградил победителей XIII Общероссийского конкурса молодежных исследовательских проектов в области энергетики «Энергия молодости». На победу  претендовали ученые в возрасте до 35 лет со всей России. Лучшими признаны исследовательские проекты научных </w:t>
      </w:r>
      <w:r w:rsidRPr="00446ADC">
        <w:rPr>
          <w:bCs/>
          <w:sz w:val="30"/>
          <w:szCs w:val="30"/>
        </w:rPr>
        <w:lastRenderedPageBreak/>
        <w:t>коллективов под руководством Михаила Андреева (Томск), Андрея Минакова (Красноярск) и Ивана Старкова (Санкт-Петербург).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Большой интерес участников форума вызвала панельная дискуссия «Реформирование </w:t>
      </w:r>
      <w:proofErr w:type="spellStart"/>
      <w:r w:rsidRPr="00446ADC">
        <w:rPr>
          <w:bCs/>
          <w:sz w:val="30"/>
          <w:szCs w:val="30"/>
        </w:rPr>
        <w:t>энергоаудита</w:t>
      </w:r>
      <w:proofErr w:type="spellEnd"/>
      <w:r w:rsidRPr="00446ADC">
        <w:rPr>
          <w:bCs/>
          <w:sz w:val="30"/>
          <w:szCs w:val="30"/>
        </w:rPr>
        <w:t xml:space="preserve">: экономия средств и интеграция в бизнес-процессы потребителей энергоресурсов». 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>Состоялось Всероссийское совещание по вопросам популяризации энергосберегающего образа жизни и информированной открытости ТЭК. Благодаря объединению усилий молодежи, общественных организаций, федеральных и региональных ведомств, крупнейших компаний, администраций вузов и СМИ, в этом году прошел первый Всероссийский фестиваль энергосбережения #</w:t>
      </w:r>
      <w:proofErr w:type="spellStart"/>
      <w:r w:rsidRPr="00446ADC">
        <w:rPr>
          <w:bCs/>
          <w:sz w:val="30"/>
          <w:szCs w:val="30"/>
        </w:rPr>
        <w:t>ВместеЯрче</w:t>
      </w:r>
      <w:proofErr w:type="spellEnd"/>
      <w:r w:rsidRPr="00446ADC">
        <w:rPr>
          <w:bCs/>
          <w:sz w:val="30"/>
          <w:szCs w:val="30"/>
        </w:rPr>
        <w:t xml:space="preserve">, идея которого </w:t>
      </w:r>
      <w:r>
        <w:rPr>
          <w:bCs/>
          <w:sz w:val="30"/>
          <w:szCs w:val="30"/>
        </w:rPr>
        <w:t xml:space="preserve">родилась в ходе проведения ENES </w:t>
      </w:r>
      <w:r w:rsidRPr="00446ADC">
        <w:rPr>
          <w:bCs/>
          <w:sz w:val="30"/>
          <w:szCs w:val="30"/>
        </w:rPr>
        <w:t>2015. Участники совещания подвели итоги соответствующей деятельности органов региональной власти и компаний, выявив лучшие примеры для тиражирования, и обсудили задачи на 2017 год.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В финале мероприятия Антон </w:t>
      </w:r>
      <w:proofErr w:type="spellStart"/>
      <w:r w:rsidRPr="00446ADC">
        <w:rPr>
          <w:bCs/>
          <w:sz w:val="30"/>
          <w:szCs w:val="30"/>
        </w:rPr>
        <w:t>Инюцын</w:t>
      </w:r>
      <w:proofErr w:type="spellEnd"/>
      <w:r w:rsidRPr="00446ADC">
        <w:rPr>
          <w:bCs/>
          <w:sz w:val="30"/>
          <w:szCs w:val="30"/>
        </w:rPr>
        <w:t xml:space="preserve"> и исполняющий обязанности руководителя Федерального агентства по делам молодежи Алексей Паламарчук наградили победителей Третьего Всероссийского конкурса реализованных проектов в области энергосбережения и повышения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 ENES-2016 дипломами и памятными призами.  В числе победителей: </w:t>
      </w:r>
      <w:proofErr w:type="gramStart"/>
      <w:r w:rsidRPr="00446ADC">
        <w:rPr>
          <w:bCs/>
          <w:sz w:val="30"/>
          <w:szCs w:val="30"/>
        </w:rPr>
        <w:t>ОАО «</w:t>
      </w:r>
      <w:proofErr w:type="spellStart"/>
      <w:r w:rsidRPr="00446ADC">
        <w:rPr>
          <w:bCs/>
          <w:sz w:val="30"/>
          <w:szCs w:val="30"/>
        </w:rPr>
        <w:t>Фортум</w:t>
      </w:r>
      <w:proofErr w:type="spellEnd"/>
      <w:r w:rsidRPr="00446ADC">
        <w:rPr>
          <w:bCs/>
          <w:sz w:val="30"/>
          <w:szCs w:val="30"/>
        </w:rPr>
        <w:t xml:space="preserve">», Детский сад комбинированного вида №49 городского округа город Салават Республики Башкортостан, Республиканская детско-юношеская библиотека им. </w:t>
      </w:r>
      <w:proofErr w:type="spellStart"/>
      <w:r w:rsidRPr="00446ADC">
        <w:rPr>
          <w:bCs/>
          <w:sz w:val="30"/>
          <w:szCs w:val="30"/>
        </w:rPr>
        <w:t>В.Х.Колумба</w:t>
      </w:r>
      <w:proofErr w:type="spellEnd"/>
      <w:r w:rsidRPr="00446ADC">
        <w:rPr>
          <w:bCs/>
          <w:sz w:val="30"/>
          <w:szCs w:val="30"/>
        </w:rPr>
        <w:t xml:space="preserve"> Республики Марий Эл, Казанский государственный энергетический университет (Татарстан), Детский сад «Сказка» Республики Мордовия, ПАО «Газпром нефть», Реабилитационный центр для детей с ограниченными возможностями «Фламинго» Кемеровской области, Министерство промышленности и торговли Республики Татарстан и ГАУ «Центр энергосберегающих технологий РТ при Кабинете</w:t>
      </w:r>
      <w:proofErr w:type="gramEnd"/>
      <w:r w:rsidRPr="00446ADC">
        <w:rPr>
          <w:bCs/>
          <w:sz w:val="30"/>
          <w:szCs w:val="30"/>
        </w:rPr>
        <w:t xml:space="preserve"> Министров Республики Татарстан», Департамент жилищно-коммунального хозяйства администрации Владимирской области, Региональный центр энергосбережения Тамбовской области, Поволжский государственный технологический университет Республики Марий Эл, филиал ПАО «МРСК Центра» — «Ярэнерго» Ярославской области, Агентство по управлению объектами ТЭК Краснодарского края.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>Традиционно в рамках ENES состоялось Всероссийское совещание по итогам подготовки субъектов электроэнергетики к работе в осенне-</w:t>
      </w:r>
      <w:r w:rsidRPr="00446ADC">
        <w:rPr>
          <w:bCs/>
          <w:sz w:val="30"/>
          <w:szCs w:val="30"/>
        </w:rPr>
        <w:lastRenderedPageBreak/>
        <w:t xml:space="preserve">зимний период 2016-2017 годов, которое провел 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>. Глава ведомства отметил, что основной задачей министерства является обеспечение безаварийной и надежной работы электроэнергетического оборудования в наступившем отопительном сезоне. По итогам проверки Минэнерго, паспорта готовности получили 78 компаний, еще пять не получили из-за неисполнения основных и дополнительных условий готовности.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В дни работы форума подписано несколько соглашений. Так, Ульяновская область и французская компания </w:t>
      </w:r>
      <w:proofErr w:type="spellStart"/>
      <w:r w:rsidRPr="00446ADC">
        <w:rPr>
          <w:bCs/>
          <w:sz w:val="30"/>
          <w:szCs w:val="30"/>
        </w:rPr>
        <w:t>Legrand</w:t>
      </w:r>
      <w:proofErr w:type="spellEnd"/>
      <w:r w:rsidRPr="00446ADC">
        <w:rPr>
          <w:bCs/>
          <w:sz w:val="30"/>
          <w:szCs w:val="30"/>
        </w:rPr>
        <w:t xml:space="preserve"> договорились о строительстве завода по производству низковольтного коммутационного оборудования. Фонд «</w:t>
      </w:r>
      <w:proofErr w:type="spellStart"/>
      <w:r w:rsidRPr="00446ADC">
        <w:rPr>
          <w:bCs/>
          <w:sz w:val="30"/>
          <w:szCs w:val="30"/>
        </w:rPr>
        <w:t>Сколково</w:t>
      </w:r>
      <w:proofErr w:type="spellEnd"/>
      <w:r w:rsidRPr="00446ADC">
        <w:rPr>
          <w:bCs/>
          <w:sz w:val="30"/>
          <w:szCs w:val="30"/>
        </w:rPr>
        <w:t>» и компания «</w:t>
      </w:r>
      <w:proofErr w:type="spellStart"/>
      <w:r w:rsidRPr="00446ADC">
        <w:rPr>
          <w:bCs/>
          <w:sz w:val="30"/>
          <w:szCs w:val="30"/>
        </w:rPr>
        <w:t>Schneider</w:t>
      </w:r>
      <w:proofErr w:type="spellEnd"/>
      <w:r w:rsidRPr="00446ADC">
        <w:rPr>
          <w:bCs/>
          <w:sz w:val="30"/>
          <w:szCs w:val="30"/>
        </w:rPr>
        <w:t xml:space="preserve"> </w:t>
      </w:r>
      <w:proofErr w:type="spellStart"/>
      <w:r w:rsidRPr="00446ADC">
        <w:rPr>
          <w:bCs/>
          <w:sz w:val="30"/>
          <w:szCs w:val="30"/>
        </w:rPr>
        <w:t>Electric</w:t>
      </w:r>
      <w:proofErr w:type="spellEnd"/>
      <w:r w:rsidRPr="00446ADC">
        <w:rPr>
          <w:bCs/>
          <w:sz w:val="30"/>
          <w:szCs w:val="30"/>
        </w:rPr>
        <w:t>» объявили о запуске на территории «</w:t>
      </w:r>
      <w:proofErr w:type="spellStart"/>
      <w:r w:rsidRPr="00446ADC">
        <w:rPr>
          <w:bCs/>
          <w:sz w:val="30"/>
          <w:szCs w:val="30"/>
        </w:rPr>
        <w:t>Сколково</w:t>
      </w:r>
      <w:proofErr w:type="spellEnd"/>
      <w:r w:rsidRPr="00446ADC">
        <w:rPr>
          <w:bCs/>
          <w:sz w:val="30"/>
          <w:szCs w:val="30"/>
        </w:rPr>
        <w:t xml:space="preserve">» центра НИОКР в области программного обеспечения и подписали акт о начале работы центра и программу его развития.  </w:t>
      </w:r>
      <w:proofErr w:type="gramStart"/>
      <w:r w:rsidRPr="00446ADC">
        <w:rPr>
          <w:bCs/>
          <w:sz w:val="30"/>
          <w:szCs w:val="30"/>
        </w:rPr>
        <w:t xml:space="preserve">Заместитель Губернатора Мурманской области Евгений </w:t>
      </w:r>
      <w:proofErr w:type="spellStart"/>
      <w:r w:rsidRPr="00446ADC">
        <w:rPr>
          <w:bCs/>
          <w:sz w:val="30"/>
          <w:szCs w:val="30"/>
        </w:rPr>
        <w:t>Никора</w:t>
      </w:r>
      <w:proofErr w:type="spellEnd"/>
      <w:r w:rsidRPr="00446ADC">
        <w:rPr>
          <w:bCs/>
          <w:sz w:val="30"/>
          <w:szCs w:val="30"/>
        </w:rPr>
        <w:t>, от лица Правительства Мурманской области подписал соглашение с генеральным директором ОАО «</w:t>
      </w:r>
      <w:proofErr w:type="spellStart"/>
      <w:r w:rsidRPr="00446ADC">
        <w:rPr>
          <w:bCs/>
          <w:sz w:val="30"/>
          <w:szCs w:val="30"/>
        </w:rPr>
        <w:t>Биоэнерго</w:t>
      </w:r>
      <w:proofErr w:type="spellEnd"/>
      <w:r w:rsidRPr="00446ADC">
        <w:rPr>
          <w:bCs/>
          <w:sz w:val="30"/>
          <w:szCs w:val="30"/>
        </w:rPr>
        <w:t>» Алексеем Гарбузовым о сотрудничестве с целью реализации мероприятий Комплексного инвестиционного проекта модернизации системы теплоснабжения Мурманской области на 2015-2030 годы на территории Мурманской области, строительству котельных, предусматривающих, в том числе, строительство котельных, использующих местный виды топлива – торф.</w:t>
      </w:r>
      <w:proofErr w:type="gramEnd"/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Договорились о сотрудничестве в области </w:t>
      </w:r>
      <w:proofErr w:type="spellStart"/>
      <w:r w:rsidRPr="00446ADC">
        <w:rPr>
          <w:bCs/>
          <w:sz w:val="30"/>
          <w:szCs w:val="30"/>
        </w:rPr>
        <w:t>ветрогенерации</w:t>
      </w:r>
      <w:proofErr w:type="spellEnd"/>
      <w:r w:rsidRPr="00446ADC">
        <w:rPr>
          <w:bCs/>
          <w:sz w:val="30"/>
          <w:szCs w:val="30"/>
        </w:rPr>
        <w:t xml:space="preserve"> РОСНАНО и «</w:t>
      </w:r>
      <w:proofErr w:type="spellStart"/>
      <w:r w:rsidRPr="00446ADC">
        <w:rPr>
          <w:bCs/>
          <w:sz w:val="30"/>
          <w:szCs w:val="30"/>
        </w:rPr>
        <w:t>Фортум</w:t>
      </w:r>
      <w:proofErr w:type="spellEnd"/>
      <w:r w:rsidRPr="00446ADC">
        <w:rPr>
          <w:bCs/>
          <w:sz w:val="30"/>
          <w:szCs w:val="30"/>
        </w:rPr>
        <w:t xml:space="preserve">», подписав предварительное соглашение, предусматривающее возможность создания парка </w:t>
      </w:r>
      <w:proofErr w:type="spellStart"/>
      <w:r w:rsidRPr="00446ADC">
        <w:rPr>
          <w:bCs/>
          <w:sz w:val="30"/>
          <w:szCs w:val="30"/>
        </w:rPr>
        <w:t>ветрогенерирующих</w:t>
      </w:r>
      <w:proofErr w:type="spellEnd"/>
      <w:r w:rsidRPr="00446ADC">
        <w:rPr>
          <w:bCs/>
          <w:sz w:val="30"/>
          <w:szCs w:val="30"/>
        </w:rPr>
        <w:t xml:space="preserve"> мощностей в течение ближайших лет общей мощностью в несколько сотен мегаватт. 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 xml:space="preserve">Еще одна традиция форума ENES – проведение Молодежного дня. В этом году в нем участвовали около пяти тысяч человек. Министр Александр </w:t>
      </w:r>
      <w:proofErr w:type="spellStart"/>
      <w:r w:rsidRPr="00446ADC">
        <w:rPr>
          <w:bCs/>
          <w:sz w:val="30"/>
          <w:szCs w:val="30"/>
        </w:rPr>
        <w:t>Новак</w:t>
      </w:r>
      <w:proofErr w:type="spellEnd"/>
      <w:r w:rsidRPr="00446ADC">
        <w:rPr>
          <w:bCs/>
          <w:sz w:val="30"/>
          <w:szCs w:val="30"/>
        </w:rPr>
        <w:t xml:space="preserve">, встретившийся с молодым поколением, отметил растущий интерес молодёжи к вопросам </w:t>
      </w:r>
      <w:proofErr w:type="spellStart"/>
      <w:r w:rsidRPr="00446ADC">
        <w:rPr>
          <w:bCs/>
          <w:sz w:val="30"/>
          <w:szCs w:val="30"/>
        </w:rPr>
        <w:t>энергоэффективности</w:t>
      </w:r>
      <w:proofErr w:type="spellEnd"/>
      <w:r w:rsidRPr="00446ADC">
        <w:rPr>
          <w:bCs/>
          <w:sz w:val="30"/>
          <w:szCs w:val="30"/>
        </w:rPr>
        <w:t xml:space="preserve"> и энергосбережения.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B91BF7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 xml:space="preserve">Молодежный день ENES – главное молодежное событие в сфере </w:t>
      </w:r>
      <w:proofErr w:type="spellStart"/>
      <w:r w:rsidRPr="00B91BF7">
        <w:rPr>
          <w:bCs/>
          <w:sz w:val="30"/>
          <w:szCs w:val="30"/>
        </w:rPr>
        <w:t>энергоэффективности</w:t>
      </w:r>
      <w:proofErr w:type="spellEnd"/>
      <w:r w:rsidRPr="00B91BF7">
        <w:rPr>
          <w:bCs/>
          <w:sz w:val="30"/>
          <w:szCs w:val="30"/>
        </w:rPr>
        <w:t xml:space="preserve"> и развития энергетики, объединившее 4125 представителей отраслевой молодежи из 27 регионов России. </w:t>
      </w:r>
      <w:proofErr w:type="gramStart"/>
      <w:r w:rsidRPr="00B91BF7">
        <w:rPr>
          <w:bCs/>
          <w:sz w:val="30"/>
          <w:szCs w:val="30"/>
        </w:rPr>
        <w:t xml:space="preserve">В Молодежном дне приняли участие студенты 50 отраслевых вузов, школьники, молодые специалисты более 30 российских компаний, в числе которых АО «Системный оператор Единой энергетической </w:t>
      </w:r>
      <w:r w:rsidRPr="00B91BF7">
        <w:rPr>
          <w:bCs/>
          <w:sz w:val="30"/>
          <w:szCs w:val="30"/>
        </w:rPr>
        <w:lastRenderedPageBreak/>
        <w:t>системы», ПАО «</w:t>
      </w:r>
      <w:proofErr w:type="spellStart"/>
      <w:r w:rsidRPr="00B91BF7">
        <w:rPr>
          <w:bCs/>
          <w:sz w:val="30"/>
          <w:szCs w:val="30"/>
        </w:rPr>
        <w:t>Россети</w:t>
      </w:r>
      <w:proofErr w:type="spellEnd"/>
      <w:r w:rsidRPr="00B91BF7">
        <w:rPr>
          <w:bCs/>
          <w:sz w:val="30"/>
          <w:szCs w:val="30"/>
        </w:rPr>
        <w:t>», ПАО «НК «Роснефть», ПАО «Газпром», ПАО «Газпром нефть», ПАО «</w:t>
      </w:r>
      <w:proofErr w:type="spellStart"/>
      <w:r w:rsidRPr="00B91BF7">
        <w:rPr>
          <w:bCs/>
          <w:sz w:val="30"/>
          <w:szCs w:val="30"/>
        </w:rPr>
        <w:t>Квадра</w:t>
      </w:r>
      <w:proofErr w:type="spellEnd"/>
      <w:r w:rsidRPr="00B91BF7">
        <w:rPr>
          <w:bCs/>
          <w:sz w:val="30"/>
          <w:szCs w:val="30"/>
        </w:rPr>
        <w:t>», ПАО «Татнефть», ПАО «</w:t>
      </w:r>
      <w:proofErr w:type="spellStart"/>
      <w:r w:rsidRPr="00B91BF7">
        <w:rPr>
          <w:bCs/>
          <w:sz w:val="30"/>
          <w:szCs w:val="30"/>
        </w:rPr>
        <w:t>Энел</w:t>
      </w:r>
      <w:proofErr w:type="spellEnd"/>
      <w:r w:rsidRPr="00B91BF7">
        <w:rPr>
          <w:bCs/>
          <w:sz w:val="30"/>
          <w:szCs w:val="30"/>
        </w:rPr>
        <w:t xml:space="preserve"> Россия», ПАО «Т Плюс», ПАО «</w:t>
      </w:r>
      <w:proofErr w:type="spellStart"/>
      <w:r w:rsidRPr="00B91BF7">
        <w:rPr>
          <w:bCs/>
          <w:sz w:val="30"/>
          <w:szCs w:val="30"/>
        </w:rPr>
        <w:t>РусГидро</w:t>
      </w:r>
      <w:proofErr w:type="spellEnd"/>
      <w:r w:rsidRPr="00B91BF7">
        <w:rPr>
          <w:bCs/>
          <w:sz w:val="30"/>
          <w:szCs w:val="30"/>
        </w:rPr>
        <w:t>», ОАО «Московский Метрострой», АО «СУЭК», АО «</w:t>
      </w:r>
      <w:proofErr w:type="spellStart"/>
      <w:r w:rsidRPr="00B91BF7">
        <w:rPr>
          <w:bCs/>
          <w:sz w:val="30"/>
          <w:szCs w:val="30"/>
        </w:rPr>
        <w:t>Росгеология</w:t>
      </w:r>
      <w:proofErr w:type="spellEnd"/>
      <w:r w:rsidRPr="00B91BF7">
        <w:rPr>
          <w:bCs/>
          <w:sz w:val="30"/>
          <w:szCs w:val="30"/>
        </w:rPr>
        <w:t>», ГУП МО «</w:t>
      </w:r>
      <w:proofErr w:type="spellStart"/>
      <w:r w:rsidRPr="00B91BF7">
        <w:rPr>
          <w:bCs/>
          <w:sz w:val="30"/>
          <w:szCs w:val="30"/>
        </w:rPr>
        <w:t>Мособлгаз</w:t>
      </w:r>
      <w:proofErr w:type="spellEnd"/>
      <w:r w:rsidRPr="00B91BF7">
        <w:rPr>
          <w:bCs/>
          <w:sz w:val="30"/>
          <w:szCs w:val="30"/>
        </w:rPr>
        <w:t>» и другие.</w:t>
      </w:r>
      <w:proofErr w:type="gramEnd"/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B91BF7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 xml:space="preserve">Форум прошел при организационной поддержке Министерства энергетики Российской Федерации и Правительства Москвы, координатором подготовки Молодежного дня выступил Фонд «Надежная смена». Партнеры Молодежного дня ─ АО «Системный оператор Единой энергетической системы» и Группа </w:t>
      </w:r>
      <w:proofErr w:type="spellStart"/>
      <w:r w:rsidRPr="00B91BF7">
        <w:rPr>
          <w:bCs/>
          <w:sz w:val="30"/>
          <w:szCs w:val="30"/>
        </w:rPr>
        <w:t>Legrand</w:t>
      </w:r>
      <w:proofErr w:type="spellEnd"/>
      <w:r w:rsidRPr="00B91BF7">
        <w:rPr>
          <w:bCs/>
          <w:sz w:val="30"/>
          <w:szCs w:val="30"/>
        </w:rPr>
        <w:t xml:space="preserve"> в России и странах СНГ.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 xml:space="preserve">Ключевым мероприятием Молодёжного дня стала традиционная встреча участников с Министром энергетики Российской Федерации Александром </w:t>
      </w:r>
      <w:proofErr w:type="spellStart"/>
      <w:r w:rsidRPr="00B91BF7">
        <w:rPr>
          <w:bCs/>
          <w:sz w:val="30"/>
          <w:szCs w:val="30"/>
        </w:rPr>
        <w:t>Новаком</w:t>
      </w:r>
      <w:proofErr w:type="spellEnd"/>
      <w:r w:rsidRPr="00B91BF7">
        <w:rPr>
          <w:bCs/>
          <w:sz w:val="30"/>
          <w:szCs w:val="30"/>
        </w:rPr>
        <w:t xml:space="preserve"> в формате «без галстуков». Встреча вызвала исключительный интерес молодежи: в адрес Министра поступило более 100 вопросов, диалог министра и молодежи транслировался в Казанском государственном энергетическом университете и в Санкт-Петербургском государственном экономическом университете. 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B91BF7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>Молодежный день подвел итоги Всероссийского конкурса молодежных разработок и образовательных инициатив в сфере энергетики.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B91BF7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>В ходе Молодёжного дня традиционно прошел финал III кейс-</w:t>
      </w:r>
      <w:proofErr w:type="spellStart"/>
      <w:r w:rsidRPr="00B91BF7">
        <w:rPr>
          <w:bCs/>
          <w:color w:val="000000"/>
          <w:sz w:val="30"/>
          <w:szCs w:val="30"/>
        </w:rPr>
        <w:fldChar w:fldCharType="begin"/>
      </w:r>
      <w:r w:rsidRPr="00B91BF7">
        <w:rPr>
          <w:bCs/>
          <w:color w:val="000000"/>
          <w:sz w:val="30"/>
          <w:szCs w:val="30"/>
        </w:rPr>
        <w:instrText xml:space="preserve"> HYPERLINK "http://enes-expo.ru/ru/konferentsiya-enes-2015/molodezhnyj-den-2014/kejs-chempionat-enes-case-contest.htmlhttp:/enes-expo.ru/ru/konferentsiya-enes-2015/molodezhnyj-den-2014/kejs-chempionat-enes-case-contest.html" </w:instrText>
      </w:r>
      <w:r w:rsidRPr="00B91BF7">
        <w:rPr>
          <w:bCs/>
          <w:color w:val="000000"/>
          <w:sz w:val="30"/>
          <w:szCs w:val="30"/>
        </w:rPr>
        <w:fldChar w:fldCharType="separate"/>
      </w:r>
      <w:r w:rsidRPr="00B91BF7">
        <w:rPr>
          <w:rStyle w:val="a3"/>
          <w:bCs/>
          <w:color w:val="000000"/>
          <w:sz w:val="30"/>
          <w:szCs w:val="30"/>
        </w:rPr>
        <w:t>чемпионата«ENESCASECONTEST</w:t>
      </w:r>
      <w:proofErr w:type="spellEnd"/>
      <w:r w:rsidRPr="00B91BF7">
        <w:rPr>
          <w:rStyle w:val="a3"/>
          <w:bCs/>
          <w:color w:val="000000"/>
          <w:sz w:val="30"/>
          <w:szCs w:val="30"/>
        </w:rPr>
        <w:t>»</w:t>
      </w:r>
      <w:r w:rsidRPr="00B91BF7">
        <w:rPr>
          <w:bCs/>
          <w:color w:val="000000"/>
          <w:sz w:val="30"/>
          <w:szCs w:val="30"/>
        </w:rPr>
        <w:fldChar w:fldCharType="end"/>
      </w:r>
      <w:r w:rsidRPr="00B91BF7">
        <w:rPr>
          <w:bCs/>
          <w:color w:val="000000"/>
          <w:sz w:val="30"/>
          <w:szCs w:val="30"/>
        </w:rPr>
        <w:t>,</w:t>
      </w:r>
      <w:r w:rsidRPr="00B91BF7">
        <w:rPr>
          <w:bCs/>
          <w:sz w:val="30"/>
          <w:szCs w:val="30"/>
        </w:rPr>
        <w:t xml:space="preserve"> который в этом году реализуется при поддержке АО «Системный оператор Единой энергетической системы» и проекта ПРООН-ГЭФ «</w:t>
      </w:r>
      <w:proofErr w:type="spellStart"/>
      <w:r w:rsidRPr="00B91BF7">
        <w:rPr>
          <w:bCs/>
          <w:sz w:val="30"/>
          <w:szCs w:val="30"/>
        </w:rPr>
        <w:t>Энергоэффективность</w:t>
      </w:r>
      <w:proofErr w:type="spellEnd"/>
      <w:r w:rsidRPr="00B91BF7">
        <w:rPr>
          <w:bCs/>
          <w:sz w:val="30"/>
          <w:szCs w:val="30"/>
        </w:rPr>
        <w:t xml:space="preserve"> зданий на Северо-Западе России». В отборочных этапах Чемпионата приняли участие более 800 студентов и аспирантов, лишь 24 из них добились путевки в финал.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>Кейсы Чемпионата представляли собой практические задачи, разработанные на основе реальных производственных ситуаций.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 xml:space="preserve">Участники Молодежного дня </w:t>
      </w:r>
      <w:r>
        <w:rPr>
          <w:bCs/>
          <w:sz w:val="30"/>
          <w:szCs w:val="30"/>
        </w:rPr>
        <w:t xml:space="preserve">продемонстрировали </w:t>
      </w:r>
      <w:r w:rsidRPr="00B91BF7">
        <w:rPr>
          <w:bCs/>
          <w:sz w:val="30"/>
          <w:szCs w:val="30"/>
        </w:rPr>
        <w:t>умение современной молодежи стратегически мыслить: в составе команд они предложили решения проблем в области энергосбережения и развития энергетики на интерактивных сессиях по направлениям «Тепло/электроэнергетика», «Горное дело и геологоразведка» и «Нефтегазовый сектор». В работе интерактивных сессий приняли участие 78 команд и более 50 экспертов.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lastRenderedPageBreak/>
        <w:t xml:space="preserve">Молодёжный день завершился итоговой сессией ─ обсуждением молодежных проектов в области </w:t>
      </w:r>
      <w:proofErr w:type="spellStart"/>
      <w:r w:rsidRPr="00B91BF7">
        <w:rPr>
          <w:bCs/>
          <w:sz w:val="30"/>
          <w:szCs w:val="30"/>
        </w:rPr>
        <w:t>энергоэффективности</w:t>
      </w:r>
      <w:proofErr w:type="spellEnd"/>
      <w:r w:rsidRPr="00B91BF7">
        <w:rPr>
          <w:bCs/>
          <w:sz w:val="30"/>
          <w:szCs w:val="30"/>
        </w:rPr>
        <w:t xml:space="preserve"> и развития энергетики с участием представителей Минэнерго России, отраслевых экспертов и молодых лидеров топливно-энергетического и минерально-сырьевого комплексов. 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Default="00EB4893" w:rsidP="00EB4893">
      <w:pPr>
        <w:jc w:val="both"/>
        <w:rPr>
          <w:bCs/>
          <w:sz w:val="30"/>
          <w:szCs w:val="30"/>
        </w:rPr>
      </w:pPr>
      <w:r w:rsidRPr="00B91BF7">
        <w:rPr>
          <w:bCs/>
          <w:sz w:val="30"/>
          <w:szCs w:val="30"/>
        </w:rPr>
        <w:t xml:space="preserve">Молодежный день ENES ─ 2016 стал ключевой образовательно-коммуникативной площадкой в сфере </w:t>
      </w:r>
      <w:proofErr w:type="spellStart"/>
      <w:r w:rsidRPr="00B91BF7">
        <w:rPr>
          <w:bCs/>
          <w:sz w:val="30"/>
          <w:szCs w:val="30"/>
        </w:rPr>
        <w:t>энергоэффективности</w:t>
      </w:r>
      <w:proofErr w:type="spellEnd"/>
      <w:r w:rsidRPr="00B91BF7">
        <w:rPr>
          <w:bCs/>
          <w:sz w:val="30"/>
          <w:szCs w:val="30"/>
        </w:rPr>
        <w:t xml:space="preserve"> и развития энергетики. </w:t>
      </w:r>
      <w:r>
        <w:rPr>
          <w:bCs/>
          <w:sz w:val="30"/>
          <w:szCs w:val="30"/>
        </w:rPr>
        <w:t>В рамках</w:t>
      </w:r>
      <w:r w:rsidRPr="00B91BF7">
        <w:rPr>
          <w:bCs/>
          <w:sz w:val="30"/>
          <w:szCs w:val="30"/>
        </w:rPr>
        <w:t xml:space="preserve"> Молодежного дня прошло более двадцати тематических, интерактивных мероприятий для молодежи, организованных российскими компаниями и вузами, в </w:t>
      </w:r>
      <w:proofErr w:type="spellStart"/>
      <w:r w:rsidRPr="00B91BF7">
        <w:rPr>
          <w:bCs/>
          <w:sz w:val="30"/>
          <w:szCs w:val="30"/>
        </w:rPr>
        <w:t>т.ч</w:t>
      </w:r>
      <w:proofErr w:type="spellEnd"/>
      <w:r w:rsidRPr="00B91BF7">
        <w:rPr>
          <w:bCs/>
          <w:sz w:val="30"/>
          <w:szCs w:val="30"/>
        </w:rPr>
        <w:t>. церемония награждения победителей Всероссийского конкурса творческих, проектных и исследовательских работ учащихся #</w:t>
      </w:r>
      <w:proofErr w:type="spellStart"/>
      <w:r w:rsidRPr="00B91BF7">
        <w:rPr>
          <w:bCs/>
          <w:sz w:val="30"/>
          <w:szCs w:val="30"/>
        </w:rPr>
        <w:t>ВместеЯрче</w:t>
      </w:r>
      <w:proofErr w:type="spellEnd"/>
      <w:r w:rsidRPr="00B91BF7">
        <w:rPr>
          <w:bCs/>
          <w:sz w:val="30"/>
          <w:szCs w:val="30"/>
        </w:rPr>
        <w:t>, Заседание Оргкомитета Молодежной секции РНК СИГРЭ, Интерактивная выставка Всероссийского Фестиваля профессионального мастерства «Мастер ЖЭКА» и многое другое.</w:t>
      </w:r>
    </w:p>
    <w:p w:rsidR="00EB4893" w:rsidRDefault="00EB4893" w:rsidP="00EB4893">
      <w:pPr>
        <w:jc w:val="both"/>
        <w:rPr>
          <w:bCs/>
          <w:sz w:val="30"/>
          <w:szCs w:val="30"/>
        </w:rPr>
      </w:pPr>
    </w:p>
    <w:p w:rsidR="00EB4893" w:rsidRPr="00446ADC" w:rsidRDefault="00EB4893" w:rsidP="00EB4893">
      <w:pPr>
        <w:jc w:val="both"/>
        <w:rPr>
          <w:bCs/>
          <w:sz w:val="30"/>
          <w:szCs w:val="30"/>
        </w:rPr>
      </w:pPr>
      <w:r w:rsidRPr="00446ADC">
        <w:rPr>
          <w:bCs/>
          <w:sz w:val="30"/>
          <w:szCs w:val="30"/>
        </w:rPr>
        <w:t>Всего на ENES-2016 зарегистрировались около 14 тысяч человек и 100 компаний-партнеров, в том числе, мировых лидеров энергетической отрасли. Работу форума освещали 700 журналистов.</w:t>
      </w:r>
    </w:p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5"/>
    <w:rsid w:val="00776FAA"/>
    <w:rsid w:val="00844705"/>
    <w:rsid w:val="00AD2493"/>
    <w:rsid w:val="00EB48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10371</Characters>
  <Application>Microsoft Office Word</Application>
  <DocSecurity>0</DocSecurity>
  <Lines>86</Lines>
  <Paragraphs>24</Paragraphs>
  <ScaleCrop>false</ScaleCrop>
  <Company>Krokoz™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2016-12-05T05:34:00Z</dcterms:created>
  <dcterms:modified xsi:type="dcterms:W3CDTF">2016-12-05T05:35:00Z</dcterms:modified>
</cp:coreProperties>
</file>