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E7" w:rsidRPr="003A084D" w:rsidRDefault="009050E7" w:rsidP="009050E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A084D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</w:p>
    <w:p w:rsidR="000A0B3E" w:rsidRDefault="003A084D" w:rsidP="000A0B3E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084D">
        <w:rPr>
          <w:rFonts w:ascii="Times New Roman" w:hAnsi="Times New Roman" w:cs="Times New Roman"/>
          <w:sz w:val="28"/>
          <w:szCs w:val="28"/>
        </w:rPr>
        <w:t>еречень</w:t>
      </w:r>
    </w:p>
    <w:p w:rsidR="008059DF" w:rsidRDefault="003A084D" w:rsidP="000A0B3E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084D">
        <w:rPr>
          <w:rFonts w:ascii="Times New Roman" w:hAnsi="Times New Roman" w:cs="Times New Roman"/>
          <w:sz w:val="28"/>
          <w:szCs w:val="28"/>
        </w:rPr>
        <w:t xml:space="preserve">зарубежных компаний-участников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Pr="003A084D">
        <w:rPr>
          <w:rFonts w:ascii="Times New Roman" w:hAnsi="Times New Roman" w:cs="Times New Roman"/>
          <w:sz w:val="28"/>
          <w:szCs w:val="28"/>
        </w:rPr>
        <w:t xml:space="preserve"> «Энергоэффективность и зеленая энергетика: опыт и решения Северных стран</w:t>
      </w:r>
      <w:r w:rsidR="006979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A084D">
        <w:rPr>
          <w:rFonts w:ascii="Times New Roman" w:hAnsi="Times New Roman" w:cs="Times New Roman"/>
          <w:sz w:val="28"/>
          <w:szCs w:val="28"/>
        </w:rPr>
        <w:t>контактно-кооперационн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A084D">
        <w:rPr>
          <w:rFonts w:ascii="Times New Roman" w:hAnsi="Times New Roman" w:cs="Times New Roman"/>
          <w:sz w:val="28"/>
          <w:szCs w:val="28"/>
        </w:rPr>
        <w:t xml:space="preserve"> бирж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A0B3E" w:rsidRPr="006979F0" w:rsidRDefault="000A0B3E" w:rsidP="006E3B2A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712" w:type="dxa"/>
        <w:jc w:val="center"/>
        <w:tblLook w:val="04A0" w:firstRow="1" w:lastRow="0" w:firstColumn="1" w:lastColumn="0" w:noHBand="0" w:noVBand="1"/>
      </w:tblPr>
      <w:tblGrid>
        <w:gridCol w:w="3478"/>
        <w:gridCol w:w="5234"/>
      </w:tblGrid>
      <w:tr w:rsidR="00DA6429" w:rsidTr="007D0E39">
        <w:trPr>
          <w:trHeight w:val="286"/>
          <w:jc w:val="center"/>
        </w:trPr>
        <w:tc>
          <w:tcPr>
            <w:tcW w:w="3478" w:type="dxa"/>
            <w:vAlign w:val="center"/>
          </w:tcPr>
          <w:p w:rsidR="007D0E39" w:rsidRPr="00234561" w:rsidRDefault="00DA6429" w:rsidP="006E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компании</w:t>
            </w:r>
          </w:p>
        </w:tc>
        <w:tc>
          <w:tcPr>
            <w:tcW w:w="5234" w:type="dxa"/>
            <w:vAlign w:val="center"/>
          </w:tcPr>
          <w:p w:rsidR="007D0E39" w:rsidRPr="00234561" w:rsidRDefault="00DA6429" w:rsidP="006E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</w:tr>
      <w:tr w:rsidR="00DA6429" w:rsidTr="00B0604F">
        <w:trPr>
          <w:trHeight w:val="873"/>
          <w:jc w:val="center"/>
        </w:trPr>
        <w:tc>
          <w:tcPr>
            <w:tcW w:w="3478" w:type="dxa"/>
          </w:tcPr>
          <w:p w:rsidR="00DA6429" w:rsidRPr="00B8384A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3D9">
              <w:rPr>
                <w:rFonts w:ascii="Times New Roman" w:hAnsi="Times New Roman" w:cs="Times New Roman"/>
                <w:b/>
                <w:sz w:val="24"/>
                <w:szCs w:val="24"/>
              </w:rPr>
              <w:t>Wärtsilä</w:t>
            </w:r>
            <w:proofErr w:type="spellEnd"/>
            <w:r w:rsidRPr="0069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13D9">
              <w:rPr>
                <w:rFonts w:ascii="Times New Roman" w:hAnsi="Times New Roman" w:cs="Times New Roman"/>
                <w:b/>
                <w:sz w:val="24"/>
                <w:szCs w:val="24"/>
              </w:rPr>
              <w:t>Corporation</w:t>
            </w:r>
            <w:proofErr w:type="spellEnd"/>
          </w:p>
          <w:p w:rsidR="00DA6429" w:rsidRPr="006913D9" w:rsidRDefault="00DA6429" w:rsidP="008059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3D9">
              <w:rPr>
                <w:rFonts w:ascii="Times New Roman" w:hAnsi="Times New Roman" w:cs="Times New Roman"/>
                <w:i/>
                <w:sz w:val="20"/>
                <w:szCs w:val="20"/>
              </w:rPr>
              <w:t>Игорь Петрик</w:t>
            </w:r>
          </w:p>
          <w:p w:rsidR="00DA6429" w:rsidRPr="006913D9" w:rsidRDefault="00DA6429" w:rsidP="008059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3D9">
              <w:rPr>
                <w:rFonts w:ascii="Times New Roman" w:hAnsi="Times New Roman" w:cs="Times New Roman"/>
                <w:i/>
                <w:sz w:val="20"/>
                <w:szCs w:val="20"/>
              </w:rPr>
              <w:t>Андрей Никитин</w:t>
            </w:r>
          </w:p>
          <w:p w:rsidR="00DA6429" w:rsidRDefault="00DA6429" w:rsidP="008059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3D9">
              <w:rPr>
                <w:rFonts w:ascii="Times New Roman" w:hAnsi="Times New Roman" w:cs="Times New Roman"/>
                <w:i/>
                <w:sz w:val="20"/>
                <w:szCs w:val="20"/>
              </w:rPr>
              <w:t>Сергей Зубарев</w:t>
            </w:r>
          </w:p>
          <w:p w:rsidR="00DA6429" w:rsidRPr="00B972FC" w:rsidRDefault="00DA6429" w:rsidP="0080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DA6429" w:rsidRPr="009E61F1" w:rsidRDefault="00DA6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www.wartsila.com</w:t>
            </w:r>
          </w:p>
        </w:tc>
      </w:tr>
      <w:tr w:rsidR="00DA6429" w:rsidRPr="003A084D" w:rsidTr="00B0604F">
        <w:trPr>
          <w:trHeight w:val="475"/>
          <w:jc w:val="center"/>
        </w:trPr>
        <w:tc>
          <w:tcPr>
            <w:tcW w:w="3478" w:type="dxa"/>
          </w:tcPr>
          <w:p w:rsidR="00DA6429" w:rsidRPr="006913D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3D9">
              <w:rPr>
                <w:rFonts w:ascii="Times New Roman" w:hAnsi="Times New Roman" w:cs="Times New Roman"/>
                <w:b/>
                <w:sz w:val="24"/>
                <w:szCs w:val="24"/>
              </w:rPr>
              <w:t>Valmet</w:t>
            </w:r>
            <w:proofErr w:type="spellEnd"/>
            <w:r w:rsidRPr="0069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Technologies</w:t>
            </w:r>
          </w:p>
          <w:p w:rsidR="00DA6429" w:rsidRDefault="00DA6429" w:rsidP="008059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913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Pasi</w:t>
            </w:r>
            <w:proofErr w:type="spellEnd"/>
            <w:r w:rsidRPr="006913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3D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Petajas</w:t>
            </w:r>
            <w:proofErr w:type="spellEnd"/>
          </w:p>
          <w:p w:rsidR="00DA6429" w:rsidRPr="009A5CE9" w:rsidRDefault="00DA6429" w:rsidP="008059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34" w:type="dxa"/>
          </w:tcPr>
          <w:p w:rsidR="00DA6429" w:rsidRPr="00B972FC" w:rsidRDefault="00DA6429" w:rsidP="00805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9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valmet</w:t>
            </w:r>
            <w:r w:rsidRPr="00B9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9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products</w:t>
            </w:r>
            <w:r w:rsidRPr="00B9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B9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</w:p>
        </w:tc>
      </w:tr>
      <w:tr w:rsidR="00DA6429" w:rsidRPr="00B972FC" w:rsidTr="00B0604F">
        <w:trPr>
          <w:trHeight w:val="383"/>
          <w:jc w:val="center"/>
        </w:trPr>
        <w:tc>
          <w:tcPr>
            <w:tcW w:w="3478" w:type="dxa"/>
          </w:tcPr>
          <w:p w:rsidR="00DA6429" w:rsidRPr="006913D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Valmet Automation</w:t>
            </w:r>
          </w:p>
          <w:p w:rsidR="00DA6429" w:rsidRDefault="00DA6429" w:rsidP="002345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13D9">
              <w:rPr>
                <w:rFonts w:ascii="Times New Roman" w:hAnsi="Times New Roman" w:cs="Times New Roman"/>
                <w:i/>
                <w:sz w:val="20"/>
                <w:szCs w:val="20"/>
              </w:rPr>
              <w:t>Сергей Филиппов</w:t>
            </w:r>
          </w:p>
          <w:p w:rsidR="00DA6429" w:rsidRPr="00B972FC" w:rsidRDefault="00DA6429" w:rsidP="0023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DA6429" w:rsidRPr="00B972FC" w:rsidRDefault="00DA6429" w:rsidP="0080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9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valmet</w:t>
            </w:r>
            <w:proofErr w:type="spellEnd"/>
            <w:r w:rsidRPr="00B9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972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products</w:t>
            </w:r>
            <w:r w:rsidRPr="00B972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automation</w:t>
            </w:r>
          </w:p>
        </w:tc>
      </w:tr>
      <w:tr w:rsidR="00DA6429" w:rsidTr="00B0604F">
        <w:trPr>
          <w:trHeight w:val="266"/>
          <w:jc w:val="center"/>
        </w:trPr>
        <w:tc>
          <w:tcPr>
            <w:tcW w:w="3478" w:type="dxa"/>
          </w:tcPr>
          <w:p w:rsidR="00DA642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KPA </w:t>
            </w:r>
            <w:proofErr w:type="spellStart"/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Unicon</w:t>
            </w:r>
            <w:proofErr w:type="spellEnd"/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Oy</w:t>
            </w:r>
          </w:p>
          <w:p w:rsidR="00DA6429" w:rsidRPr="009A5CE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4" w:type="dxa"/>
          </w:tcPr>
          <w:p w:rsidR="00DA6429" w:rsidRPr="009E61F1" w:rsidRDefault="00DA6429" w:rsidP="00805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www.kpaunicon.com</w:t>
            </w:r>
          </w:p>
        </w:tc>
      </w:tr>
      <w:tr w:rsidR="00DA6429" w:rsidTr="00B0604F">
        <w:trPr>
          <w:trHeight w:val="257"/>
          <w:jc w:val="center"/>
        </w:trPr>
        <w:tc>
          <w:tcPr>
            <w:tcW w:w="3478" w:type="dxa"/>
          </w:tcPr>
          <w:p w:rsidR="00DA642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Atlas Copco</w:t>
            </w:r>
          </w:p>
          <w:p w:rsidR="00DA6429" w:rsidRPr="009A5CE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4" w:type="dxa"/>
          </w:tcPr>
          <w:p w:rsidR="00DA6429" w:rsidRPr="009E61F1" w:rsidRDefault="00DA6429" w:rsidP="00805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www.atlascopco.ru/ruru/</w:t>
            </w:r>
          </w:p>
        </w:tc>
      </w:tr>
      <w:tr w:rsidR="00DA6429" w:rsidTr="00B0604F">
        <w:trPr>
          <w:trHeight w:val="285"/>
          <w:jc w:val="center"/>
        </w:trPr>
        <w:tc>
          <w:tcPr>
            <w:tcW w:w="3478" w:type="dxa"/>
          </w:tcPr>
          <w:p w:rsidR="00DA642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Eesti</w:t>
            </w:r>
            <w:proofErr w:type="spellEnd"/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Termotehnika</w:t>
            </w:r>
            <w:proofErr w:type="spellEnd"/>
          </w:p>
          <w:p w:rsidR="00DA6429" w:rsidRPr="009A5CE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4" w:type="dxa"/>
          </w:tcPr>
          <w:p w:rsidR="00DA6429" w:rsidRPr="009E61F1" w:rsidRDefault="00DA6429" w:rsidP="008059D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E61F1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www.</w:t>
            </w:r>
            <w:r w:rsidRPr="009E61F1">
              <w:rPr>
                <w:rStyle w:val="HTML"/>
                <w:rFonts w:ascii="Times New Roman" w:hAnsi="Times New Roman" w:cs="Times New Roman"/>
                <w:bCs/>
                <w:i w:val="0"/>
                <w:sz w:val="24"/>
                <w:szCs w:val="24"/>
              </w:rPr>
              <w:t>termotehnika</w:t>
            </w:r>
            <w:r w:rsidRPr="009E61F1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.ee</w:t>
            </w:r>
          </w:p>
        </w:tc>
      </w:tr>
      <w:tr w:rsidR="00DA6429" w:rsidTr="00B0604F">
        <w:trPr>
          <w:trHeight w:val="257"/>
          <w:jc w:val="center"/>
        </w:trPr>
        <w:tc>
          <w:tcPr>
            <w:tcW w:w="3478" w:type="dxa"/>
          </w:tcPr>
          <w:p w:rsidR="00DA642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SKF Group</w:t>
            </w:r>
          </w:p>
          <w:p w:rsidR="00DA6429" w:rsidRPr="009A5CE9" w:rsidRDefault="00DA6429" w:rsidP="0080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4" w:type="dxa"/>
          </w:tcPr>
          <w:p w:rsidR="00DA6429" w:rsidRPr="009E61F1" w:rsidRDefault="00DA6429" w:rsidP="008059DF">
            <w:pPr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9E61F1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www.</w:t>
            </w:r>
            <w:r w:rsidRPr="009E61F1">
              <w:rPr>
                <w:rStyle w:val="HTML"/>
                <w:rFonts w:ascii="Times New Roman" w:hAnsi="Times New Roman" w:cs="Times New Roman"/>
                <w:bCs/>
                <w:i w:val="0"/>
                <w:sz w:val="24"/>
                <w:szCs w:val="24"/>
              </w:rPr>
              <w:t>skf</w:t>
            </w:r>
            <w:r w:rsidRPr="009E61F1"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  <w:t>.com</w:t>
            </w:r>
          </w:p>
        </w:tc>
      </w:tr>
      <w:tr w:rsidR="00DA6429" w:rsidTr="00B0604F">
        <w:trPr>
          <w:trHeight w:val="563"/>
          <w:jc w:val="center"/>
        </w:trPr>
        <w:tc>
          <w:tcPr>
            <w:tcW w:w="3478" w:type="dxa"/>
          </w:tcPr>
          <w:p w:rsidR="00DA6429" w:rsidRPr="00DA6429" w:rsidRDefault="00DA6429" w:rsidP="002345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Xilem</w:t>
            </w:r>
            <w:proofErr w:type="spellEnd"/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Water Solutions AB/</w:t>
            </w:r>
            <w:r w:rsidRPr="00691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9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  <w:r w:rsidRPr="0069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9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Свидпамп</w:t>
            </w:r>
            <w:proofErr w:type="spellEnd"/>
            <w:r w:rsidRPr="00691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DA6429" w:rsidRPr="00DA6429" w:rsidRDefault="00DA6429" w:rsidP="002345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DA6429" w:rsidRPr="009E61F1" w:rsidRDefault="001E62DD" w:rsidP="009E6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A6429" w:rsidRPr="009E61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www.swedepump.by</w:t>
              </w:r>
            </w:hyperlink>
          </w:p>
          <w:p w:rsidR="00DA6429" w:rsidRPr="009E61F1" w:rsidRDefault="00DA6429" w:rsidP="008059DF">
            <w:pPr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</w:p>
        </w:tc>
      </w:tr>
      <w:tr w:rsidR="00DA6429" w:rsidTr="00B0604F">
        <w:trPr>
          <w:trHeight w:val="259"/>
          <w:jc w:val="center"/>
        </w:trPr>
        <w:tc>
          <w:tcPr>
            <w:tcW w:w="3478" w:type="dxa"/>
          </w:tcPr>
          <w:p w:rsidR="00DA6429" w:rsidRDefault="00DA6429" w:rsidP="0023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Ensto</w:t>
            </w:r>
            <w:proofErr w:type="spellEnd"/>
            <w:r w:rsidRPr="00691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Oy</w:t>
            </w:r>
          </w:p>
          <w:p w:rsidR="00DA6429" w:rsidRPr="009A5CE9" w:rsidRDefault="00DA6429" w:rsidP="0023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DA6429" w:rsidRPr="003E3471" w:rsidRDefault="001E62DD" w:rsidP="002345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A6429" w:rsidRPr="003E34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www.ensto.com</w:t>
              </w:r>
            </w:hyperlink>
          </w:p>
        </w:tc>
      </w:tr>
      <w:tr w:rsidR="00DA6429" w:rsidTr="00B0604F">
        <w:trPr>
          <w:trHeight w:val="523"/>
          <w:jc w:val="center"/>
        </w:trPr>
        <w:tc>
          <w:tcPr>
            <w:tcW w:w="3478" w:type="dxa"/>
          </w:tcPr>
          <w:p w:rsidR="00DA6429" w:rsidRDefault="00DA6429" w:rsidP="00CF7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E34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Vacon</w:t>
            </w:r>
            <w:proofErr w:type="spellEnd"/>
            <w:r w:rsidRPr="003E34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Plc</w:t>
            </w:r>
          </w:p>
          <w:p w:rsidR="00DA6429" w:rsidRDefault="00DA6429" w:rsidP="00CF74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Anton </w:t>
            </w:r>
            <w:proofErr w:type="spellStart"/>
            <w:r w:rsidRPr="00112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Nurmikoski</w:t>
            </w:r>
            <w:proofErr w:type="spellEnd"/>
          </w:p>
          <w:p w:rsidR="00DA6429" w:rsidRPr="009A5CE9" w:rsidRDefault="00DA6429" w:rsidP="00CF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DA6429" w:rsidRPr="003E3471" w:rsidRDefault="00DA6429" w:rsidP="00CF7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www.vacon.com</w:t>
            </w:r>
          </w:p>
        </w:tc>
      </w:tr>
      <w:tr w:rsidR="00DA6429" w:rsidTr="00B0604F">
        <w:trPr>
          <w:trHeight w:val="2114"/>
          <w:jc w:val="center"/>
        </w:trPr>
        <w:tc>
          <w:tcPr>
            <w:tcW w:w="3478" w:type="dxa"/>
          </w:tcPr>
          <w:p w:rsidR="00DA6429" w:rsidRPr="00DA6429" w:rsidRDefault="00DA6429" w:rsidP="003C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Северная</w:t>
            </w:r>
            <w:r w:rsidRPr="00DA6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Экологическая</w:t>
            </w:r>
            <w:r w:rsidRPr="00DA6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Финансовая</w:t>
            </w:r>
            <w:r w:rsidRPr="00DA6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Корпорация</w:t>
            </w:r>
            <w:r w:rsidRPr="00DA6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691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Nordic</w:t>
            </w:r>
            <w:r w:rsidRPr="00DA6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Environment</w:t>
            </w:r>
            <w:r w:rsidRPr="00DA6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Finance</w:t>
            </w:r>
            <w:r w:rsidRPr="00DA6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Corporation</w:t>
            </w:r>
            <w:r w:rsidRPr="00DA6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91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NEFCO</w:t>
            </w:r>
            <w:r w:rsidRPr="00DA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A6429" w:rsidRPr="006913D9" w:rsidRDefault="00DA6429" w:rsidP="003C48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91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Ульф</w:t>
            </w:r>
            <w:proofErr w:type="spellEnd"/>
            <w:r w:rsidRPr="00691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1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Бойо</w:t>
            </w:r>
            <w:proofErr w:type="spellEnd"/>
            <w:r w:rsidRPr="00691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91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Ulf</w:t>
            </w:r>
            <w:proofErr w:type="spellEnd"/>
            <w:r w:rsidRPr="00691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1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Bojö</w:t>
            </w:r>
            <w:proofErr w:type="spellEnd"/>
            <w:r w:rsidRPr="00691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), Старший менеджер по инвестициям</w:t>
            </w:r>
          </w:p>
          <w:p w:rsidR="00DA6429" w:rsidRDefault="00DA6429" w:rsidP="00234561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913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Виталий Артющенко, Старший советник по инвестициям</w:t>
            </w:r>
          </w:p>
          <w:p w:rsidR="00DA6429" w:rsidRPr="003C48CA" w:rsidRDefault="00DA6429" w:rsidP="0023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4" w:type="dxa"/>
          </w:tcPr>
          <w:p w:rsidR="00DA6429" w:rsidRPr="003C48CA" w:rsidRDefault="00DA6429" w:rsidP="00CF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29" w:rsidTr="00B0604F">
        <w:trPr>
          <w:trHeight w:val="797"/>
          <w:jc w:val="center"/>
        </w:trPr>
        <w:tc>
          <w:tcPr>
            <w:tcW w:w="3478" w:type="dxa"/>
          </w:tcPr>
          <w:p w:rsidR="00DA6429" w:rsidRPr="003D269B" w:rsidRDefault="00DA6429" w:rsidP="003C48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Danfoss</w:t>
            </w:r>
            <w:proofErr w:type="spellEnd"/>
          </w:p>
          <w:p w:rsidR="00DA6429" w:rsidRPr="003D269B" w:rsidRDefault="00DA6429" w:rsidP="003C48CA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269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  <w:proofErr w:type="spellStart"/>
            <w:r w:rsidRPr="003D269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Сухоревский</w:t>
            </w:r>
            <w:proofErr w:type="spellEnd"/>
          </w:p>
          <w:p w:rsidR="00DA6429" w:rsidRDefault="00DA6429" w:rsidP="003C48CA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269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  <w:proofErr w:type="spellStart"/>
            <w:r w:rsidRPr="003D269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Кундро</w:t>
            </w:r>
            <w:proofErr w:type="spellEnd"/>
          </w:p>
          <w:p w:rsidR="00DA6429" w:rsidRPr="003D269B" w:rsidRDefault="00DA6429" w:rsidP="003C48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</w:tcPr>
          <w:p w:rsidR="00DA6429" w:rsidRPr="003C48CA" w:rsidRDefault="00DA6429" w:rsidP="00CF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29" w:rsidRPr="006979F0" w:rsidTr="00B0604F">
        <w:trPr>
          <w:trHeight w:val="553"/>
          <w:jc w:val="center"/>
        </w:trPr>
        <w:tc>
          <w:tcPr>
            <w:tcW w:w="3478" w:type="dxa"/>
          </w:tcPr>
          <w:p w:rsidR="00DA6429" w:rsidRPr="009A5CE9" w:rsidRDefault="00DA6429" w:rsidP="003C48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Oilon</w:t>
            </w:r>
            <w:proofErr w:type="spellEnd"/>
            <w:r w:rsidRPr="003D2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Oy</w:t>
            </w:r>
          </w:p>
          <w:p w:rsidR="00DA6429" w:rsidRDefault="00DA6429" w:rsidP="003C48CA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D269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Oleg </w:t>
            </w:r>
            <w:proofErr w:type="spellStart"/>
            <w:r w:rsidRPr="003D269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Kiuru</w:t>
            </w:r>
            <w:proofErr w:type="spellEnd"/>
          </w:p>
          <w:p w:rsidR="00DA6429" w:rsidRPr="009A5CE9" w:rsidRDefault="00DA6429" w:rsidP="003C48CA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</w:tcPr>
          <w:p w:rsidR="00DA6429" w:rsidRPr="006979F0" w:rsidRDefault="00DA6429" w:rsidP="00CF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979F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F6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9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F6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oilon</w:t>
            </w:r>
            <w:proofErr w:type="spellEnd"/>
            <w:r w:rsidRPr="00697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6979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6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6979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6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79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A6429" w:rsidRPr="006913D9" w:rsidTr="00B0604F">
        <w:trPr>
          <w:trHeight w:val="475"/>
          <w:jc w:val="center"/>
        </w:trPr>
        <w:tc>
          <w:tcPr>
            <w:tcW w:w="3478" w:type="dxa"/>
          </w:tcPr>
          <w:p w:rsidR="00DA6429" w:rsidRDefault="00DA6429" w:rsidP="003C48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Alborg Engineering</w:t>
            </w:r>
          </w:p>
          <w:p w:rsidR="00DA6429" w:rsidRPr="00A04C6B" w:rsidRDefault="00DA6429" w:rsidP="003C48CA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A04C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Marian Horvath</w:t>
            </w:r>
          </w:p>
        </w:tc>
        <w:tc>
          <w:tcPr>
            <w:tcW w:w="5234" w:type="dxa"/>
          </w:tcPr>
          <w:p w:rsidR="00DA6429" w:rsidRPr="00CF67B6" w:rsidRDefault="00DA6429" w:rsidP="00CF7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59DF" w:rsidRPr="00CF67B6" w:rsidRDefault="008059DF" w:rsidP="007D0E39">
      <w:pPr>
        <w:rPr>
          <w:lang w:val="en-US"/>
        </w:rPr>
      </w:pPr>
    </w:p>
    <w:sectPr w:rsidR="008059DF" w:rsidRPr="00CF67B6" w:rsidSect="002345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AE0"/>
    <w:multiLevelType w:val="hybridMultilevel"/>
    <w:tmpl w:val="2C8099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9DF"/>
    <w:rsid w:val="000163DA"/>
    <w:rsid w:val="000A0B3E"/>
    <w:rsid w:val="0011267D"/>
    <w:rsid w:val="0019195A"/>
    <w:rsid w:val="001E62DD"/>
    <w:rsid w:val="00234561"/>
    <w:rsid w:val="00237B6B"/>
    <w:rsid w:val="002747F8"/>
    <w:rsid w:val="003A084D"/>
    <w:rsid w:val="003C48CA"/>
    <w:rsid w:val="003D269B"/>
    <w:rsid w:val="003E3471"/>
    <w:rsid w:val="004D68D2"/>
    <w:rsid w:val="00561361"/>
    <w:rsid w:val="005E5CAD"/>
    <w:rsid w:val="006913D9"/>
    <w:rsid w:val="006979F0"/>
    <w:rsid w:val="006B17AC"/>
    <w:rsid w:val="006E3B2A"/>
    <w:rsid w:val="007D0E39"/>
    <w:rsid w:val="007F0815"/>
    <w:rsid w:val="008059DF"/>
    <w:rsid w:val="009050E7"/>
    <w:rsid w:val="009647EC"/>
    <w:rsid w:val="009948CE"/>
    <w:rsid w:val="009A5CE9"/>
    <w:rsid w:val="009E61F1"/>
    <w:rsid w:val="00A04C6B"/>
    <w:rsid w:val="00A25D1C"/>
    <w:rsid w:val="00A523F6"/>
    <w:rsid w:val="00A8030E"/>
    <w:rsid w:val="00AF4833"/>
    <w:rsid w:val="00B0604F"/>
    <w:rsid w:val="00B8384A"/>
    <w:rsid w:val="00B972FC"/>
    <w:rsid w:val="00BC33D9"/>
    <w:rsid w:val="00CB0B60"/>
    <w:rsid w:val="00CF67B6"/>
    <w:rsid w:val="00CF741B"/>
    <w:rsid w:val="00D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9E61F1"/>
    <w:rPr>
      <w:i/>
      <w:iCs/>
    </w:rPr>
  </w:style>
  <w:style w:type="character" w:styleId="a4">
    <w:name w:val="Hyperlink"/>
    <w:basedOn w:val="a0"/>
    <w:uiPriority w:val="99"/>
    <w:semiHidden/>
    <w:unhideWhenUsed/>
    <w:rsid w:val="009E61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61F1"/>
    <w:pPr>
      <w:ind w:left="720"/>
      <w:contextualSpacing/>
    </w:pPr>
  </w:style>
  <w:style w:type="character" w:styleId="a6">
    <w:name w:val="Strong"/>
    <w:basedOn w:val="a0"/>
    <w:uiPriority w:val="22"/>
    <w:qFormat/>
    <w:rsid w:val="003E3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s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edepump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</dc:creator>
  <cp:lastModifiedBy>Вячеслав Санников</cp:lastModifiedBy>
  <cp:revision>2</cp:revision>
  <dcterms:created xsi:type="dcterms:W3CDTF">2016-02-03T05:52:00Z</dcterms:created>
  <dcterms:modified xsi:type="dcterms:W3CDTF">2016-02-03T05:52:00Z</dcterms:modified>
</cp:coreProperties>
</file>