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3DDBAE" w14:textId="77777777" w:rsidR="00BE1ABB" w:rsidRDefault="00BE1ABB" w:rsidP="00BE1AB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ОХРАНА ТРУДА</w:t>
      </w:r>
      <w:bookmarkStart w:id="0" w:name="_GoBack"/>
      <w:bookmarkEnd w:id="0"/>
      <w:r>
        <w:rPr>
          <w:rFonts w:ascii="Times New Roman" w:hAnsi="Times New Roman" w:cs="Times New Roman"/>
          <w:b/>
          <w:sz w:val="30"/>
          <w:szCs w:val="30"/>
        </w:rPr>
        <w:t>, ПРОФЕССИОНАЛЬНАЯ ЗАБОЛЕВАЕМОСТЬ</w:t>
      </w:r>
    </w:p>
    <w:p w14:paraId="1F218A70" w14:textId="77777777" w:rsidR="00BE1ABB" w:rsidRPr="005A3A1D" w:rsidRDefault="00BE1ABB" w:rsidP="00BE1ABB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64C8B790" w14:textId="77777777" w:rsidR="00BE1ABB" w:rsidRPr="005A3A1D" w:rsidRDefault="00BE1ABB" w:rsidP="00BE1AB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spacing w:val="-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Согласно данным Департамента государственной инспекции труда Министерства труда и социальной защиты Республики Беларусь, в</w:t>
      </w:r>
      <w:r w:rsidRPr="006960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целях обеспечения здоровых и безопасных условий труда работников в 2021 году приведены в соответствие с требованиями гигиенических нормативов 22,1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69608E">
        <w:rPr>
          <w:rFonts w:ascii="Times New Roman" w:eastAsia="Times New Roman" w:hAnsi="Times New Roman" w:cs="Times New Roman"/>
          <w:sz w:val="30"/>
          <w:szCs w:val="30"/>
          <w:lang w:eastAsia="ru-RU"/>
        </w:rPr>
        <w:t>тыс. рабочих мест для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9608E">
        <w:rPr>
          <w:rFonts w:ascii="Times New Roman" w:eastAsia="Times New Roman" w:hAnsi="Times New Roman" w:cs="Times New Roman"/>
          <w:sz w:val="30"/>
          <w:szCs w:val="30"/>
          <w:lang w:eastAsia="ru-RU"/>
        </w:rPr>
        <w:t>28,5 тыс.</w:t>
      </w:r>
      <w:r w:rsidRPr="0069608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  <w:r w:rsidRPr="0069608E"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работников (улучшены условия труда на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69608E">
        <w:rPr>
          <w:rFonts w:ascii="Times New Roman" w:eastAsia="Times New Roman" w:hAnsi="Times New Roman" w:cs="Times New Roman"/>
          <w:sz w:val="30"/>
          <w:szCs w:val="30"/>
          <w:lang w:eastAsia="ru-RU"/>
        </w:rPr>
        <w:t>13,1 тыс. рабочих местах с вредными и (или) опасными условиями труда для 20,9 тыс. работников).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960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результате </w:t>
      </w:r>
      <w:r w:rsidRPr="0069608E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численность работников, занятых на рабочих местах с</w:t>
      </w:r>
      <w:r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 </w:t>
      </w:r>
      <w:r w:rsidRPr="0069608E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вредными и (или) опасными условиями труда, уменьшилось с 761,5 тыс. до</w:t>
      </w:r>
      <w:r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 </w:t>
      </w:r>
      <w:r w:rsidRPr="0069608E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748,2 тыс. и составила 17,4 процента от общего количества занятых в</w:t>
      </w:r>
      <w:r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 </w:t>
      </w:r>
      <w:r w:rsidRPr="0069608E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экономике. </w:t>
      </w:r>
    </w:p>
    <w:p w14:paraId="0336F718" w14:textId="77777777" w:rsidR="00BE1ABB" w:rsidRPr="005A3A1D" w:rsidRDefault="00BE1ABB" w:rsidP="00BE1AB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A3A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Численность работников, занятых на рабочих местах с вредными и (или) опасными условиями труда, на конец 2021 года в организациях, подчиненных республиканским органам государственного управления, иным организациям, подчиненным Правительству Республики Беларусь, составила 282,8 тыс. человек или 37,7 процента от общего количества таких работников по республике. </w:t>
      </w:r>
    </w:p>
    <w:p w14:paraId="6EB1F6C8" w14:textId="77777777" w:rsidR="00BE1ABB" w:rsidRPr="005A3A1D" w:rsidRDefault="00BE1ABB" w:rsidP="00BE1AB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A3A1D">
        <w:rPr>
          <w:rFonts w:ascii="Times New Roman" w:eastAsia="Times New Roman" w:hAnsi="Times New Roman" w:cs="Times New Roman"/>
          <w:sz w:val="30"/>
          <w:szCs w:val="30"/>
          <w:lang w:eastAsia="ru-RU"/>
        </w:rPr>
        <w:t>Наибольший удельный вес работников с вредными и (или) опасными условиями труда к общему числу работников отмечается в организациях, подчиненных концернам «Белнефтехим», «</w:t>
      </w:r>
      <w:proofErr w:type="spellStart"/>
      <w:r w:rsidRPr="005A3A1D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Беллесбумпром</w:t>
      </w:r>
      <w:proofErr w:type="spellEnd"/>
      <w:r w:rsidRPr="005A3A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», а также </w:t>
      </w:r>
      <w:proofErr w:type="spellStart"/>
      <w:r w:rsidRPr="005A3A1D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Минстройархитектуры</w:t>
      </w:r>
      <w:proofErr w:type="spellEnd"/>
      <w:r w:rsidRPr="005A3A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Минлесхозу (рисунок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5A3A1D">
        <w:rPr>
          <w:rFonts w:ascii="Times New Roman" w:eastAsia="Times New Roman" w:hAnsi="Times New Roman" w:cs="Times New Roman"/>
          <w:sz w:val="30"/>
          <w:szCs w:val="30"/>
          <w:lang w:eastAsia="ru-RU"/>
        </w:rPr>
        <w:t>).</w:t>
      </w:r>
    </w:p>
    <w:p w14:paraId="3C555729" w14:textId="77777777" w:rsidR="00BE1ABB" w:rsidRPr="005A3A1D" w:rsidRDefault="00BE1ABB" w:rsidP="00BE1AB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A3A1D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6180FAC" wp14:editId="441E25D5">
            <wp:simplePos x="0" y="0"/>
            <wp:positionH relativeFrom="column">
              <wp:posOffset>-909955</wp:posOffset>
            </wp:positionH>
            <wp:positionV relativeFrom="paragraph">
              <wp:posOffset>18415</wp:posOffset>
            </wp:positionV>
            <wp:extent cx="8202930" cy="3744166"/>
            <wp:effectExtent l="0" t="0" r="0" b="0"/>
            <wp:wrapNone/>
            <wp:docPr id="2" name="Диаграмм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FD9E15" w14:textId="77777777" w:rsidR="00BE1ABB" w:rsidRPr="005A3A1D" w:rsidRDefault="00BE1ABB" w:rsidP="00BE1A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0CA64B79" w14:textId="77777777" w:rsidR="00BE1ABB" w:rsidRPr="005A3A1D" w:rsidRDefault="00BE1ABB" w:rsidP="00BE1A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62AA0B24" w14:textId="77777777" w:rsidR="00BE1ABB" w:rsidRPr="005A3A1D" w:rsidRDefault="00BE1ABB" w:rsidP="00BE1A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307A4809" w14:textId="77777777" w:rsidR="00BE1ABB" w:rsidRPr="005A3A1D" w:rsidRDefault="00BE1ABB" w:rsidP="00BE1A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5E2A4095" w14:textId="77777777" w:rsidR="00BE1ABB" w:rsidRPr="005A3A1D" w:rsidRDefault="00BE1ABB" w:rsidP="00BE1A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15FC80A1" w14:textId="77777777" w:rsidR="00BE1ABB" w:rsidRPr="005A3A1D" w:rsidRDefault="00BE1ABB" w:rsidP="00BE1A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12DF5491" w14:textId="77777777" w:rsidR="00BE1ABB" w:rsidRPr="005A3A1D" w:rsidRDefault="00BE1ABB" w:rsidP="00BE1AB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CBBFB5F" w14:textId="77777777" w:rsidR="00BE1ABB" w:rsidRPr="005A3A1D" w:rsidRDefault="00BE1ABB" w:rsidP="00BE1ABB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p w14:paraId="72A723EE" w14:textId="77777777" w:rsidR="00BE1ABB" w:rsidRPr="005A3A1D" w:rsidRDefault="00BE1ABB" w:rsidP="00BE1ABB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p w14:paraId="111A590D" w14:textId="77777777" w:rsidR="00BE1ABB" w:rsidRPr="005A3A1D" w:rsidRDefault="00BE1ABB" w:rsidP="00BE1ABB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p w14:paraId="3AD6F74E" w14:textId="77777777" w:rsidR="00BE1ABB" w:rsidRPr="005A3A1D" w:rsidRDefault="00BE1ABB" w:rsidP="00BE1ABB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p w14:paraId="63DA2BEC" w14:textId="77777777" w:rsidR="00BE1ABB" w:rsidRPr="005A3A1D" w:rsidRDefault="00BE1ABB" w:rsidP="00BE1ABB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p w14:paraId="43D3EC9A" w14:textId="77777777" w:rsidR="00BE1ABB" w:rsidRPr="005A3A1D" w:rsidRDefault="00BE1ABB" w:rsidP="00BE1ABB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p w14:paraId="3428B10E" w14:textId="77777777" w:rsidR="00BE1ABB" w:rsidRPr="005A3A1D" w:rsidRDefault="00BE1ABB" w:rsidP="00BE1ABB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p w14:paraId="181D2926" w14:textId="77777777" w:rsidR="00BE1ABB" w:rsidRPr="005A3A1D" w:rsidRDefault="00BE1ABB" w:rsidP="00BE1ABB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6"/>
          <w:lang w:eastAsia="ru-RU"/>
        </w:rPr>
      </w:pPr>
    </w:p>
    <w:p w14:paraId="31C06016" w14:textId="77777777" w:rsidR="00BE1ABB" w:rsidRDefault="00BE1ABB" w:rsidP="00BE1ABB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6"/>
          <w:lang w:eastAsia="ru-RU"/>
        </w:rPr>
      </w:pPr>
    </w:p>
    <w:p w14:paraId="3C32F832" w14:textId="77777777" w:rsidR="00BE1ABB" w:rsidRDefault="00BE1ABB" w:rsidP="00BE1ABB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6"/>
          <w:lang w:eastAsia="ru-RU"/>
        </w:rPr>
      </w:pPr>
    </w:p>
    <w:p w14:paraId="0A686597" w14:textId="77777777" w:rsidR="00BE1ABB" w:rsidRDefault="00BE1ABB" w:rsidP="00BE1ABB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6"/>
          <w:lang w:eastAsia="ru-RU"/>
        </w:rPr>
      </w:pPr>
    </w:p>
    <w:p w14:paraId="620E1A02" w14:textId="77777777" w:rsidR="00BE1ABB" w:rsidRPr="005A3A1D" w:rsidRDefault="00BE1ABB" w:rsidP="00BE1ABB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</w:pPr>
      <w:r w:rsidRPr="005A3A1D">
        <w:rPr>
          <w:rFonts w:ascii="Times New Roman" w:eastAsia="Times New Roman" w:hAnsi="Times New Roman" w:cs="Times New Roman"/>
          <w:i/>
          <w:iCs/>
          <w:sz w:val="28"/>
          <w:szCs w:val="26"/>
          <w:lang w:eastAsia="ru-RU"/>
        </w:rPr>
        <w:t xml:space="preserve">Рисунок </w:t>
      </w:r>
      <w:r>
        <w:rPr>
          <w:rFonts w:ascii="Times New Roman" w:eastAsia="Times New Roman" w:hAnsi="Times New Roman" w:cs="Times New Roman"/>
          <w:i/>
          <w:iCs/>
          <w:sz w:val="28"/>
          <w:szCs w:val="26"/>
          <w:lang w:eastAsia="ru-RU"/>
        </w:rPr>
        <w:t>1</w:t>
      </w:r>
      <w:r w:rsidRPr="005A3A1D">
        <w:rPr>
          <w:rFonts w:ascii="Times New Roman" w:eastAsia="Times New Roman" w:hAnsi="Times New Roman" w:cs="Times New Roman"/>
          <w:i/>
          <w:iCs/>
          <w:sz w:val="28"/>
          <w:szCs w:val="26"/>
          <w:lang w:eastAsia="ru-RU"/>
        </w:rPr>
        <w:t xml:space="preserve">. Удельный вес работников, занятых в неблагоприятных условиях труда, к общему числу работающих </w:t>
      </w:r>
      <w:r w:rsidRPr="005A3A1D"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  <w:t>(в процентах)</w:t>
      </w:r>
    </w:p>
    <w:p w14:paraId="5208BBDB" w14:textId="77777777" w:rsidR="00BE1ABB" w:rsidRPr="005A3A1D" w:rsidRDefault="00BE1ABB" w:rsidP="00BE1AB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41BA770" w14:textId="77777777" w:rsidR="00BE1ABB" w:rsidRPr="005A3A1D" w:rsidRDefault="00BE1ABB" w:rsidP="00BE1AB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A3A1D">
        <w:rPr>
          <w:rFonts w:ascii="Times New Roman" w:eastAsia="Times New Roman" w:hAnsi="Times New Roman" w:cs="Times New Roman"/>
          <w:sz w:val="30"/>
          <w:szCs w:val="30"/>
          <w:lang w:eastAsia="ru-RU"/>
        </w:rPr>
        <w:t>В организациях коммунальной собственности и без ведомственной подчиненности количество работников с вредными и (или) опасными условиями труда на конец 2021 года составляло 465,4 тыс.  или 62,3 </w:t>
      </w:r>
      <w:proofErr w:type="gramStart"/>
      <w:r w:rsidRPr="005A3A1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процента  от</w:t>
      </w:r>
      <w:proofErr w:type="gramEnd"/>
      <w:r w:rsidRPr="005A3A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общего количества таких работников по республике.</w:t>
      </w:r>
    </w:p>
    <w:p w14:paraId="23F3363A" w14:textId="77777777" w:rsidR="00BE1ABB" w:rsidRPr="005A3A1D" w:rsidRDefault="00BE1ABB" w:rsidP="00BE1AB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A3A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Наибольшее количество работников, занятых на рабочих </w:t>
      </w:r>
      <w:proofErr w:type="gramStart"/>
      <w:r w:rsidRPr="005A3A1D">
        <w:rPr>
          <w:rFonts w:ascii="Times New Roman" w:eastAsia="Times New Roman" w:hAnsi="Times New Roman" w:cs="Times New Roman"/>
          <w:sz w:val="30"/>
          <w:szCs w:val="30"/>
          <w:lang w:eastAsia="ru-RU"/>
        </w:rPr>
        <w:t>местах  с</w:t>
      </w:r>
      <w:proofErr w:type="gramEnd"/>
      <w:r w:rsidRPr="005A3A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вредными и (или) опасными условиями труда, имеется в организациях коммунальной собственности и без ведомственной подчиненности, расположенных в Минской  и Гродненской областях (рисунок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5A3A1D">
        <w:rPr>
          <w:rFonts w:ascii="Times New Roman" w:eastAsia="Times New Roman" w:hAnsi="Times New Roman" w:cs="Times New Roman"/>
          <w:sz w:val="30"/>
          <w:szCs w:val="30"/>
          <w:lang w:eastAsia="ru-RU"/>
        </w:rPr>
        <w:t>).</w:t>
      </w:r>
    </w:p>
    <w:p w14:paraId="44740DEF" w14:textId="77777777" w:rsidR="00BE1ABB" w:rsidRPr="005A3A1D" w:rsidRDefault="00BE1ABB" w:rsidP="00BE1A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A3A1D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539E28E1" wp14:editId="75932B08">
            <wp:extent cx="6116955" cy="1875790"/>
            <wp:effectExtent l="0" t="0" r="0" b="0"/>
            <wp:docPr id="3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334772E0" w14:textId="77777777" w:rsidR="00BE1ABB" w:rsidRPr="005A3A1D" w:rsidRDefault="00BE1ABB" w:rsidP="00BE1AB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kern w:val="24"/>
          <w:sz w:val="28"/>
          <w:szCs w:val="28"/>
          <w:lang w:eastAsia="ru-RU"/>
        </w:rPr>
      </w:pPr>
      <w:r w:rsidRPr="005A3A1D">
        <w:rPr>
          <w:rFonts w:ascii="Times New Roman" w:eastAsia="Times New Roman" w:hAnsi="Times New Roman" w:cs="Times New Roman"/>
          <w:bCs/>
          <w:i/>
          <w:color w:val="000000"/>
          <w:kern w:val="24"/>
          <w:sz w:val="28"/>
          <w:szCs w:val="28"/>
          <w:lang w:eastAsia="ru-RU"/>
        </w:rPr>
        <w:t xml:space="preserve">Рисунок </w:t>
      </w:r>
      <w:r>
        <w:rPr>
          <w:rFonts w:ascii="Times New Roman" w:eastAsia="Times New Roman" w:hAnsi="Times New Roman" w:cs="Times New Roman"/>
          <w:bCs/>
          <w:i/>
          <w:color w:val="000000"/>
          <w:kern w:val="24"/>
          <w:sz w:val="28"/>
          <w:szCs w:val="28"/>
          <w:lang w:eastAsia="ru-RU"/>
        </w:rPr>
        <w:t>2</w:t>
      </w:r>
      <w:r w:rsidRPr="005A3A1D">
        <w:rPr>
          <w:rFonts w:ascii="Times New Roman" w:eastAsia="Times New Roman" w:hAnsi="Times New Roman" w:cs="Times New Roman"/>
          <w:bCs/>
          <w:i/>
          <w:color w:val="000000"/>
          <w:kern w:val="24"/>
          <w:sz w:val="28"/>
          <w:szCs w:val="28"/>
          <w:lang w:eastAsia="ru-RU"/>
        </w:rPr>
        <w:t>. Численность работников с вредными условиями труда в организациях коммунальной собственности и без ведомственной подчиненности, тыс.</w:t>
      </w:r>
    </w:p>
    <w:p w14:paraId="570EC82D" w14:textId="77777777" w:rsidR="00BE1ABB" w:rsidRPr="005A3A1D" w:rsidRDefault="00BE1ABB" w:rsidP="00BE1AB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6D224727" w14:textId="77777777" w:rsidR="00BE1ABB" w:rsidRPr="005A3A1D" w:rsidRDefault="00BE1ABB" w:rsidP="00BE1AB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A3A1D">
        <w:rPr>
          <w:rFonts w:ascii="Times New Roman" w:eastAsia="Times New Roman" w:hAnsi="Times New Roman" w:cs="Times New Roman"/>
          <w:sz w:val="30"/>
          <w:szCs w:val="30"/>
          <w:lang w:eastAsia="ru-RU"/>
        </w:rPr>
        <w:t>В 2021 году в бюджет государственного внебюджетного фонда социальной защиты населения Республики Беларусь поступило 224,7 млн. рублей взносов на профессиональное пенсионное страхование, что на 89,0 млн. рублей или 65,6 процента больше, чем в 2020 году. Расходы на выплату профессиональных пенсий в 2021 году составили 7,8 млн. рублей, что на 1,0 млн. рублей или 15 процентов больше, чем в 2020 году. Количество назначенных в течение 2021 года профессиональных пенсий по сравнению с 2020 годом увеличилось на 604 и составило 5454 (из них: 27,1 процента – пенсии педагогическим работникам, 24,6 процента – работникам, занятым на работах с вредными и тяжелыми условиями труда (по списку №2), и 19,6 процента – медицинским работникам).</w:t>
      </w:r>
    </w:p>
    <w:p w14:paraId="57109715" w14:textId="77777777" w:rsidR="00BE1ABB" w:rsidRPr="005A3A1D" w:rsidRDefault="00BE1ABB" w:rsidP="00BE1A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A3A1D">
        <w:rPr>
          <w:rFonts w:ascii="Times New Roman" w:eastAsia="Times New Roman" w:hAnsi="Times New Roman" w:cs="Times New Roman"/>
          <w:sz w:val="30"/>
          <w:szCs w:val="30"/>
          <w:lang w:eastAsia="ru-RU"/>
        </w:rPr>
        <w:t>В 2021 году в республике зарегистрировано 53 случая впервые выявленных профессиональных заболеваний, из них 45 случаев хронических профессиональных заболеваний и 8 случаев острых профессиональных заболеваний. Среди заболевших 39 мужчин и 15 женщин. Уровень профессиональной заболеваемости на 10 тыс. работающих в отчетном периоде снизился и составил 0,14 случаев.</w:t>
      </w:r>
    </w:p>
    <w:p w14:paraId="3280DA78" w14:textId="77777777" w:rsidR="00BE1ABB" w:rsidRDefault="00BE1ABB" w:rsidP="00BE1A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A3A1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Наибольшее количество потерпевших в результате профессиональных заболеваний зарегистрировано в г. Минске, Гомельской и Минской областях (таблица 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5A3A1D">
        <w:rPr>
          <w:rFonts w:ascii="Times New Roman" w:eastAsia="Times New Roman" w:hAnsi="Times New Roman" w:cs="Times New Roman"/>
          <w:sz w:val="30"/>
          <w:szCs w:val="30"/>
          <w:lang w:eastAsia="ru-RU"/>
        </w:rPr>
        <w:t>).</w:t>
      </w:r>
    </w:p>
    <w:p w14:paraId="1449FF45" w14:textId="77777777" w:rsidR="00BE1ABB" w:rsidRDefault="00BE1ABB" w:rsidP="00BE1A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5D2AD17" w14:textId="77777777" w:rsidR="00BE1ABB" w:rsidRPr="005A3A1D" w:rsidRDefault="00BE1ABB" w:rsidP="00BE1A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E473FF2" w14:textId="77777777" w:rsidR="00BE1ABB" w:rsidRPr="005A3A1D" w:rsidRDefault="00BE1ABB" w:rsidP="00BE1AB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A3A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</w:p>
    <w:p w14:paraId="7E6CF2AA" w14:textId="77777777" w:rsidR="00BE1ABB" w:rsidRPr="005A3A1D" w:rsidRDefault="00BE1ABB" w:rsidP="00BE1ABB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5A3A1D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Количество потерпевших в результате профессиональных заболеваний, (чел.)</w:t>
      </w:r>
    </w:p>
    <w:tbl>
      <w:tblPr>
        <w:tblW w:w="7196" w:type="dxa"/>
        <w:tblInd w:w="1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2977"/>
      </w:tblGrid>
      <w:tr w:rsidR="00BE1ABB" w:rsidRPr="005A3A1D" w14:paraId="35F2E0FE" w14:textId="77777777" w:rsidTr="0015224E">
        <w:trPr>
          <w:trHeight w:val="602"/>
        </w:trPr>
        <w:tc>
          <w:tcPr>
            <w:tcW w:w="4219" w:type="dxa"/>
          </w:tcPr>
          <w:p w14:paraId="34A65619" w14:textId="77777777" w:rsidR="00BE1ABB" w:rsidRPr="005A3A1D" w:rsidRDefault="00BE1ABB" w:rsidP="0015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14:paraId="6C41DE1D" w14:textId="77777777" w:rsidR="00BE1ABB" w:rsidRPr="005A3A1D" w:rsidRDefault="00BE1ABB" w:rsidP="0015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3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потерпевших</w:t>
            </w:r>
          </w:p>
        </w:tc>
      </w:tr>
      <w:tr w:rsidR="00BE1ABB" w:rsidRPr="005A3A1D" w14:paraId="4BEB5093" w14:textId="77777777" w:rsidTr="0015224E">
        <w:tc>
          <w:tcPr>
            <w:tcW w:w="4219" w:type="dxa"/>
            <w:vAlign w:val="center"/>
          </w:tcPr>
          <w:p w14:paraId="41AE3DD3" w14:textId="77777777" w:rsidR="00BE1ABB" w:rsidRPr="005A3A1D" w:rsidRDefault="00BE1ABB" w:rsidP="00152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A3A1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Республика Беларусь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5486A16A" w14:textId="77777777" w:rsidR="00BE1ABB" w:rsidRPr="005A3A1D" w:rsidRDefault="00BE1ABB" w:rsidP="0015224E">
            <w:pPr>
              <w:spacing w:after="0" w:line="240" w:lineRule="auto"/>
              <w:ind w:right="1416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A3A1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54</w:t>
            </w:r>
          </w:p>
        </w:tc>
      </w:tr>
      <w:tr w:rsidR="00BE1ABB" w:rsidRPr="005A3A1D" w14:paraId="05570133" w14:textId="77777777" w:rsidTr="0015224E">
        <w:tc>
          <w:tcPr>
            <w:tcW w:w="4219" w:type="dxa"/>
            <w:vAlign w:val="center"/>
          </w:tcPr>
          <w:p w14:paraId="1D7EF4EA" w14:textId="77777777" w:rsidR="00BE1ABB" w:rsidRPr="005A3A1D" w:rsidRDefault="00BE1ABB" w:rsidP="0015224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3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Брестская 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2A8682DC" w14:textId="77777777" w:rsidR="00BE1ABB" w:rsidRPr="005A3A1D" w:rsidRDefault="00BE1ABB" w:rsidP="0015224E">
            <w:pPr>
              <w:spacing w:after="0" w:line="240" w:lineRule="auto"/>
              <w:ind w:right="1416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A3A1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–</w:t>
            </w:r>
          </w:p>
        </w:tc>
      </w:tr>
      <w:tr w:rsidR="00BE1ABB" w:rsidRPr="005A3A1D" w14:paraId="76C1A1D1" w14:textId="77777777" w:rsidTr="0015224E">
        <w:tc>
          <w:tcPr>
            <w:tcW w:w="4219" w:type="dxa"/>
            <w:vAlign w:val="center"/>
          </w:tcPr>
          <w:p w14:paraId="75D5BBBE" w14:textId="77777777" w:rsidR="00BE1ABB" w:rsidRPr="005A3A1D" w:rsidRDefault="00BE1ABB" w:rsidP="0015224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3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Витебская 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23906D66" w14:textId="77777777" w:rsidR="00BE1ABB" w:rsidRPr="005A3A1D" w:rsidRDefault="00BE1ABB" w:rsidP="0015224E">
            <w:pPr>
              <w:spacing w:after="0" w:line="240" w:lineRule="auto"/>
              <w:ind w:right="1416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3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E1ABB" w:rsidRPr="005A3A1D" w14:paraId="20C88854" w14:textId="77777777" w:rsidTr="0015224E">
        <w:tc>
          <w:tcPr>
            <w:tcW w:w="4219" w:type="dxa"/>
            <w:vAlign w:val="center"/>
          </w:tcPr>
          <w:p w14:paraId="7D69BEDE" w14:textId="77777777" w:rsidR="00BE1ABB" w:rsidRPr="005A3A1D" w:rsidRDefault="00BE1ABB" w:rsidP="0015224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3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Гомельская 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5CCC32DF" w14:textId="77777777" w:rsidR="00BE1ABB" w:rsidRPr="005A3A1D" w:rsidRDefault="00BE1ABB" w:rsidP="0015224E">
            <w:pPr>
              <w:spacing w:after="0" w:line="240" w:lineRule="auto"/>
              <w:ind w:right="1416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3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</w:tr>
      <w:tr w:rsidR="00BE1ABB" w:rsidRPr="005A3A1D" w14:paraId="07BA3ACD" w14:textId="77777777" w:rsidTr="0015224E">
        <w:tc>
          <w:tcPr>
            <w:tcW w:w="4219" w:type="dxa"/>
            <w:vAlign w:val="center"/>
          </w:tcPr>
          <w:p w14:paraId="4822C6E5" w14:textId="77777777" w:rsidR="00BE1ABB" w:rsidRPr="005A3A1D" w:rsidRDefault="00BE1ABB" w:rsidP="0015224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3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Гродненская 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79352ADC" w14:textId="77777777" w:rsidR="00BE1ABB" w:rsidRPr="005A3A1D" w:rsidRDefault="00BE1ABB" w:rsidP="0015224E">
            <w:pPr>
              <w:spacing w:after="0" w:line="240" w:lineRule="auto"/>
              <w:ind w:right="1416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3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BE1ABB" w:rsidRPr="005A3A1D" w14:paraId="0048300E" w14:textId="77777777" w:rsidTr="0015224E">
        <w:tc>
          <w:tcPr>
            <w:tcW w:w="4219" w:type="dxa"/>
            <w:vAlign w:val="center"/>
          </w:tcPr>
          <w:p w14:paraId="0E6E8E23" w14:textId="77777777" w:rsidR="00BE1ABB" w:rsidRPr="005A3A1D" w:rsidRDefault="00BE1ABB" w:rsidP="0015224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3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Минск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424F8904" w14:textId="77777777" w:rsidR="00BE1ABB" w:rsidRPr="005A3A1D" w:rsidRDefault="00BE1ABB" w:rsidP="0015224E">
            <w:pPr>
              <w:spacing w:after="0" w:line="240" w:lineRule="auto"/>
              <w:ind w:right="1416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3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</w:tr>
      <w:tr w:rsidR="00BE1ABB" w:rsidRPr="005A3A1D" w14:paraId="42978539" w14:textId="77777777" w:rsidTr="0015224E">
        <w:tc>
          <w:tcPr>
            <w:tcW w:w="4219" w:type="dxa"/>
            <w:vAlign w:val="center"/>
          </w:tcPr>
          <w:p w14:paraId="6C683524" w14:textId="77777777" w:rsidR="00BE1ABB" w:rsidRPr="005A3A1D" w:rsidRDefault="00BE1ABB" w:rsidP="0015224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3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Минская 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74CB9EC9" w14:textId="77777777" w:rsidR="00BE1ABB" w:rsidRPr="005A3A1D" w:rsidRDefault="00BE1ABB" w:rsidP="0015224E">
            <w:pPr>
              <w:spacing w:after="0" w:line="240" w:lineRule="auto"/>
              <w:ind w:right="1416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3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</w:tr>
      <w:tr w:rsidR="00BE1ABB" w:rsidRPr="005A3A1D" w14:paraId="6B78C79A" w14:textId="77777777" w:rsidTr="0015224E">
        <w:tc>
          <w:tcPr>
            <w:tcW w:w="4219" w:type="dxa"/>
            <w:vAlign w:val="center"/>
          </w:tcPr>
          <w:p w14:paraId="49DEAD74" w14:textId="77777777" w:rsidR="00BE1ABB" w:rsidRPr="005A3A1D" w:rsidRDefault="00BE1ABB" w:rsidP="0015224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3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Могилевская 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7EB11B7F" w14:textId="77777777" w:rsidR="00BE1ABB" w:rsidRPr="005A3A1D" w:rsidRDefault="00BE1ABB" w:rsidP="0015224E">
            <w:pPr>
              <w:spacing w:after="0" w:line="240" w:lineRule="auto"/>
              <w:ind w:right="1416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3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</w:tbl>
    <w:p w14:paraId="138E5184" w14:textId="77777777" w:rsidR="00BE1ABB" w:rsidRPr="005A3A1D" w:rsidRDefault="00BE1ABB" w:rsidP="00BE1A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A3A1D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Наибольшее число </w:t>
      </w:r>
      <w:r w:rsidRPr="005A3A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потерпевших в результате </w:t>
      </w:r>
      <w:r w:rsidRPr="005A3A1D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профессиональных заболеваний в 2021 году зарегистрировано в организациях обрабатывающей промышленности </w:t>
      </w:r>
      <w:r w:rsidRPr="005A3A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(таблица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5A3A1D">
        <w:rPr>
          <w:rFonts w:ascii="Times New Roman" w:eastAsia="Times New Roman" w:hAnsi="Times New Roman" w:cs="Times New Roman"/>
          <w:sz w:val="30"/>
          <w:szCs w:val="30"/>
          <w:lang w:eastAsia="ru-RU"/>
        </w:rPr>
        <w:t>).</w:t>
      </w:r>
    </w:p>
    <w:p w14:paraId="55D9DE16" w14:textId="77777777" w:rsidR="00BE1ABB" w:rsidRPr="005A3A1D" w:rsidRDefault="00BE1ABB" w:rsidP="00BE1AB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A3A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</w:p>
    <w:p w14:paraId="2229E77B" w14:textId="77777777" w:rsidR="00BE1ABB" w:rsidRPr="005A3A1D" w:rsidRDefault="00BE1ABB" w:rsidP="00BE1ABB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5A3A1D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Распределение профессиональных заболеваний по видам экономической деятельности, (%)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9"/>
        <w:gridCol w:w="1559"/>
      </w:tblGrid>
      <w:tr w:rsidR="00BE1ABB" w:rsidRPr="005A3A1D" w14:paraId="65CB3994" w14:textId="77777777" w:rsidTr="0015224E">
        <w:tc>
          <w:tcPr>
            <w:tcW w:w="8359" w:type="dxa"/>
          </w:tcPr>
          <w:p w14:paraId="3CA22C54" w14:textId="77777777" w:rsidR="00BE1ABB" w:rsidRPr="005A3A1D" w:rsidRDefault="00BE1ABB" w:rsidP="0015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3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вида экономической деятельности по ОКЭД</w:t>
            </w:r>
          </w:p>
        </w:tc>
        <w:tc>
          <w:tcPr>
            <w:tcW w:w="1559" w:type="dxa"/>
          </w:tcPr>
          <w:p w14:paraId="348B79C5" w14:textId="77777777" w:rsidR="00BE1ABB" w:rsidRPr="005A3A1D" w:rsidRDefault="00BE1ABB" w:rsidP="0015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3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Кол-во заболевших</w:t>
            </w:r>
          </w:p>
        </w:tc>
      </w:tr>
      <w:tr w:rsidR="00BE1ABB" w:rsidRPr="005A3A1D" w14:paraId="0216F90C" w14:textId="77777777" w:rsidTr="0015224E">
        <w:tc>
          <w:tcPr>
            <w:tcW w:w="8359" w:type="dxa"/>
          </w:tcPr>
          <w:p w14:paraId="406CD9C1" w14:textId="77777777" w:rsidR="00BE1ABB" w:rsidRPr="005A3A1D" w:rsidRDefault="00BE1ABB" w:rsidP="00152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A3A1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559" w:type="dxa"/>
            <w:vAlign w:val="center"/>
          </w:tcPr>
          <w:p w14:paraId="2AEA85AD" w14:textId="77777777" w:rsidR="00BE1ABB" w:rsidRPr="005A3A1D" w:rsidRDefault="00BE1ABB" w:rsidP="0015224E">
            <w:pPr>
              <w:spacing w:after="0" w:line="240" w:lineRule="auto"/>
              <w:ind w:right="533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A3A1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54</w:t>
            </w:r>
          </w:p>
        </w:tc>
      </w:tr>
      <w:tr w:rsidR="00BE1ABB" w:rsidRPr="005A3A1D" w14:paraId="6C46261B" w14:textId="77777777" w:rsidTr="0015224E">
        <w:tc>
          <w:tcPr>
            <w:tcW w:w="8359" w:type="dxa"/>
          </w:tcPr>
          <w:p w14:paraId="465CE181" w14:textId="77777777" w:rsidR="00BE1ABB" w:rsidRPr="005A3A1D" w:rsidRDefault="00BE1ABB" w:rsidP="0015224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A3A1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Обрабатывающая промышленность</w:t>
            </w:r>
          </w:p>
        </w:tc>
        <w:tc>
          <w:tcPr>
            <w:tcW w:w="1559" w:type="dxa"/>
            <w:vAlign w:val="center"/>
          </w:tcPr>
          <w:p w14:paraId="7443E8C8" w14:textId="77777777" w:rsidR="00BE1ABB" w:rsidRPr="005A3A1D" w:rsidRDefault="00BE1ABB" w:rsidP="0015224E">
            <w:pPr>
              <w:spacing w:after="0" w:line="240" w:lineRule="auto"/>
              <w:ind w:right="533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A3A1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33</w:t>
            </w:r>
          </w:p>
        </w:tc>
      </w:tr>
      <w:tr w:rsidR="00BE1ABB" w:rsidRPr="005A3A1D" w14:paraId="5EB03B29" w14:textId="77777777" w:rsidTr="0015224E">
        <w:tc>
          <w:tcPr>
            <w:tcW w:w="8359" w:type="dxa"/>
          </w:tcPr>
          <w:p w14:paraId="5A30D7E9" w14:textId="77777777" w:rsidR="00BE1ABB" w:rsidRPr="005A3A1D" w:rsidRDefault="00BE1ABB" w:rsidP="0015224E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3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производство продуктов питания, напитков и табачных изделий</w:t>
            </w:r>
          </w:p>
        </w:tc>
        <w:tc>
          <w:tcPr>
            <w:tcW w:w="1559" w:type="dxa"/>
            <w:vAlign w:val="center"/>
          </w:tcPr>
          <w:p w14:paraId="1ED7FA76" w14:textId="77777777" w:rsidR="00BE1ABB" w:rsidRPr="005A3A1D" w:rsidRDefault="00BE1ABB" w:rsidP="0015224E">
            <w:pPr>
              <w:spacing w:after="0" w:line="240" w:lineRule="auto"/>
              <w:ind w:right="53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3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E1ABB" w:rsidRPr="005A3A1D" w14:paraId="492B83C5" w14:textId="77777777" w:rsidTr="0015224E">
        <w:tc>
          <w:tcPr>
            <w:tcW w:w="8359" w:type="dxa"/>
          </w:tcPr>
          <w:p w14:paraId="29DA79E0" w14:textId="77777777" w:rsidR="00BE1ABB" w:rsidRPr="005A3A1D" w:rsidRDefault="00BE1ABB" w:rsidP="0015224E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3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производство химических продуктов</w:t>
            </w:r>
          </w:p>
        </w:tc>
        <w:tc>
          <w:tcPr>
            <w:tcW w:w="1559" w:type="dxa"/>
            <w:vAlign w:val="center"/>
          </w:tcPr>
          <w:p w14:paraId="3D824205" w14:textId="77777777" w:rsidR="00BE1ABB" w:rsidRPr="005A3A1D" w:rsidRDefault="00BE1ABB" w:rsidP="0015224E">
            <w:pPr>
              <w:spacing w:after="0" w:line="240" w:lineRule="auto"/>
              <w:ind w:right="53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3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BE1ABB" w:rsidRPr="005A3A1D" w14:paraId="27A7F2E6" w14:textId="77777777" w:rsidTr="0015224E">
        <w:tc>
          <w:tcPr>
            <w:tcW w:w="8359" w:type="dxa"/>
          </w:tcPr>
          <w:p w14:paraId="256B011F" w14:textId="77777777" w:rsidR="00BE1ABB" w:rsidRPr="005A3A1D" w:rsidRDefault="00BE1ABB" w:rsidP="0015224E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3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производство прочих готовых изделий; ремонт, монтаж машин и оборудования</w:t>
            </w:r>
          </w:p>
        </w:tc>
        <w:tc>
          <w:tcPr>
            <w:tcW w:w="1559" w:type="dxa"/>
            <w:vAlign w:val="center"/>
          </w:tcPr>
          <w:p w14:paraId="1516D2F6" w14:textId="77777777" w:rsidR="00BE1ABB" w:rsidRPr="005A3A1D" w:rsidRDefault="00BE1ABB" w:rsidP="0015224E">
            <w:pPr>
              <w:spacing w:after="0" w:line="240" w:lineRule="auto"/>
              <w:ind w:right="53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3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BE1ABB" w:rsidRPr="005A3A1D" w14:paraId="6225D30E" w14:textId="77777777" w:rsidTr="0015224E">
        <w:tc>
          <w:tcPr>
            <w:tcW w:w="8359" w:type="dxa"/>
          </w:tcPr>
          <w:p w14:paraId="711E18A0" w14:textId="77777777" w:rsidR="00BE1ABB" w:rsidRPr="005A3A1D" w:rsidRDefault="00BE1ABB" w:rsidP="0015224E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3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металлургическое производство. Производство готовых металлических изделий, кроме машин и оборудования</w:t>
            </w:r>
          </w:p>
        </w:tc>
        <w:tc>
          <w:tcPr>
            <w:tcW w:w="1559" w:type="dxa"/>
            <w:vAlign w:val="center"/>
          </w:tcPr>
          <w:p w14:paraId="2AA39F5F" w14:textId="77777777" w:rsidR="00BE1ABB" w:rsidRPr="005A3A1D" w:rsidRDefault="00BE1ABB" w:rsidP="0015224E">
            <w:pPr>
              <w:spacing w:after="0" w:line="240" w:lineRule="auto"/>
              <w:ind w:right="53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3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BE1ABB" w:rsidRPr="005A3A1D" w14:paraId="1ADC7954" w14:textId="77777777" w:rsidTr="0015224E">
        <w:tc>
          <w:tcPr>
            <w:tcW w:w="8359" w:type="dxa"/>
          </w:tcPr>
          <w:p w14:paraId="601EAE3B" w14:textId="77777777" w:rsidR="00BE1ABB" w:rsidRPr="005A3A1D" w:rsidRDefault="00BE1ABB" w:rsidP="0015224E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3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производство машин и оборудования, не включенных в другие группировки </w:t>
            </w:r>
          </w:p>
        </w:tc>
        <w:tc>
          <w:tcPr>
            <w:tcW w:w="1559" w:type="dxa"/>
            <w:vAlign w:val="center"/>
          </w:tcPr>
          <w:p w14:paraId="140EE7BA" w14:textId="77777777" w:rsidR="00BE1ABB" w:rsidRPr="005A3A1D" w:rsidRDefault="00BE1ABB" w:rsidP="0015224E">
            <w:pPr>
              <w:spacing w:after="0" w:line="240" w:lineRule="auto"/>
              <w:ind w:right="53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3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</w:tr>
      <w:tr w:rsidR="00BE1ABB" w:rsidRPr="005A3A1D" w14:paraId="4311550F" w14:textId="77777777" w:rsidTr="0015224E">
        <w:tc>
          <w:tcPr>
            <w:tcW w:w="8359" w:type="dxa"/>
          </w:tcPr>
          <w:p w14:paraId="17274C2E" w14:textId="77777777" w:rsidR="00BE1ABB" w:rsidRPr="005A3A1D" w:rsidRDefault="00BE1ABB" w:rsidP="0015224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A3A1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Здравоохранение и социальные услуги</w:t>
            </w:r>
          </w:p>
        </w:tc>
        <w:tc>
          <w:tcPr>
            <w:tcW w:w="1559" w:type="dxa"/>
            <w:vAlign w:val="center"/>
          </w:tcPr>
          <w:p w14:paraId="59A2512F" w14:textId="77777777" w:rsidR="00BE1ABB" w:rsidRPr="005A3A1D" w:rsidRDefault="00BE1ABB" w:rsidP="0015224E">
            <w:pPr>
              <w:spacing w:after="0" w:line="240" w:lineRule="auto"/>
              <w:ind w:right="533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A3A1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</w:t>
            </w:r>
          </w:p>
        </w:tc>
      </w:tr>
      <w:tr w:rsidR="00BE1ABB" w:rsidRPr="005A3A1D" w14:paraId="33E5CDB0" w14:textId="77777777" w:rsidTr="0015224E">
        <w:tc>
          <w:tcPr>
            <w:tcW w:w="8359" w:type="dxa"/>
          </w:tcPr>
          <w:p w14:paraId="0AF90A40" w14:textId="77777777" w:rsidR="00BE1ABB" w:rsidRPr="005A3A1D" w:rsidRDefault="00BE1ABB" w:rsidP="0015224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A3A1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Горнодобывающая промышленность</w:t>
            </w:r>
          </w:p>
        </w:tc>
        <w:tc>
          <w:tcPr>
            <w:tcW w:w="1559" w:type="dxa"/>
            <w:vAlign w:val="center"/>
          </w:tcPr>
          <w:p w14:paraId="0F0AFF03" w14:textId="77777777" w:rsidR="00BE1ABB" w:rsidRPr="005A3A1D" w:rsidRDefault="00BE1ABB" w:rsidP="0015224E">
            <w:pPr>
              <w:spacing w:after="0" w:line="240" w:lineRule="auto"/>
              <w:ind w:right="533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A3A1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</w:p>
        </w:tc>
      </w:tr>
      <w:tr w:rsidR="00BE1ABB" w:rsidRPr="005A3A1D" w14:paraId="030BAE97" w14:textId="77777777" w:rsidTr="0015224E">
        <w:tc>
          <w:tcPr>
            <w:tcW w:w="8359" w:type="dxa"/>
          </w:tcPr>
          <w:p w14:paraId="1210AA3D" w14:textId="77777777" w:rsidR="00BE1ABB" w:rsidRPr="005A3A1D" w:rsidRDefault="00BE1ABB" w:rsidP="0015224E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3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добыча металлических руд и прочих полезных ископаемых</w:t>
            </w:r>
          </w:p>
        </w:tc>
        <w:tc>
          <w:tcPr>
            <w:tcW w:w="1559" w:type="dxa"/>
            <w:vAlign w:val="center"/>
          </w:tcPr>
          <w:p w14:paraId="245F9CB6" w14:textId="77777777" w:rsidR="00BE1ABB" w:rsidRPr="005A3A1D" w:rsidRDefault="00BE1ABB" w:rsidP="0015224E">
            <w:pPr>
              <w:spacing w:after="0" w:line="240" w:lineRule="auto"/>
              <w:ind w:right="53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3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BE1ABB" w:rsidRPr="005A3A1D" w14:paraId="26D3E6E8" w14:textId="77777777" w:rsidTr="0015224E">
        <w:tc>
          <w:tcPr>
            <w:tcW w:w="8359" w:type="dxa"/>
          </w:tcPr>
          <w:p w14:paraId="72357A5E" w14:textId="77777777" w:rsidR="00BE1ABB" w:rsidRPr="005A3A1D" w:rsidRDefault="00BE1ABB" w:rsidP="0015224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A3A1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Сельское, лесное и рыбное хозяйство</w:t>
            </w:r>
          </w:p>
        </w:tc>
        <w:tc>
          <w:tcPr>
            <w:tcW w:w="1559" w:type="dxa"/>
            <w:vAlign w:val="center"/>
          </w:tcPr>
          <w:p w14:paraId="08A46C1A" w14:textId="77777777" w:rsidR="00BE1ABB" w:rsidRPr="005A3A1D" w:rsidRDefault="00BE1ABB" w:rsidP="0015224E">
            <w:pPr>
              <w:spacing w:after="0" w:line="240" w:lineRule="auto"/>
              <w:ind w:right="533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A3A1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</w:p>
        </w:tc>
      </w:tr>
      <w:tr w:rsidR="00BE1ABB" w:rsidRPr="005A3A1D" w14:paraId="3CB7F4E0" w14:textId="77777777" w:rsidTr="0015224E">
        <w:tc>
          <w:tcPr>
            <w:tcW w:w="8359" w:type="dxa"/>
          </w:tcPr>
          <w:p w14:paraId="2A4E145F" w14:textId="77777777" w:rsidR="00BE1ABB" w:rsidRPr="005A3A1D" w:rsidRDefault="00BE1ABB" w:rsidP="0015224E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3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растениеводство и животноводство, охота и предоставление услуг</w:t>
            </w:r>
          </w:p>
        </w:tc>
        <w:tc>
          <w:tcPr>
            <w:tcW w:w="1559" w:type="dxa"/>
            <w:vAlign w:val="center"/>
          </w:tcPr>
          <w:p w14:paraId="10703BEF" w14:textId="77777777" w:rsidR="00BE1ABB" w:rsidRPr="005A3A1D" w:rsidRDefault="00BE1ABB" w:rsidP="0015224E">
            <w:pPr>
              <w:spacing w:after="0" w:line="240" w:lineRule="auto"/>
              <w:ind w:right="53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3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BE1ABB" w:rsidRPr="005A3A1D" w14:paraId="2592B884" w14:textId="77777777" w:rsidTr="0015224E">
        <w:tc>
          <w:tcPr>
            <w:tcW w:w="8359" w:type="dxa"/>
          </w:tcPr>
          <w:p w14:paraId="7839FFED" w14:textId="77777777" w:rsidR="00BE1ABB" w:rsidRPr="005A3A1D" w:rsidRDefault="00BE1ABB" w:rsidP="0015224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A3A1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Строительство</w:t>
            </w:r>
          </w:p>
        </w:tc>
        <w:tc>
          <w:tcPr>
            <w:tcW w:w="1559" w:type="dxa"/>
            <w:vAlign w:val="center"/>
          </w:tcPr>
          <w:p w14:paraId="641C1D08" w14:textId="77777777" w:rsidR="00BE1ABB" w:rsidRPr="005A3A1D" w:rsidRDefault="00BE1ABB" w:rsidP="0015224E">
            <w:pPr>
              <w:spacing w:after="0" w:line="240" w:lineRule="auto"/>
              <w:ind w:right="533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A3A1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</w:p>
        </w:tc>
      </w:tr>
      <w:tr w:rsidR="00BE1ABB" w:rsidRPr="005A3A1D" w14:paraId="71C5BE69" w14:textId="77777777" w:rsidTr="0015224E">
        <w:tc>
          <w:tcPr>
            <w:tcW w:w="8359" w:type="dxa"/>
          </w:tcPr>
          <w:p w14:paraId="08BD560E" w14:textId="77777777" w:rsidR="00BE1ABB" w:rsidRPr="005A3A1D" w:rsidRDefault="00BE1ABB" w:rsidP="0015224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A3A1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Творчество, спорт, развлечения и отдых</w:t>
            </w:r>
          </w:p>
        </w:tc>
        <w:tc>
          <w:tcPr>
            <w:tcW w:w="1559" w:type="dxa"/>
            <w:vAlign w:val="center"/>
          </w:tcPr>
          <w:p w14:paraId="629B101B" w14:textId="77777777" w:rsidR="00BE1ABB" w:rsidRPr="005A3A1D" w:rsidRDefault="00BE1ABB" w:rsidP="0015224E">
            <w:pPr>
              <w:spacing w:after="0" w:line="240" w:lineRule="auto"/>
              <w:ind w:right="533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A3A1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</w:p>
        </w:tc>
      </w:tr>
      <w:tr w:rsidR="00BE1ABB" w:rsidRPr="005A3A1D" w14:paraId="06A8FF71" w14:textId="77777777" w:rsidTr="0015224E">
        <w:tc>
          <w:tcPr>
            <w:tcW w:w="8359" w:type="dxa"/>
          </w:tcPr>
          <w:p w14:paraId="4A26C3D8" w14:textId="77777777" w:rsidR="00BE1ABB" w:rsidRPr="005A3A1D" w:rsidRDefault="00BE1ABB" w:rsidP="0015224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A3A1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Транспортная деятельность, складирование, почтовая и курьерская деятельность</w:t>
            </w:r>
          </w:p>
        </w:tc>
        <w:tc>
          <w:tcPr>
            <w:tcW w:w="1559" w:type="dxa"/>
            <w:vAlign w:val="center"/>
          </w:tcPr>
          <w:p w14:paraId="4C341F7E" w14:textId="77777777" w:rsidR="00BE1ABB" w:rsidRPr="005A3A1D" w:rsidRDefault="00BE1ABB" w:rsidP="0015224E">
            <w:pPr>
              <w:spacing w:after="0" w:line="240" w:lineRule="auto"/>
              <w:ind w:right="533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A3A1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</w:tr>
      <w:tr w:rsidR="00BE1ABB" w:rsidRPr="005A3A1D" w14:paraId="5A134EE5" w14:textId="77777777" w:rsidTr="0015224E">
        <w:tc>
          <w:tcPr>
            <w:tcW w:w="8359" w:type="dxa"/>
          </w:tcPr>
          <w:p w14:paraId="1C5C3D49" w14:textId="77777777" w:rsidR="00BE1ABB" w:rsidRPr="005A3A1D" w:rsidRDefault="00BE1ABB" w:rsidP="0015224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A3A1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Предоставление прочих видов услуг</w:t>
            </w:r>
          </w:p>
        </w:tc>
        <w:tc>
          <w:tcPr>
            <w:tcW w:w="1559" w:type="dxa"/>
            <w:vAlign w:val="center"/>
          </w:tcPr>
          <w:p w14:paraId="19A7EBF1" w14:textId="77777777" w:rsidR="00BE1ABB" w:rsidRPr="005A3A1D" w:rsidRDefault="00BE1ABB" w:rsidP="0015224E">
            <w:pPr>
              <w:spacing w:after="0" w:line="240" w:lineRule="auto"/>
              <w:ind w:right="533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A3A1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</w:tr>
      <w:tr w:rsidR="00BE1ABB" w:rsidRPr="005A3A1D" w14:paraId="4EA8B747" w14:textId="77777777" w:rsidTr="0015224E">
        <w:tc>
          <w:tcPr>
            <w:tcW w:w="8359" w:type="dxa"/>
          </w:tcPr>
          <w:p w14:paraId="31C698EF" w14:textId="77777777" w:rsidR="00BE1ABB" w:rsidRPr="005A3A1D" w:rsidRDefault="00BE1ABB" w:rsidP="0015224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A3A1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Прочие</w:t>
            </w:r>
          </w:p>
        </w:tc>
        <w:tc>
          <w:tcPr>
            <w:tcW w:w="1559" w:type="dxa"/>
            <w:vAlign w:val="center"/>
          </w:tcPr>
          <w:p w14:paraId="2AE5D853" w14:textId="77777777" w:rsidR="00BE1ABB" w:rsidRPr="005A3A1D" w:rsidRDefault="00BE1ABB" w:rsidP="0015224E">
            <w:pPr>
              <w:spacing w:after="0" w:line="240" w:lineRule="auto"/>
              <w:ind w:right="533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A3A1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</w:tr>
    </w:tbl>
    <w:p w14:paraId="398BF171" w14:textId="77777777" w:rsidR="00BE1ABB" w:rsidRPr="005A3A1D" w:rsidRDefault="00BE1ABB" w:rsidP="00BE1A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A3A1D">
        <w:rPr>
          <w:rFonts w:ascii="Times New Roman" w:eastAsia="Times New Roman" w:hAnsi="Times New Roman" w:cs="Times New Roman"/>
          <w:sz w:val="30"/>
          <w:szCs w:val="30"/>
          <w:lang w:eastAsia="ru-RU"/>
        </w:rPr>
        <w:t>Вследствие профессиональной заболеваемости в отчетном периоде инвалидами признано 5 человек, 24 – установлен процент утраты трудоспособности без установления инвалидности (таблица 6).</w:t>
      </w:r>
    </w:p>
    <w:p w14:paraId="48BA3CF0" w14:textId="77777777" w:rsidR="00BE1ABB" w:rsidRDefault="00BE1ABB" w:rsidP="00BE1AB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BC0A891" w14:textId="77777777" w:rsidR="00BE1ABB" w:rsidRPr="005A3A1D" w:rsidRDefault="00BE1ABB" w:rsidP="00BE1A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A3A1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 целях обеспечения контроля за фактическим состоянием условий труда в организациях и обоснованностью предоставления компенсаций за работу с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 </w:t>
      </w:r>
      <w:r w:rsidRPr="005A3A1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вредными и (или) опасными условиями труда, ведется банк данных результатов аттестации рабочих мест по условиям труда посредством автоматизированной информационной системы по мониторингу условий труда на производстве (АИС «Мониторинг условий труда на производстве»). </w:t>
      </w:r>
    </w:p>
    <w:p w14:paraId="190F934D" w14:textId="77777777" w:rsidR="00BE1ABB" w:rsidRPr="005A3A1D" w:rsidRDefault="00BE1ABB" w:rsidP="00BE1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A3A1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Для формирования указанного банка данных органами государственной экспертизы условий труда в 2021 году рассмотрено 6,7 тыс. </w:t>
      </w:r>
      <w:r w:rsidRPr="005A3A1D"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lang w:eastAsia="ru-RU"/>
        </w:rPr>
        <w:t>документов</w:t>
      </w:r>
      <w:r w:rsidRPr="005A3A1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 </w:t>
      </w:r>
      <w:r w:rsidRPr="005A3A1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аттестации рабочих мест по условиям труда, поступивших в электронном виде, из них более 3,7 тыс. документов загружены в банк данных результатов аттестации рабочих мест по условиям труда. </w:t>
      </w:r>
    </w:p>
    <w:p w14:paraId="0592B589" w14:textId="77777777" w:rsidR="00BE1ABB" w:rsidRPr="005A3A1D" w:rsidRDefault="00BE1ABB" w:rsidP="00BE1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5A3A1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Органами государственной экспертизы условий труда проведены 166 экспертиз, в том числе 86 экспертиз качества аттестации рабочих мест. Подготовлено 79 заключений о фактической занятости работников в условиях, предусмотренных Списком № 1 и Списком № 2, за неаттестованные по вине работодателя периоды. Восстановлены законные права 53 работников на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 </w:t>
      </w:r>
      <w:r w:rsidRPr="005A3A1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представление им компенсаций и досрочного пенсионного обеспечения за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 </w:t>
      </w:r>
      <w:r w:rsidRPr="005A3A1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работу с вредными и (или) опасными (особыми) условиями труда.</w:t>
      </w:r>
    </w:p>
    <w:p w14:paraId="684B03F6" w14:textId="77777777" w:rsidR="00BE1ABB" w:rsidRPr="005A3A1D" w:rsidRDefault="00BE1ABB" w:rsidP="00BE1ABB">
      <w:pPr>
        <w:tabs>
          <w:tab w:val="num" w:pos="1353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A3A1D"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lang w:eastAsia="ru-RU"/>
        </w:rPr>
        <w:t>По результатам проведенных экспертиз выдано 113 предписаний нанимателям об устранении нарушений, составлено 13 протоколов об</w:t>
      </w:r>
      <w:r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lang w:eastAsia="ru-RU"/>
        </w:rPr>
        <w:t> </w:t>
      </w:r>
      <w:r w:rsidRPr="005A3A1D"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lang w:eastAsia="ru-RU"/>
        </w:rPr>
        <w:t>административной ответственности в отношении нанимателей и должностных лиц.</w:t>
      </w:r>
    </w:p>
    <w:p w14:paraId="20E3E13D" w14:textId="77777777" w:rsidR="00BE1ABB" w:rsidRDefault="00BE1ABB" w:rsidP="00BE1ABB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В организациях, входящих в систему Госстандарта, улучшены и признаны соответствующими гигиеническим нормативам условия труда на одном рабочем месте. </w:t>
      </w:r>
    </w:p>
    <w:p w14:paraId="6144B813" w14:textId="77777777" w:rsidR="00BE1ABB" w:rsidRPr="0069608E" w:rsidRDefault="00BE1ABB" w:rsidP="00BE1ABB">
      <w:pPr>
        <w:spacing w:before="240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9608E">
        <w:rPr>
          <w:rFonts w:ascii="Times New Roman" w:eastAsia="Calibri" w:hAnsi="Times New Roman" w:cs="Times New Roman"/>
          <w:sz w:val="30"/>
          <w:szCs w:val="30"/>
        </w:rPr>
        <w:t xml:space="preserve">В </w:t>
      </w:r>
      <w:r w:rsidRPr="0069608E">
        <w:rPr>
          <w:rFonts w:ascii="Times New Roman" w:eastAsia="Calibri" w:hAnsi="Times New Roman" w:cs="Times New Roman"/>
          <w:spacing w:val="-6"/>
          <w:sz w:val="30"/>
          <w:szCs w:val="30"/>
        </w:rPr>
        <w:t>результате несчастных случаев на производстве в 2021 году травмировано 1886 работающих (в январе-марте 2022 года – 369), из них погибло на производстве 132 человека (в январе-марте 2022года – 50).</w:t>
      </w:r>
      <w:r w:rsidRPr="0069608E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14:paraId="2456A5B8" w14:textId="77777777" w:rsidR="00BE1ABB" w:rsidRPr="0069608E" w:rsidRDefault="00BE1ABB" w:rsidP="00BE1ABB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9608E">
        <w:rPr>
          <w:rFonts w:ascii="Times New Roman" w:eastAsia="Calibri" w:hAnsi="Times New Roman" w:cs="Times New Roman"/>
          <w:sz w:val="30"/>
          <w:szCs w:val="30"/>
        </w:rPr>
        <w:t xml:space="preserve">Наибольшее количество несчастных случаев на производстве, в том числе со смертельным исходом произошло в организациях </w:t>
      </w:r>
      <w:proofErr w:type="spellStart"/>
      <w:r w:rsidRPr="0069608E">
        <w:rPr>
          <w:rFonts w:ascii="Times New Roman" w:eastAsia="Calibri" w:hAnsi="Times New Roman" w:cs="Times New Roman"/>
          <w:sz w:val="30"/>
          <w:szCs w:val="30"/>
        </w:rPr>
        <w:t>г.Минска</w:t>
      </w:r>
      <w:proofErr w:type="spellEnd"/>
      <w:r w:rsidRPr="0069608E">
        <w:rPr>
          <w:rFonts w:ascii="Times New Roman" w:eastAsia="Calibri" w:hAnsi="Times New Roman" w:cs="Times New Roman"/>
          <w:sz w:val="30"/>
          <w:szCs w:val="30"/>
        </w:rPr>
        <w:t xml:space="preserve"> и Минской области (таблица </w:t>
      </w:r>
      <w:r>
        <w:rPr>
          <w:rFonts w:ascii="Times New Roman" w:eastAsia="Calibri" w:hAnsi="Times New Roman" w:cs="Times New Roman"/>
          <w:sz w:val="30"/>
          <w:szCs w:val="30"/>
        </w:rPr>
        <w:t>3</w:t>
      </w:r>
      <w:r w:rsidRPr="0069608E">
        <w:rPr>
          <w:rFonts w:ascii="Times New Roman" w:eastAsia="Calibri" w:hAnsi="Times New Roman" w:cs="Times New Roman"/>
          <w:sz w:val="30"/>
          <w:szCs w:val="30"/>
        </w:rPr>
        <w:t>).</w:t>
      </w:r>
    </w:p>
    <w:p w14:paraId="2B203E24" w14:textId="77777777" w:rsidR="00BE1ABB" w:rsidRPr="0069608E" w:rsidRDefault="00BE1ABB" w:rsidP="00BE1AB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30"/>
          <w:szCs w:val="30"/>
        </w:rPr>
      </w:pPr>
      <w:r w:rsidRPr="0069608E">
        <w:rPr>
          <w:rFonts w:ascii="Times New Roman" w:eastAsia="Calibri" w:hAnsi="Times New Roman" w:cs="Times New Roman"/>
          <w:sz w:val="30"/>
          <w:szCs w:val="30"/>
        </w:rPr>
        <w:t xml:space="preserve">Таблица </w:t>
      </w:r>
      <w:r>
        <w:rPr>
          <w:rFonts w:ascii="Times New Roman" w:eastAsia="Calibri" w:hAnsi="Times New Roman" w:cs="Times New Roman"/>
          <w:sz w:val="30"/>
          <w:szCs w:val="30"/>
        </w:rPr>
        <w:t>3</w:t>
      </w:r>
    </w:p>
    <w:p w14:paraId="0EFCAAB2" w14:textId="77777777" w:rsidR="00BE1ABB" w:rsidRPr="0069608E" w:rsidRDefault="00BE1ABB" w:rsidP="00BE1ABB">
      <w:pPr>
        <w:spacing w:after="120" w:line="280" w:lineRule="exact"/>
        <w:ind w:left="567" w:right="566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69608E">
        <w:rPr>
          <w:rFonts w:ascii="Times New Roman" w:eastAsia="Calibri" w:hAnsi="Times New Roman" w:cs="Times New Roman"/>
          <w:sz w:val="30"/>
          <w:szCs w:val="30"/>
        </w:rPr>
        <w:lastRenderedPageBreak/>
        <w:t>Численность работающих, пострадавших в результате несчастных случаев на производстве, (чел.)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843"/>
        <w:gridCol w:w="1701"/>
        <w:gridCol w:w="1701"/>
        <w:gridCol w:w="1730"/>
      </w:tblGrid>
      <w:tr w:rsidR="00BE1ABB" w:rsidRPr="0069608E" w14:paraId="1AE52C8F" w14:textId="77777777" w:rsidTr="0015224E">
        <w:tc>
          <w:tcPr>
            <w:tcW w:w="2943" w:type="dxa"/>
            <w:vMerge w:val="restart"/>
            <w:shd w:val="clear" w:color="auto" w:fill="auto"/>
          </w:tcPr>
          <w:p w14:paraId="0E2D2A4F" w14:textId="77777777" w:rsidR="00BE1ABB" w:rsidRPr="0069608E" w:rsidRDefault="00BE1ABB" w:rsidP="00152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75BCE2A7" w14:textId="77777777" w:rsidR="00BE1ABB" w:rsidRPr="0069608E" w:rsidRDefault="00BE1ABB" w:rsidP="00152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3431" w:type="dxa"/>
            <w:gridSpan w:val="2"/>
            <w:shd w:val="clear" w:color="auto" w:fill="auto"/>
          </w:tcPr>
          <w:p w14:paraId="6A500538" w14:textId="77777777" w:rsidR="00BE1ABB" w:rsidRPr="0069608E" w:rsidRDefault="00BE1ABB" w:rsidP="00152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sz w:val="26"/>
                <w:szCs w:val="26"/>
              </w:rPr>
              <w:t>из них со смертельным исходом</w:t>
            </w:r>
          </w:p>
        </w:tc>
      </w:tr>
      <w:tr w:rsidR="00BE1ABB" w:rsidRPr="0069608E" w14:paraId="37B8F062" w14:textId="77777777" w:rsidTr="0015224E">
        <w:tc>
          <w:tcPr>
            <w:tcW w:w="2943" w:type="dxa"/>
            <w:vMerge/>
            <w:shd w:val="clear" w:color="auto" w:fill="auto"/>
          </w:tcPr>
          <w:p w14:paraId="64EB1D0C" w14:textId="77777777" w:rsidR="00BE1ABB" w:rsidRPr="0069608E" w:rsidRDefault="00BE1ABB" w:rsidP="00152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14:paraId="2AC650EB" w14:textId="77777777" w:rsidR="00BE1ABB" w:rsidRPr="0069608E" w:rsidRDefault="00BE1ABB" w:rsidP="0015224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sz w:val="26"/>
                <w:szCs w:val="26"/>
              </w:rPr>
              <w:t>2021 г.</w:t>
            </w:r>
          </w:p>
        </w:tc>
        <w:tc>
          <w:tcPr>
            <w:tcW w:w="1701" w:type="dxa"/>
            <w:shd w:val="clear" w:color="auto" w:fill="auto"/>
          </w:tcPr>
          <w:p w14:paraId="151B0F01" w14:textId="77777777" w:rsidR="00BE1ABB" w:rsidRPr="0069608E" w:rsidRDefault="00BE1ABB" w:rsidP="0015224E">
            <w:pPr>
              <w:spacing w:after="0" w:line="240" w:lineRule="exact"/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sz w:val="26"/>
                <w:szCs w:val="26"/>
              </w:rPr>
              <w:t>январь-март 2022г.</w:t>
            </w:r>
          </w:p>
        </w:tc>
        <w:tc>
          <w:tcPr>
            <w:tcW w:w="1701" w:type="dxa"/>
            <w:shd w:val="clear" w:color="auto" w:fill="auto"/>
          </w:tcPr>
          <w:p w14:paraId="4A1B65B7" w14:textId="77777777" w:rsidR="00BE1ABB" w:rsidRPr="0069608E" w:rsidRDefault="00BE1ABB" w:rsidP="0015224E">
            <w:pPr>
              <w:spacing w:after="0" w:line="240" w:lineRule="exact"/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sz w:val="26"/>
                <w:szCs w:val="26"/>
              </w:rPr>
              <w:t>2021 г.</w:t>
            </w:r>
          </w:p>
        </w:tc>
        <w:tc>
          <w:tcPr>
            <w:tcW w:w="1730" w:type="dxa"/>
            <w:shd w:val="clear" w:color="auto" w:fill="auto"/>
          </w:tcPr>
          <w:p w14:paraId="1819FAD8" w14:textId="77777777" w:rsidR="00BE1ABB" w:rsidRPr="0069608E" w:rsidRDefault="00BE1ABB" w:rsidP="0015224E">
            <w:pPr>
              <w:spacing w:after="0" w:line="240" w:lineRule="exact"/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sz w:val="26"/>
                <w:szCs w:val="26"/>
              </w:rPr>
              <w:t>январь-март 2022г.</w:t>
            </w:r>
          </w:p>
        </w:tc>
      </w:tr>
      <w:tr w:rsidR="00BE1ABB" w:rsidRPr="0069608E" w14:paraId="6A448484" w14:textId="77777777" w:rsidTr="0015224E">
        <w:trPr>
          <w:trHeight w:val="441"/>
        </w:trPr>
        <w:tc>
          <w:tcPr>
            <w:tcW w:w="2943" w:type="dxa"/>
            <w:shd w:val="clear" w:color="auto" w:fill="auto"/>
            <w:vAlign w:val="center"/>
          </w:tcPr>
          <w:p w14:paraId="4CEAB71E" w14:textId="77777777" w:rsidR="00BE1ABB" w:rsidRPr="0069608E" w:rsidRDefault="00BE1ABB" w:rsidP="001522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Республика Беларусь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7FD9BB" w14:textId="77777777" w:rsidR="00BE1ABB" w:rsidRPr="0069608E" w:rsidRDefault="00BE1ABB" w:rsidP="0015224E">
            <w:pPr>
              <w:spacing w:after="0" w:line="240" w:lineRule="auto"/>
              <w:ind w:right="601"/>
              <w:jc w:val="right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1886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D0C0FD" w14:textId="77777777" w:rsidR="00BE1ABB" w:rsidRPr="0069608E" w:rsidRDefault="00BE1ABB" w:rsidP="0015224E">
            <w:pPr>
              <w:spacing w:after="0" w:line="240" w:lineRule="auto"/>
              <w:ind w:right="601"/>
              <w:jc w:val="right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369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886C85" w14:textId="77777777" w:rsidR="00BE1ABB" w:rsidRPr="0069608E" w:rsidRDefault="00BE1ABB" w:rsidP="0015224E">
            <w:pPr>
              <w:spacing w:after="0" w:line="240" w:lineRule="auto"/>
              <w:ind w:right="459"/>
              <w:jc w:val="right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132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DB81684" w14:textId="77777777" w:rsidR="00BE1ABB" w:rsidRPr="0069608E" w:rsidRDefault="00BE1ABB" w:rsidP="0015224E">
            <w:pPr>
              <w:spacing w:after="0" w:line="240" w:lineRule="auto"/>
              <w:ind w:right="459"/>
              <w:jc w:val="right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50</w:t>
            </w:r>
          </w:p>
        </w:tc>
      </w:tr>
      <w:tr w:rsidR="00BE1ABB" w:rsidRPr="0069608E" w14:paraId="15515B00" w14:textId="77777777" w:rsidTr="0015224E">
        <w:tc>
          <w:tcPr>
            <w:tcW w:w="2943" w:type="dxa"/>
            <w:shd w:val="clear" w:color="auto" w:fill="auto"/>
            <w:vAlign w:val="center"/>
          </w:tcPr>
          <w:p w14:paraId="619CAF7E" w14:textId="77777777" w:rsidR="00BE1ABB" w:rsidRPr="0069608E" w:rsidRDefault="00BE1ABB" w:rsidP="0015224E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Брестская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305520F" w14:textId="77777777" w:rsidR="00BE1ABB" w:rsidRPr="0069608E" w:rsidRDefault="00BE1ABB" w:rsidP="0015224E">
            <w:pPr>
              <w:spacing w:after="0" w:line="240" w:lineRule="auto"/>
              <w:ind w:right="601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sz w:val="26"/>
                <w:szCs w:val="26"/>
              </w:rPr>
              <w:t>270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29E8C3" w14:textId="77777777" w:rsidR="00BE1ABB" w:rsidRPr="0069608E" w:rsidRDefault="00BE1ABB" w:rsidP="0015224E">
            <w:pPr>
              <w:spacing w:after="0" w:line="240" w:lineRule="auto"/>
              <w:ind w:right="601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D3361C" w14:textId="77777777" w:rsidR="00BE1ABB" w:rsidRPr="0069608E" w:rsidRDefault="00BE1ABB" w:rsidP="0015224E">
            <w:pPr>
              <w:spacing w:after="0" w:line="240" w:lineRule="auto"/>
              <w:ind w:right="459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9CFD5FE" w14:textId="77777777" w:rsidR="00BE1ABB" w:rsidRPr="0069608E" w:rsidRDefault="00BE1ABB" w:rsidP="0015224E">
            <w:pPr>
              <w:spacing w:after="0" w:line="240" w:lineRule="auto"/>
              <w:ind w:right="459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</w:tr>
      <w:tr w:rsidR="00BE1ABB" w:rsidRPr="0069608E" w14:paraId="60575F06" w14:textId="77777777" w:rsidTr="0015224E">
        <w:tc>
          <w:tcPr>
            <w:tcW w:w="2943" w:type="dxa"/>
            <w:shd w:val="clear" w:color="auto" w:fill="auto"/>
            <w:vAlign w:val="center"/>
          </w:tcPr>
          <w:p w14:paraId="6D1CCDCA" w14:textId="77777777" w:rsidR="00BE1ABB" w:rsidRPr="0069608E" w:rsidRDefault="00BE1ABB" w:rsidP="0015224E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Витебская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0FA078" w14:textId="77777777" w:rsidR="00BE1ABB" w:rsidRPr="0069608E" w:rsidRDefault="00BE1ABB" w:rsidP="0015224E">
            <w:pPr>
              <w:spacing w:after="0" w:line="240" w:lineRule="auto"/>
              <w:ind w:right="601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sz w:val="26"/>
                <w:szCs w:val="26"/>
              </w:rPr>
              <w:t>197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8BC63A" w14:textId="77777777" w:rsidR="00BE1ABB" w:rsidRPr="0069608E" w:rsidRDefault="00BE1ABB" w:rsidP="0015224E">
            <w:pPr>
              <w:spacing w:after="0" w:line="240" w:lineRule="auto"/>
              <w:ind w:right="601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408678" w14:textId="77777777" w:rsidR="00BE1ABB" w:rsidRPr="0069608E" w:rsidRDefault="00BE1ABB" w:rsidP="0015224E">
            <w:pPr>
              <w:spacing w:after="0" w:line="240" w:lineRule="auto"/>
              <w:ind w:right="459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1A739CE9" w14:textId="77777777" w:rsidR="00BE1ABB" w:rsidRPr="0069608E" w:rsidRDefault="00BE1ABB" w:rsidP="0015224E">
            <w:pPr>
              <w:spacing w:after="0" w:line="240" w:lineRule="auto"/>
              <w:ind w:right="459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</w:tr>
      <w:tr w:rsidR="00BE1ABB" w:rsidRPr="0069608E" w14:paraId="5DBD58A9" w14:textId="77777777" w:rsidTr="0015224E">
        <w:tc>
          <w:tcPr>
            <w:tcW w:w="2943" w:type="dxa"/>
            <w:shd w:val="clear" w:color="auto" w:fill="auto"/>
            <w:vAlign w:val="center"/>
          </w:tcPr>
          <w:p w14:paraId="12E554DB" w14:textId="77777777" w:rsidR="00BE1ABB" w:rsidRPr="0069608E" w:rsidRDefault="00BE1ABB" w:rsidP="0015224E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Гомельская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F509B6" w14:textId="77777777" w:rsidR="00BE1ABB" w:rsidRPr="0069608E" w:rsidRDefault="00BE1ABB" w:rsidP="0015224E">
            <w:pPr>
              <w:spacing w:after="0" w:line="240" w:lineRule="auto"/>
              <w:ind w:right="601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sz w:val="26"/>
                <w:szCs w:val="26"/>
              </w:rPr>
              <w:t>242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824EC8" w14:textId="77777777" w:rsidR="00BE1ABB" w:rsidRPr="0069608E" w:rsidRDefault="00BE1ABB" w:rsidP="0015224E">
            <w:pPr>
              <w:spacing w:after="0" w:line="240" w:lineRule="auto"/>
              <w:ind w:right="601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1502F5" w14:textId="77777777" w:rsidR="00BE1ABB" w:rsidRPr="0069608E" w:rsidRDefault="00BE1ABB" w:rsidP="0015224E">
            <w:pPr>
              <w:spacing w:after="0" w:line="240" w:lineRule="auto"/>
              <w:ind w:right="459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01F599A" w14:textId="77777777" w:rsidR="00BE1ABB" w:rsidRPr="0069608E" w:rsidRDefault="00BE1ABB" w:rsidP="0015224E">
            <w:pPr>
              <w:spacing w:after="0" w:line="240" w:lineRule="auto"/>
              <w:ind w:right="459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</w:tr>
      <w:tr w:rsidR="00BE1ABB" w:rsidRPr="0069608E" w14:paraId="5BAA0B20" w14:textId="77777777" w:rsidTr="0015224E">
        <w:tc>
          <w:tcPr>
            <w:tcW w:w="2943" w:type="dxa"/>
            <w:shd w:val="clear" w:color="auto" w:fill="auto"/>
            <w:vAlign w:val="center"/>
          </w:tcPr>
          <w:p w14:paraId="43FF44EE" w14:textId="77777777" w:rsidR="00BE1ABB" w:rsidRPr="0069608E" w:rsidRDefault="00BE1ABB" w:rsidP="0015224E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Гродненская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0429C4" w14:textId="77777777" w:rsidR="00BE1ABB" w:rsidRPr="0069608E" w:rsidRDefault="00BE1ABB" w:rsidP="0015224E">
            <w:pPr>
              <w:spacing w:after="0" w:line="240" w:lineRule="auto"/>
              <w:ind w:right="601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sz w:val="26"/>
                <w:szCs w:val="26"/>
              </w:rPr>
              <w:t>239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C30CBC" w14:textId="77777777" w:rsidR="00BE1ABB" w:rsidRPr="0069608E" w:rsidRDefault="00BE1ABB" w:rsidP="0015224E">
            <w:pPr>
              <w:spacing w:after="0" w:line="240" w:lineRule="auto"/>
              <w:ind w:right="601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CC5B8A" w14:textId="77777777" w:rsidR="00BE1ABB" w:rsidRPr="0069608E" w:rsidRDefault="00BE1ABB" w:rsidP="0015224E">
            <w:pPr>
              <w:spacing w:after="0" w:line="240" w:lineRule="auto"/>
              <w:ind w:right="459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4E0B5C5" w14:textId="77777777" w:rsidR="00BE1ABB" w:rsidRPr="0069608E" w:rsidRDefault="00BE1ABB" w:rsidP="0015224E">
            <w:pPr>
              <w:spacing w:after="0" w:line="240" w:lineRule="auto"/>
              <w:ind w:right="459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</w:tr>
      <w:tr w:rsidR="00BE1ABB" w:rsidRPr="0069608E" w14:paraId="04CA6669" w14:textId="77777777" w:rsidTr="0015224E">
        <w:tc>
          <w:tcPr>
            <w:tcW w:w="2943" w:type="dxa"/>
            <w:shd w:val="clear" w:color="auto" w:fill="auto"/>
            <w:vAlign w:val="center"/>
          </w:tcPr>
          <w:p w14:paraId="2579AC2F" w14:textId="77777777" w:rsidR="00BE1ABB" w:rsidRPr="0069608E" w:rsidRDefault="00BE1ABB" w:rsidP="0015224E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sz w:val="26"/>
                <w:szCs w:val="26"/>
              </w:rPr>
              <w:t>г. Минск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CF4D95" w14:textId="77777777" w:rsidR="00BE1ABB" w:rsidRPr="0069608E" w:rsidRDefault="00BE1ABB" w:rsidP="001522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sz w:val="26"/>
                <w:szCs w:val="26"/>
              </w:rPr>
              <w:t>308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E0240B" w14:textId="77777777" w:rsidR="00BE1ABB" w:rsidRPr="0069608E" w:rsidRDefault="00BE1ABB" w:rsidP="001522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D3AED0" w14:textId="77777777" w:rsidR="00BE1ABB" w:rsidRPr="0069608E" w:rsidRDefault="00BE1ABB" w:rsidP="001522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46E61BEE" w14:textId="77777777" w:rsidR="00BE1ABB" w:rsidRPr="0069608E" w:rsidRDefault="00BE1ABB" w:rsidP="0015224E">
            <w:pPr>
              <w:spacing w:after="0" w:line="240" w:lineRule="auto"/>
              <w:ind w:right="459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</w:tr>
      <w:tr w:rsidR="00BE1ABB" w:rsidRPr="0069608E" w14:paraId="32368C0B" w14:textId="77777777" w:rsidTr="0015224E">
        <w:tc>
          <w:tcPr>
            <w:tcW w:w="2943" w:type="dxa"/>
            <w:shd w:val="clear" w:color="auto" w:fill="auto"/>
            <w:vAlign w:val="center"/>
          </w:tcPr>
          <w:p w14:paraId="63C781AA" w14:textId="77777777" w:rsidR="00BE1ABB" w:rsidRPr="0069608E" w:rsidRDefault="00BE1ABB" w:rsidP="0015224E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Минская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C64772" w14:textId="77777777" w:rsidR="00BE1ABB" w:rsidRPr="0069608E" w:rsidRDefault="00BE1ABB" w:rsidP="001522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sz w:val="26"/>
                <w:szCs w:val="26"/>
              </w:rPr>
              <w:t>387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AFE7D0" w14:textId="77777777" w:rsidR="00BE1ABB" w:rsidRPr="0069608E" w:rsidRDefault="00BE1ABB" w:rsidP="001522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5CD2BB" w14:textId="77777777" w:rsidR="00BE1ABB" w:rsidRPr="0069608E" w:rsidRDefault="00BE1ABB" w:rsidP="001522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B0D244E" w14:textId="77777777" w:rsidR="00BE1ABB" w:rsidRPr="0069608E" w:rsidRDefault="00BE1ABB" w:rsidP="0015224E">
            <w:pPr>
              <w:spacing w:after="0" w:line="240" w:lineRule="auto"/>
              <w:ind w:right="459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</w:tr>
      <w:tr w:rsidR="00BE1ABB" w:rsidRPr="0069608E" w14:paraId="26BCB577" w14:textId="77777777" w:rsidTr="0015224E">
        <w:tc>
          <w:tcPr>
            <w:tcW w:w="2943" w:type="dxa"/>
            <w:shd w:val="clear" w:color="auto" w:fill="auto"/>
            <w:vAlign w:val="center"/>
          </w:tcPr>
          <w:p w14:paraId="71A75550" w14:textId="77777777" w:rsidR="00BE1ABB" w:rsidRPr="0069608E" w:rsidRDefault="00BE1ABB" w:rsidP="0015224E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Могилевская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80DDAA" w14:textId="77777777" w:rsidR="00BE1ABB" w:rsidRPr="0069608E" w:rsidRDefault="00BE1ABB" w:rsidP="001522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sz w:val="26"/>
                <w:szCs w:val="26"/>
              </w:rPr>
              <w:t>243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C4A97C" w14:textId="77777777" w:rsidR="00BE1ABB" w:rsidRPr="0069608E" w:rsidRDefault="00BE1ABB" w:rsidP="001522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A6D502" w14:textId="77777777" w:rsidR="00BE1ABB" w:rsidRPr="0069608E" w:rsidRDefault="00BE1ABB" w:rsidP="0015224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63469B32" w14:textId="77777777" w:rsidR="00BE1ABB" w:rsidRPr="0069608E" w:rsidRDefault="00BE1ABB" w:rsidP="0015224E">
            <w:pPr>
              <w:spacing w:after="0" w:line="240" w:lineRule="auto"/>
              <w:ind w:right="459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</w:tr>
    </w:tbl>
    <w:p w14:paraId="308A6A14" w14:textId="77777777" w:rsidR="00BE1ABB" w:rsidRPr="0069608E" w:rsidRDefault="00BE1ABB" w:rsidP="00BE1ABB">
      <w:pPr>
        <w:spacing w:before="240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9608E">
        <w:rPr>
          <w:rFonts w:ascii="Times New Roman" w:eastAsia="Calibri" w:hAnsi="Times New Roman" w:cs="Times New Roman"/>
          <w:sz w:val="30"/>
          <w:szCs w:val="30"/>
        </w:rPr>
        <w:t xml:space="preserve">Среди пострадавших на производстве в отчетном периоде </w:t>
      </w:r>
      <w:r w:rsidRPr="0069608E">
        <w:rPr>
          <w:rFonts w:ascii="Times New Roman" w:eastAsia="Calibri" w:hAnsi="Times New Roman" w:cs="Times New Roman"/>
          <w:sz w:val="30"/>
          <w:szCs w:val="30"/>
        </w:rPr>
        <w:br/>
      </w:r>
      <w:r w:rsidRPr="0069608E">
        <w:rPr>
          <w:rFonts w:ascii="Times New Roman" w:eastAsia="Calibri" w:hAnsi="Times New Roman" w:cs="Times New Roman"/>
          <w:spacing w:val="-6"/>
          <w:sz w:val="30"/>
          <w:szCs w:val="30"/>
        </w:rPr>
        <w:t>1459 мужчин (77,4 процента) и 427 женщин (22,6 процента), и</w:t>
      </w:r>
      <w:r w:rsidRPr="0069608E">
        <w:rPr>
          <w:rFonts w:ascii="Times New Roman" w:eastAsia="Calibri" w:hAnsi="Times New Roman" w:cs="Times New Roman"/>
          <w:sz w:val="30"/>
          <w:szCs w:val="30"/>
        </w:rPr>
        <w:t xml:space="preserve">з </w:t>
      </w:r>
      <w:r w:rsidRPr="0069608E">
        <w:rPr>
          <w:rFonts w:ascii="Times New Roman" w:eastAsia="Calibri" w:hAnsi="Times New Roman" w:cs="Times New Roman"/>
          <w:sz w:val="30"/>
          <w:szCs w:val="30"/>
        </w:rPr>
        <w:br/>
        <w:t xml:space="preserve">132 работающих, погибших на производстве в 2021 году, 126 мужчин </w:t>
      </w:r>
      <w:r w:rsidRPr="0069608E">
        <w:rPr>
          <w:rFonts w:ascii="Times New Roman" w:eastAsia="Calibri" w:hAnsi="Times New Roman" w:cs="Times New Roman"/>
          <w:sz w:val="30"/>
          <w:szCs w:val="30"/>
        </w:rPr>
        <w:br/>
        <w:t xml:space="preserve">(95,5 процента) и 6 женщин (4,5 процента). В первом квартале 2022 года на производстве пострадало 284 мужчины и 85 женщин, из которых соответственно 45 и 5 погибли. </w:t>
      </w:r>
    </w:p>
    <w:p w14:paraId="49143E8F" w14:textId="77777777" w:rsidR="00BE1ABB" w:rsidRPr="0069608E" w:rsidRDefault="00BE1ABB" w:rsidP="00BE1A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9608E">
        <w:rPr>
          <w:rFonts w:ascii="Times New Roman" w:eastAsia="Calibri" w:hAnsi="Times New Roman" w:cs="Times New Roman"/>
          <w:sz w:val="30"/>
          <w:szCs w:val="30"/>
        </w:rPr>
        <w:t xml:space="preserve">В 2021 году в результате несчастных случаев на производстве пострадало 10 работающих в возрасте моложе 18 лет, фактов гибели </w:t>
      </w:r>
      <w:r>
        <w:rPr>
          <w:rFonts w:ascii="Times New Roman" w:eastAsia="Calibri" w:hAnsi="Times New Roman" w:cs="Times New Roman"/>
          <w:sz w:val="30"/>
          <w:szCs w:val="30"/>
        </w:rPr>
        <w:t xml:space="preserve">работников указанной возрастной категории </w:t>
      </w:r>
      <w:r w:rsidRPr="0069608E">
        <w:rPr>
          <w:rFonts w:ascii="Times New Roman" w:eastAsia="Calibri" w:hAnsi="Times New Roman" w:cs="Times New Roman"/>
          <w:sz w:val="30"/>
          <w:szCs w:val="30"/>
        </w:rPr>
        <w:t>не допущено (в текущем году случаев травмирования несовершеннолетних не зарегистрировано).</w:t>
      </w:r>
    </w:p>
    <w:p w14:paraId="28B0BDC1" w14:textId="77777777" w:rsidR="00BE1ABB" w:rsidRPr="0069608E" w:rsidRDefault="00BE1ABB" w:rsidP="00BE1AB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608E">
        <w:rPr>
          <w:rFonts w:ascii="Times New Roman" w:eastAsia="Times New Roman" w:hAnsi="Times New Roman" w:cs="Times New Roman"/>
          <w:sz w:val="30"/>
          <w:szCs w:val="30"/>
          <w:lang w:eastAsia="ru-RU"/>
        </w:rPr>
        <w:t>Среди травмированных и погибших на производстве наибольшее количество составляют работающие, занятые в промышленности (таблица 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69608E">
        <w:rPr>
          <w:rFonts w:ascii="Times New Roman" w:eastAsia="Times New Roman" w:hAnsi="Times New Roman" w:cs="Times New Roman"/>
          <w:sz w:val="30"/>
          <w:szCs w:val="30"/>
          <w:lang w:eastAsia="ru-RU"/>
        </w:rPr>
        <w:t>).</w:t>
      </w:r>
    </w:p>
    <w:p w14:paraId="1F6C6BBC" w14:textId="77777777" w:rsidR="00BE1ABB" w:rsidRDefault="00BE1ABB" w:rsidP="00BE1AB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30"/>
          <w:szCs w:val="30"/>
        </w:rPr>
      </w:pPr>
    </w:p>
    <w:p w14:paraId="1D6DBDE0" w14:textId="77777777" w:rsidR="00BE1ABB" w:rsidRPr="0069608E" w:rsidRDefault="00BE1ABB" w:rsidP="00BE1AB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30"/>
          <w:szCs w:val="30"/>
        </w:rPr>
      </w:pPr>
      <w:r w:rsidRPr="0069608E">
        <w:rPr>
          <w:rFonts w:ascii="Times New Roman" w:eastAsia="Calibri" w:hAnsi="Times New Roman" w:cs="Times New Roman"/>
          <w:sz w:val="30"/>
          <w:szCs w:val="30"/>
        </w:rPr>
        <w:t xml:space="preserve">Таблица </w:t>
      </w:r>
      <w:r>
        <w:rPr>
          <w:rFonts w:ascii="Times New Roman" w:eastAsia="Calibri" w:hAnsi="Times New Roman" w:cs="Times New Roman"/>
          <w:sz w:val="30"/>
          <w:szCs w:val="30"/>
        </w:rPr>
        <w:t>4</w:t>
      </w:r>
    </w:p>
    <w:p w14:paraId="161A0528" w14:textId="77777777" w:rsidR="00BE1ABB" w:rsidRPr="0069608E" w:rsidRDefault="00BE1ABB" w:rsidP="00BE1ABB">
      <w:pPr>
        <w:spacing w:after="240" w:line="280" w:lineRule="exact"/>
        <w:ind w:left="142" w:right="140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69608E">
        <w:rPr>
          <w:rFonts w:ascii="Times New Roman" w:eastAsia="Calibri" w:hAnsi="Times New Roman" w:cs="Times New Roman"/>
          <w:sz w:val="30"/>
          <w:szCs w:val="30"/>
        </w:rPr>
        <w:t>Количество работающих, пострадавших в результате несчастных случаев на производстве, по видам экономической деятельности, (чел.)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3"/>
        <w:gridCol w:w="1470"/>
        <w:gridCol w:w="1580"/>
        <w:gridCol w:w="1417"/>
        <w:gridCol w:w="1560"/>
      </w:tblGrid>
      <w:tr w:rsidR="00BE1ABB" w:rsidRPr="0069608E" w14:paraId="3FD7D76F" w14:textId="77777777" w:rsidTr="0015224E">
        <w:trPr>
          <w:trHeight w:val="918"/>
        </w:trPr>
        <w:tc>
          <w:tcPr>
            <w:tcW w:w="4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8DA5" w14:textId="77777777" w:rsidR="00BE1ABB" w:rsidRPr="0069608E" w:rsidRDefault="00BE1ABB" w:rsidP="00152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AE30A" w14:textId="77777777" w:rsidR="00BE1ABB" w:rsidRPr="0069608E" w:rsidRDefault="00BE1ABB" w:rsidP="0015224E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sz w:val="26"/>
                <w:szCs w:val="26"/>
              </w:rPr>
              <w:t>Всего / удельный вес от их общего количества, %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49FEB" w14:textId="77777777" w:rsidR="00BE1ABB" w:rsidRPr="0069608E" w:rsidRDefault="00BE1ABB" w:rsidP="0015224E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sz w:val="26"/>
                <w:szCs w:val="26"/>
              </w:rPr>
              <w:t>из них со смертельным исходом / удельный вес от их общего количества, %</w:t>
            </w:r>
          </w:p>
        </w:tc>
      </w:tr>
      <w:tr w:rsidR="00BE1ABB" w:rsidRPr="0069608E" w14:paraId="38DCE829" w14:textId="77777777" w:rsidTr="001522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087BA" w14:textId="77777777" w:rsidR="00BE1ABB" w:rsidRPr="0069608E" w:rsidRDefault="00BE1ABB" w:rsidP="001522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D292" w14:textId="77777777" w:rsidR="00BE1ABB" w:rsidRPr="0069608E" w:rsidRDefault="00BE1ABB" w:rsidP="0015224E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sz w:val="26"/>
                <w:szCs w:val="26"/>
              </w:rPr>
              <w:t>2021 г.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0960" w14:textId="77777777" w:rsidR="00BE1ABB" w:rsidRPr="0069608E" w:rsidRDefault="00BE1ABB" w:rsidP="0015224E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sz w:val="26"/>
                <w:szCs w:val="26"/>
              </w:rPr>
              <w:t>январь-март 2022г.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75A6" w14:textId="77777777" w:rsidR="00BE1ABB" w:rsidRPr="0069608E" w:rsidRDefault="00BE1ABB" w:rsidP="0015224E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sz w:val="26"/>
                <w:szCs w:val="26"/>
              </w:rPr>
              <w:t>2021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4FFA" w14:textId="77777777" w:rsidR="00BE1ABB" w:rsidRPr="0069608E" w:rsidRDefault="00BE1ABB" w:rsidP="0015224E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sz w:val="26"/>
                <w:szCs w:val="26"/>
              </w:rPr>
              <w:t>январь-март 2022г.</w:t>
            </w:r>
          </w:p>
        </w:tc>
      </w:tr>
      <w:tr w:rsidR="00BE1ABB" w:rsidRPr="0069608E" w14:paraId="6C6F3B10" w14:textId="77777777" w:rsidTr="0015224E">
        <w:trPr>
          <w:trHeight w:val="465"/>
        </w:trPr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34B88" w14:textId="77777777" w:rsidR="00BE1ABB" w:rsidRPr="0069608E" w:rsidRDefault="00BE1ABB" w:rsidP="001522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Республика Беларусь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563B2" w14:textId="77777777" w:rsidR="00BE1ABB" w:rsidRPr="0069608E" w:rsidRDefault="00BE1ABB" w:rsidP="0015224E">
            <w:pPr>
              <w:spacing w:after="0" w:line="240" w:lineRule="auto"/>
              <w:ind w:right="76"/>
              <w:jc w:val="right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1886/100,0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E5B7C" w14:textId="77777777" w:rsidR="00BE1ABB" w:rsidRPr="0069608E" w:rsidRDefault="00BE1ABB" w:rsidP="0015224E">
            <w:pPr>
              <w:spacing w:after="0" w:line="240" w:lineRule="auto"/>
              <w:ind w:right="76"/>
              <w:jc w:val="right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369/100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88A40" w14:textId="77777777" w:rsidR="00BE1ABB" w:rsidRPr="0069608E" w:rsidRDefault="00BE1ABB" w:rsidP="0015224E">
            <w:pPr>
              <w:spacing w:after="0" w:line="240" w:lineRule="auto"/>
              <w:ind w:right="76"/>
              <w:jc w:val="right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132/100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C89CC" w14:textId="77777777" w:rsidR="00BE1ABB" w:rsidRPr="0069608E" w:rsidRDefault="00BE1ABB" w:rsidP="0015224E">
            <w:pPr>
              <w:spacing w:after="0" w:line="240" w:lineRule="auto"/>
              <w:ind w:right="76"/>
              <w:jc w:val="right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50/100</w:t>
            </w:r>
          </w:p>
        </w:tc>
      </w:tr>
      <w:tr w:rsidR="00BE1ABB" w:rsidRPr="0069608E" w14:paraId="58C95855" w14:textId="77777777" w:rsidTr="0015224E">
        <w:trPr>
          <w:trHeight w:val="415"/>
        </w:trPr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9BAA5" w14:textId="77777777" w:rsidR="00BE1ABB" w:rsidRPr="0069608E" w:rsidRDefault="00BE1ABB" w:rsidP="0015224E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промышленность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9F9B8" w14:textId="77777777" w:rsidR="00BE1ABB" w:rsidRPr="0069608E" w:rsidRDefault="00BE1ABB" w:rsidP="0015224E">
            <w:pPr>
              <w:spacing w:after="0" w:line="240" w:lineRule="auto"/>
              <w:ind w:right="76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sz w:val="26"/>
                <w:szCs w:val="26"/>
              </w:rPr>
              <w:t>583/30,9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E0760" w14:textId="77777777" w:rsidR="00BE1ABB" w:rsidRPr="0069608E" w:rsidRDefault="00BE1ABB" w:rsidP="0015224E">
            <w:pPr>
              <w:spacing w:after="0" w:line="240" w:lineRule="auto"/>
              <w:ind w:right="76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sz w:val="26"/>
                <w:szCs w:val="26"/>
              </w:rPr>
              <w:t>77/20,8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DBE46" w14:textId="77777777" w:rsidR="00BE1ABB" w:rsidRPr="0069608E" w:rsidRDefault="00BE1ABB" w:rsidP="0015224E">
            <w:pPr>
              <w:spacing w:after="0" w:line="240" w:lineRule="auto"/>
              <w:ind w:right="76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sz w:val="26"/>
                <w:szCs w:val="26"/>
              </w:rPr>
              <w:t>26/19,7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5973" w14:textId="77777777" w:rsidR="00BE1ABB" w:rsidRPr="0069608E" w:rsidRDefault="00BE1ABB" w:rsidP="0015224E">
            <w:pPr>
              <w:spacing w:after="0" w:line="240" w:lineRule="auto"/>
              <w:ind w:right="76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sz w:val="26"/>
                <w:szCs w:val="26"/>
              </w:rPr>
              <w:t>8/16,0</w:t>
            </w:r>
          </w:p>
        </w:tc>
      </w:tr>
      <w:tr w:rsidR="00BE1ABB" w:rsidRPr="0069608E" w14:paraId="7A6DABFC" w14:textId="77777777" w:rsidTr="0015224E">
        <w:trPr>
          <w:trHeight w:val="572"/>
        </w:trPr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EA0A0" w14:textId="77777777" w:rsidR="00BE1ABB" w:rsidRPr="0069608E" w:rsidRDefault="00BE1ABB" w:rsidP="0015224E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sz w:val="26"/>
                <w:szCs w:val="26"/>
              </w:rPr>
              <w:t>растениеводство и животноводство, охота и предоставление услуг в этих областях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FB9B" w14:textId="77777777" w:rsidR="00BE1ABB" w:rsidRPr="0069608E" w:rsidRDefault="00BE1ABB" w:rsidP="0015224E">
            <w:pPr>
              <w:spacing w:after="0" w:line="240" w:lineRule="auto"/>
              <w:ind w:right="76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sz w:val="26"/>
                <w:szCs w:val="26"/>
              </w:rPr>
              <w:t>365/19,4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54F37" w14:textId="77777777" w:rsidR="00BE1ABB" w:rsidRPr="0069608E" w:rsidRDefault="00BE1ABB" w:rsidP="0015224E">
            <w:pPr>
              <w:spacing w:after="0" w:line="240" w:lineRule="auto"/>
              <w:ind w:right="76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sz w:val="26"/>
                <w:szCs w:val="26"/>
              </w:rPr>
              <w:t>80/21,7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CA5A8" w14:textId="77777777" w:rsidR="00BE1ABB" w:rsidRPr="0069608E" w:rsidRDefault="00BE1ABB" w:rsidP="0015224E">
            <w:pPr>
              <w:spacing w:after="0" w:line="240" w:lineRule="auto"/>
              <w:ind w:right="76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sz w:val="26"/>
                <w:szCs w:val="26"/>
              </w:rPr>
              <w:t>28/21,3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EC1C" w14:textId="77777777" w:rsidR="00BE1ABB" w:rsidRPr="0069608E" w:rsidRDefault="00BE1ABB" w:rsidP="0015224E">
            <w:pPr>
              <w:spacing w:after="0" w:line="240" w:lineRule="auto"/>
              <w:ind w:right="76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sz w:val="26"/>
                <w:szCs w:val="26"/>
              </w:rPr>
              <w:t>11/22,0</w:t>
            </w:r>
          </w:p>
        </w:tc>
      </w:tr>
      <w:tr w:rsidR="00BE1ABB" w:rsidRPr="0069608E" w14:paraId="504C46C5" w14:textId="77777777" w:rsidTr="0015224E">
        <w:trPr>
          <w:trHeight w:val="572"/>
        </w:trPr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BDD21" w14:textId="77777777" w:rsidR="00BE1ABB" w:rsidRPr="0069608E" w:rsidRDefault="00BE1ABB" w:rsidP="0015224E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строительство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F1B1F" w14:textId="77777777" w:rsidR="00BE1ABB" w:rsidRPr="0069608E" w:rsidRDefault="00BE1ABB" w:rsidP="0015224E">
            <w:pPr>
              <w:spacing w:after="0" w:line="240" w:lineRule="auto"/>
              <w:ind w:right="76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sz w:val="26"/>
                <w:szCs w:val="26"/>
              </w:rPr>
              <w:t>263/13,9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04FD3" w14:textId="77777777" w:rsidR="00BE1ABB" w:rsidRPr="0069608E" w:rsidRDefault="00BE1ABB" w:rsidP="0015224E">
            <w:pPr>
              <w:spacing w:after="0" w:line="240" w:lineRule="auto"/>
              <w:ind w:right="76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sz w:val="26"/>
                <w:szCs w:val="26"/>
              </w:rPr>
              <w:t>42/11,4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32A24" w14:textId="77777777" w:rsidR="00BE1ABB" w:rsidRPr="0069608E" w:rsidRDefault="00BE1ABB" w:rsidP="0015224E">
            <w:pPr>
              <w:spacing w:after="0" w:line="240" w:lineRule="auto"/>
              <w:ind w:right="76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sz w:val="26"/>
                <w:szCs w:val="26"/>
              </w:rPr>
              <w:t>26/19,7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494C6" w14:textId="77777777" w:rsidR="00BE1ABB" w:rsidRPr="0069608E" w:rsidRDefault="00BE1ABB" w:rsidP="0015224E">
            <w:pPr>
              <w:spacing w:after="0" w:line="240" w:lineRule="auto"/>
              <w:ind w:right="76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sz w:val="26"/>
                <w:szCs w:val="26"/>
              </w:rPr>
              <w:t>6/12,0</w:t>
            </w:r>
          </w:p>
        </w:tc>
      </w:tr>
      <w:tr w:rsidR="00BE1ABB" w:rsidRPr="0069608E" w14:paraId="1351464F" w14:textId="77777777" w:rsidTr="0015224E">
        <w:trPr>
          <w:trHeight w:val="771"/>
        </w:trPr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3E16A" w14:textId="77777777" w:rsidR="00BE1ABB" w:rsidRPr="0069608E" w:rsidRDefault="00BE1ABB" w:rsidP="0015224E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транспортная деятельность, складирование, почтовая и курьерская деятельность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B5DEC" w14:textId="77777777" w:rsidR="00BE1ABB" w:rsidRPr="0069608E" w:rsidRDefault="00BE1ABB" w:rsidP="0015224E">
            <w:pPr>
              <w:spacing w:after="0" w:line="240" w:lineRule="auto"/>
              <w:ind w:right="76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sz w:val="26"/>
                <w:szCs w:val="26"/>
              </w:rPr>
              <w:t>144/7,6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F0C57" w14:textId="77777777" w:rsidR="00BE1ABB" w:rsidRPr="0069608E" w:rsidRDefault="00BE1ABB" w:rsidP="0015224E">
            <w:pPr>
              <w:spacing w:after="0" w:line="240" w:lineRule="auto"/>
              <w:ind w:right="76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sz w:val="26"/>
                <w:szCs w:val="26"/>
              </w:rPr>
              <w:t>39/10,6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24C5" w14:textId="77777777" w:rsidR="00BE1ABB" w:rsidRPr="0069608E" w:rsidRDefault="00BE1ABB" w:rsidP="0015224E">
            <w:pPr>
              <w:spacing w:after="0" w:line="240" w:lineRule="auto"/>
              <w:ind w:right="76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sz w:val="26"/>
                <w:szCs w:val="26"/>
              </w:rPr>
              <w:t>25/18,9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47821" w14:textId="77777777" w:rsidR="00BE1ABB" w:rsidRPr="0069608E" w:rsidRDefault="00BE1ABB" w:rsidP="0015224E">
            <w:pPr>
              <w:spacing w:after="0" w:line="240" w:lineRule="auto"/>
              <w:ind w:right="76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sz w:val="26"/>
                <w:szCs w:val="26"/>
              </w:rPr>
              <w:t>11/22,0</w:t>
            </w:r>
          </w:p>
        </w:tc>
      </w:tr>
      <w:tr w:rsidR="00BE1ABB" w:rsidRPr="0069608E" w14:paraId="6BA5FEBE" w14:textId="77777777" w:rsidTr="0015224E">
        <w:trPr>
          <w:trHeight w:val="771"/>
        </w:trPr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300A5" w14:textId="77777777" w:rsidR="00BE1ABB" w:rsidRPr="0069608E" w:rsidRDefault="00BE1ABB" w:rsidP="0015224E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sz w:val="26"/>
                <w:szCs w:val="26"/>
              </w:rPr>
              <w:t>оптовая и розничная торговля, ремонт автомобилей и мотоциклов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C7967" w14:textId="77777777" w:rsidR="00BE1ABB" w:rsidRPr="0069608E" w:rsidRDefault="00BE1ABB" w:rsidP="0015224E">
            <w:pPr>
              <w:spacing w:after="0" w:line="240" w:lineRule="auto"/>
              <w:ind w:right="76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sz w:val="26"/>
                <w:szCs w:val="26"/>
              </w:rPr>
              <w:t>139/7,4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A5ED9" w14:textId="77777777" w:rsidR="00BE1ABB" w:rsidRPr="0069608E" w:rsidRDefault="00BE1ABB" w:rsidP="0015224E">
            <w:pPr>
              <w:spacing w:after="0" w:line="240" w:lineRule="auto"/>
              <w:ind w:right="76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sz w:val="26"/>
                <w:szCs w:val="26"/>
              </w:rPr>
              <w:t>18/4,9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5A38B" w14:textId="77777777" w:rsidR="00BE1ABB" w:rsidRPr="0069608E" w:rsidRDefault="00BE1ABB" w:rsidP="0015224E">
            <w:pPr>
              <w:spacing w:after="0" w:line="240" w:lineRule="auto"/>
              <w:ind w:right="76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sz w:val="26"/>
                <w:szCs w:val="26"/>
              </w:rPr>
              <w:t>5/3,8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FD6F3" w14:textId="77777777" w:rsidR="00BE1ABB" w:rsidRPr="0069608E" w:rsidRDefault="00BE1ABB" w:rsidP="0015224E">
            <w:pPr>
              <w:spacing w:after="0" w:line="240" w:lineRule="auto"/>
              <w:ind w:right="76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sz w:val="26"/>
                <w:szCs w:val="26"/>
              </w:rPr>
              <w:t>1/2,0</w:t>
            </w:r>
          </w:p>
        </w:tc>
      </w:tr>
      <w:tr w:rsidR="00BE1ABB" w:rsidRPr="0069608E" w14:paraId="7652AD97" w14:textId="77777777" w:rsidTr="0015224E">
        <w:trPr>
          <w:trHeight w:val="537"/>
        </w:trPr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AB064" w14:textId="77777777" w:rsidR="00BE1ABB" w:rsidRPr="0069608E" w:rsidRDefault="00BE1ABB" w:rsidP="0015224E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sz w:val="26"/>
                <w:szCs w:val="26"/>
              </w:rPr>
              <w:t>здравоохранение и социальные услуги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DBF6D" w14:textId="77777777" w:rsidR="00BE1ABB" w:rsidRPr="0069608E" w:rsidRDefault="00BE1ABB" w:rsidP="0015224E">
            <w:pPr>
              <w:spacing w:after="0" w:line="240" w:lineRule="auto"/>
              <w:ind w:right="76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sz w:val="26"/>
                <w:szCs w:val="26"/>
              </w:rPr>
              <w:t>58/3,1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57CEF" w14:textId="77777777" w:rsidR="00BE1ABB" w:rsidRPr="0069608E" w:rsidRDefault="00BE1ABB" w:rsidP="0015224E">
            <w:pPr>
              <w:spacing w:after="0" w:line="240" w:lineRule="auto"/>
              <w:ind w:right="76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sz w:val="26"/>
                <w:szCs w:val="26"/>
              </w:rPr>
              <w:t>11/3,0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6A97A" w14:textId="77777777" w:rsidR="00BE1ABB" w:rsidRPr="0069608E" w:rsidRDefault="00BE1ABB" w:rsidP="0015224E">
            <w:pPr>
              <w:spacing w:after="0" w:line="240" w:lineRule="auto"/>
              <w:ind w:right="76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sz w:val="26"/>
                <w:szCs w:val="26"/>
              </w:rPr>
              <w:t>1/0,8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08031" w14:textId="77777777" w:rsidR="00BE1ABB" w:rsidRPr="0069608E" w:rsidRDefault="00BE1ABB" w:rsidP="0015224E">
            <w:pPr>
              <w:spacing w:after="0" w:line="240" w:lineRule="auto"/>
              <w:ind w:right="76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sz w:val="26"/>
                <w:szCs w:val="26"/>
              </w:rPr>
              <w:t>-/-</w:t>
            </w:r>
          </w:p>
        </w:tc>
      </w:tr>
      <w:tr w:rsidR="00BE1ABB" w:rsidRPr="0069608E" w14:paraId="6E0F18EB" w14:textId="77777777" w:rsidTr="0015224E">
        <w:trPr>
          <w:trHeight w:val="537"/>
        </w:trPr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A793B" w14:textId="77777777" w:rsidR="00BE1ABB" w:rsidRPr="0069608E" w:rsidRDefault="00BE1ABB" w:rsidP="0015224E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лесоводство и лесозаготовки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9C48B" w14:textId="77777777" w:rsidR="00BE1ABB" w:rsidRPr="0069608E" w:rsidRDefault="00BE1ABB" w:rsidP="0015224E">
            <w:pPr>
              <w:spacing w:after="0" w:line="240" w:lineRule="auto"/>
              <w:ind w:right="76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sz w:val="26"/>
                <w:szCs w:val="26"/>
              </w:rPr>
              <w:t>56/3,0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5E8DB" w14:textId="77777777" w:rsidR="00BE1ABB" w:rsidRPr="0069608E" w:rsidRDefault="00BE1ABB" w:rsidP="0015224E">
            <w:pPr>
              <w:spacing w:after="0" w:line="240" w:lineRule="auto"/>
              <w:ind w:right="76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sz w:val="26"/>
                <w:szCs w:val="26"/>
              </w:rPr>
              <w:t>1/0,3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2E3A9" w14:textId="77777777" w:rsidR="00BE1ABB" w:rsidRPr="0069608E" w:rsidRDefault="00BE1ABB" w:rsidP="0015224E">
            <w:pPr>
              <w:spacing w:after="0" w:line="240" w:lineRule="auto"/>
              <w:ind w:right="76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sz w:val="26"/>
                <w:szCs w:val="26"/>
              </w:rPr>
              <w:t>10/7,6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4BCE3" w14:textId="77777777" w:rsidR="00BE1ABB" w:rsidRPr="0069608E" w:rsidRDefault="00BE1ABB" w:rsidP="0015224E">
            <w:pPr>
              <w:spacing w:after="0" w:line="240" w:lineRule="auto"/>
              <w:ind w:right="76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sz w:val="26"/>
                <w:szCs w:val="26"/>
              </w:rPr>
              <w:t>-/-</w:t>
            </w:r>
          </w:p>
        </w:tc>
      </w:tr>
      <w:tr w:rsidR="00BE1ABB" w:rsidRPr="0069608E" w14:paraId="62A714C4" w14:textId="77777777" w:rsidTr="0015224E">
        <w:trPr>
          <w:trHeight w:val="322"/>
        </w:trPr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BE203" w14:textId="77777777" w:rsidR="00BE1ABB" w:rsidRPr="0069608E" w:rsidRDefault="00BE1ABB" w:rsidP="0015224E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sz w:val="26"/>
                <w:szCs w:val="26"/>
              </w:rPr>
              <w:t>снабжение электроэнергией, газом, паром, горячей водой и кондиционированным воздухом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A63A3" w14:textId="77777777" w:rsidR="00BE1ABB" w:rsidRPr="0069608E" w:rsidRDefault="00BE1ABB" w:rsidP="0015224E">
            <w:pPr>
              <w:spacing w:after="0" w:line="240" w:lineRule="auto"/>
              <w:ind w:right="76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sz w:val="26"/>
                <w:szCs w:val="26"/>
              </w:rPr>
              <w:t>52/2,8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D0FD2" w14:textId="77777777" w:rsidR="00BE1ABB" w:rsidRPr="0069608E" w:rsidRDefault="00BE1ABB" w:rsidP="0015224E">
            <w:pPr>
              <w:spacing w:after="0" w:line="240" w:lineRule="auto"/>
              <w:ind w:right="76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sz w:val="26"/>
                <w:szCs w:val="26"/>
              </w:rPr>
              <w:t>6/1,6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4E08E" w14:textId="77777777" w:rsidR="00BE1ABB" w:rsidRPr="0069608E" w:rsidRDefault="00BE1ABB" w:rsidP="0015224E">
            <w:pPr>
              <w:spacing w:after="0" w:line="240" w:lineRule="auto"/>
              <w:ind w:right="76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sz w:val="26"/>
                <w:szCs w:val="26"/>
              </w:rPr>
              <w:t>5/3,8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76553" w14:textId="77777777" w:rsidR="00BE1ABB" w:rsidRPr="0069608E" w:rsidRDefault="00BE1ABB" w:rsidP="0015224E">
            <w:pPr>
              <w:spacing w:after="0" w:line="240" w:lineRule="auto"/>
              <w:ind w:right="76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sz w:val="26"/>
                <w:szCs w:val="26"/>
              </w:rPr>
              <w:t>2/4,0</w:t>
            </w:r>
          </w:p>
        </w:tc>
      </w:tr>
      <w:tr w:rsidR="00BE1ABB" w:rsidRPr="0069608E" w14:paraId="2BEB0021" w14:textId="77777777" w:rsidTr="0015224E">
        <w:trPr>
          <w:trHeight w:val="322"/>
        </w:trPr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48775" w14:textId="77777777" w:rsidR="00BE1ABB" w:rsidRPr="0069608E" w:rsidRDefault="00BE1ABB" w:rsidP="0015224E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sz w:val="26"/>
                <w:szCs w:val="26"/>
              </w:rPr>
              <w:t>водоснабжение, сбор, обработка и удаление отходов, деятельность по ликвидации загрязнений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D6EB0" w14:textId="77777777" w:rsidR="00BE1ABB" w:rsidRPr="0069608E" w:rsidRDefault="00BE1ABB" w:rsidP="0015224E">
            <w:pPr>
              <w:spacing w:after="0" w:line="240" w:lineRule="auto"/>
              <w:ind w:right="76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sz w:val="26"/>
                <w:szCs w:val="26"/>
              </w:rPr>
              <w:t>40/2,1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C584F" w14:textId="77777777" w:rsidR="00BE1ABB" w:rsidRPr="0069608E" w:rsidRDefault="00BE1ABB" w:rsidP="0015224E">
            <w:pPr>
              <w:spacing w:after="0" w:line="240" w:lineRule="auto"/>
              <w:ind w:right="76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sz w:val="26"/>
                <w:szCs w:val="26"/>
              </w:rPr>
              <w:t>19/5,1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4D0FF" w14:textId="77777777" w:rsidR="00BE1ABB" w:rsidRPr="0069608E" w:rsidRDefault="00BE1ABB" w:rsidP="0015224E">
            <w:pPr>
              <w:spacing w:after="0" w:line="240" w:lineRule="auto"/>
              <w:ind w:right="76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sz w:val="26"/>
                <w:szCs w:val="26"/>
              </w:rPr>
              <w:t>3/2,3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2C20B" w14:textId="77777777" w:rsidR="00BE1ABB" w:rsidRPr="0069608E" w:rsidRDefault="00BE1ABB" w:rsidP="0015224E">
            <w:pPr>
              <w:spacing w:after="0" w:line="240" w:lineRule="auto"/>
              <w:ind w:right="76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sz w:val="26"/>
                <w:szCs w:val="26"/>
              </w:rPr>
              <w:t>4/8,0</w:t>
            </w:r>
          </w:p>
        </w:tc>
      </w:tr>
      <w:tr w:rsidR="00BE1ABB" w:rsidRPr="0069608E" w14:paraId="1B0CAB53" w14:textId="77777777" w:rsidTr="0015224E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0CD8C" w14:textId="77777777" w:rsidR="00BE1ABB" w:rsidRPr="0069608E" w:rsidRDefault="00BE1ABB" w:rsidP="0015224E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образование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A72B7" w14:textId="77777777" w:rsidR="00BE1ABB" w:rsidRPr="0069608E" w:rsidRDefault="00BE1ABB" w:rsidP="0015224E">
            <w:pPr>
              <w:spacing w:after="0" w:line="240" w:lineRule="auto"/>
              <w:ind w:right="76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sz w:val="26"/>
                <w:szCs w:val="26"/>
              </w:rPr>
              <w:t>38/2,0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F9DE3" w14:textId="77777777" w:rsidR="00BE1ABB" w:rsidRPr="0069608E" w:rsidRDefault="00BE1ABB" w:rsidP="0015224E">
            <w:pPr>
              <w:spacing w:after="0" w:line="240" w:lineRule="auto"/>
              <w:ind w:right="76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sz w:val="26"/>
                <w:szCs w:val="26"/>
              </w:rPr>
              <w:t>6/1,6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8EB46" w14:textId="77777777" w:rsidR="00BE1ABB" w:rsidRPr="0069608E" w:rsidRDefault="00BE1ABB" w:rsidP="0015224E">
            <w:pPr>
              <w:spacing w:after="0" w:line="240" w:lineRule="auto"/>
              <w:ind w:right="76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sz w:val="26"/>
                <w:szCs w:val="26"/>
              </w:rPr>
              <w:t>-/-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6C627" w14:textId="77777777" w:rsidR="00BE1ABB" w:rsidRPr="0069608E" w:rsidRDefault="00BE1ABB" w:rsidP="0015224E">
            <w:pPr>
              <w:spacing w:after="0" w:line="240" w:lineRule="auto"/>
              <w:ind w:right="76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sz w:val="26"/>
                <w:szCs w:val="26"/>
              </w:rPr>
              <w:t>2/4,0</w:t>
            </w:r>
          </w:p>
        </w:tc>
      </w:tr>
      <w:tr w:rsidR="00BE1ABB" w:rsidRPr="0069608E" w14:paraId="64579FC3" w14:textId="77777777" w:rsidTr="0015224E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54ADF" w14:textId="77777777" w:rsidR="00BE1ABB" w:rsidRPr="0069608E" w:rsidRDefault="00BE1ABB" w:rsidP="0015224E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sz w:val="26"/>
                <w:szCs w:val="26"/>
              </w:rPr>
              <w:t>прочие виды деятельности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61DEF" w14:textId="77777777" w:rsidR="00BE1ABB" w:rsidRPr="0069608E" w:rsidRDefault="00BE1ABB" w:rsidP="0015224E">
            <w:pPr>
              <w:spacing w:after="0" w:line="240" w:lineRule="auto"/>
              <w:ind w:right="76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sz w:val="26"/>
                <w:szCs w:val="26"/>
              </w:rPr>
              <w:t>148/7,8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73A42" w14:textId="77777777" w:rsidR="00BE1ABB" w:rsidRPr="0069608E" w:rsidRDefault="00BE1ABB" w:rsidP="0015224E">
            <w:pPr>
              <w:spacing w:after="0" w:line="240" w:lineRule="auto"/>
              <w:ind w:right="76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sz w:val="26"/>
                <w:szCs w:val="26"/>
              </w:rPr>
              <w:t>70/19,0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2C70C" w14:textId="77777777" w:rsidR="00BE1ABB" w:rsidRPr="0069608E" w:rsidRDefault="00BE1ABB" w:rsidP="0015224E">
            <w:pPr>
              <w:spacing w:after="0" w:line="240" w:lineRule="auto"/>
              <w:ind w:right="76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sz w:val="26"/>
                <w:szCs w:val="26"/>
              </w:rPr>
              <w:t>3/2,1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B05BB" w14:textId="77777777" w:rsidR="00BE1ABB" w:rsidRPr="0069608E" w:rsidRDefault="00BE1ABB" w:rsidP="0015224E">
            <w:pPr>
              <w:spacing w:after="0" w:line="240" w:lineRule="auto"/>
              <w:ind w:right="76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sz w:val="26"/>
                <w:szCs w:val="26"/>
              </w:rPr>
              <w:t>5/10,0</w:t>
            </w:r>
          </w:p>
        </w:tc>
      </w:tr>
    </w:tbl>
    <w:p w14:paraId="1098EAF6" w14:textId="77777777" w:rsidR="00BE1ABB" w:rsidRPr="0069608E" w:rsidRDefault="00BE1ABB" w:rsidP="00BE1ABB">
      <w:pPr>
        <w:overflowPunct w:val="0"/>
        <w:autoSpaceDE w:val="0"/>
        <w:autoSpaceDN w:val="0"/>
        <w:adjustRightInd w:val="0"/>
        <w:spacing w:before="240" w:after="24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608E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этом самые высокие коэффициенты частоты травмирования и гибели работающих в 2021 году отмечены в таких видах экономической деятельности как промышленность, растениеводство и животноводство, охота и предоставление услуг в этих сферах, а также в строительстве (таблица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 5</w:t>
      </w:r>
      <w:r w:rsidRPr="0069608E">
        <w:rPr>
          <w:rFonts w:ascii="Times New Roman" w:eastAsia="Times New Roman" w:hAnsi="Times New Roman" w:cs="Times New Roman"/>
          <w:sz w:val="30"/>
          <w:szCs w:val="30"/>
          <w:lang w:eastAsia="ru-RU"/>
        </w:rPr>
        <w:t>).</w:t>
      </w:r>
    </w:p>
    <w:p w14:paraId="557AA127" w14:textId="77777777" w:rsidR="00BE1ABB" w:rsidRPr="0069608E" w:rsidRDefault="00BE1ABB" w:rsidP="00BE1AB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30"/>
          <w:szCs w:val="30"/>
        </w:rPr>
      </w:pPr>
      <w:r w:rsidRPr="0069608E">
        <w:rPr>
          <w:rFonts w:ascii="Times New Roman" w:eastAsia="Calibri" w:hAnsi="Times New Roman" w:cs="Times New Roman"/>
          <w:sz w:val="30"/>
          <w:szCs w:val="30"/>
        </w:rPr>
        <w:t xml:space="preserve">Таблица </w:t>
      </w:r>
      <w:r>
        <w:rPr>
          <w:rFonts w:ascii="Times New Roman" w:eastAsia="Calibri" w:hAnsi="Times New Roman" w:cs="Times New Roman"/>
          <w:sz w:val="30"/>
          <w:szCs w:val="30"/>
        </w:rPr>
        <w:t>5</w:t>
      </w:r>
    </w:p>
    <w:p w14:paraId="5C854170" w14:textId="77777777" w:rsidR="00BE1ABB" w:rsidRPr="0069608E" w:rsidRDefault="00BE1ABB" w:rsidP="00BE1ABB">
      <w:pPr>
        <w:spacing w:after="120" w:line="280" w:lineRule="exact"/>
        <w:ind w:left="426" w:right="282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69608E">
        <w:rPr>
          <w:rFonts w:ascii="Times New Roman" w:eastAsia="Calibri" w:hAnsi="Times New Roman" w:cs="Times New Roman"/>
          <w:sz w:val="30"/>
          <w:szCs w:val="30"/>
        </w:rPr>
        <w:t>Уровень производственного травматизма по видам экономической деятельности (на 100 тысяч работников)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418"/>
        <w:gridCol w:w="1559"/>
        <w:gridCol w:w="1276"/>
        <w:gridCol w:w="1559"/>
      </w:tblGrid>
      <w:tr w:rsidR="00BE1ABB" w:rsidRPr="0069608E" w14:paraId="337BC899" w14:textId="77777777" w:rsidTr="0015224E">
        <w:tc>
          <w:tcPr>
            <w:tcW w:w="4077" w:type="dxa"/>
            <w:vMerge w:val="restart"/>
            <w:shd w:val="clear" w:color="auto" w:fill="auto"/>
          </w:tcPr>
          <w:p w14:paraId="7F2C5195" w14:textId="77777777" w:rsidR="00BE1ABB" w:rsidRPr="0069608E" w:rsidRDefault="00BE1ABB" w:rsidP="00152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gridSpan w:val="4"/>
            <w:shd w:val="clear" w:color="auto" w:fill="auto"/>
          </w:tcPr>
          <w:p w14:paraId="6242B08C" w14:textId="77777777" w:rsidR="00BE1ABB" w:rsidRPr="0069608E" w:rsidRDefault="00BE1ABB" w:rsidP="0015224E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sz w:val="26"/>
                <w:szCs w:val="26"/>
              </w:rPr>
              <w:t>Коэффициент частоты производственного травматизма</w:t>
            </w:r>
          </w:p>
        </w:tc>
      </w:tr>
      <w:tr w:rsidR="00BE1ABB" w:rsidRPr="0069608E" w14:paraId="050FA907" w14:textId="77777777" w:rsidTr="0015224E">
        <w:tc>
          <w:tcPr>
            <w:tcW w:w="4077" w:type="dxa"/>
            <w:vMerge/>
            <w:shd w:val="clear" w:color="auto" w:fill="auto"/>
          </w:tcPr>
          <w:p w14:paraId="2ECB51FA" w14:textId="77777777" w:rsidR="00BE1ABB" w:rsidRPr="0069608E" w:rsidRDefault="00BE1ABB" w:rsidP="00152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14:paraId="4914A6BB" w14:textId="77777777" w:rsidR="00BE1ABB" w:rsidRPr="0069608E" w:rsidRDefault="00BE1ABB" w:rsidP="0015224E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sz w:val="26"/>
                <w:szCs w:val="26"/>
              </w:rPr>
              <w:t>общий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384D35A4" w14:textId="77777777" w:rsidR="00BE1ABB" w:rsidRPr="0069608E" w:rsidRDefault="00BE1ABB" w:rsidP="0015224E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sz w:val="26"/>
                <w:szCs w:val="26"/>
              </w:rPr>
              <w:t>со смертельным исходом</w:t>
            </w:r>
          </w:p>
        </w:tc>
      </w:tr>
      <w:tr w:rsidR="00BE1ABB" w:rsidRPr="0069608E" w14:paraId="2BD2F593" w14:textId="77777777" w:rsidTr="0015224E">
        <w:trPr>
          <w:trHeight w:val="280"/>
        </w:trPr>
        <w:tc>
          <w:tcPr>
            <w:tcW w:w="4077" w:type="dxa"/>
            <w:vMerge/>
            <w:shd w:val="clear" w:color="auto" w:fill="auto"/>
          </w:tcPr>
          <w:p w14:paraId="44D419DB" w14:textId="77777777" w:rsidR="00BE1ABB" w:rsidRPr="0069608E" w:rsidRDefault="00BE1ABB" w:rsidP="00152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14:paraId="17F0B5C3" w14:textId="77777777" w:rsidR="00BE1ABB" w:rsidRPr="0069608E" w:rsidRDefault="00BE1ABB" w:rsidP="00152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 w:rsidRPr="0069608E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2</w:t>
            </w:r>
            <w:r w:rsidRPr="0069608E">
              <w:rPr>
                <w:rFonts w:ascii="Times New Roman" w:eastAsia="Calibri" w:hAnsi="Times New Roman" w:cs="Times New Roman"/>
                <w:sz w:val="26"/>
                <w:szCs w:val="26"/>
              </w:rPr>
              <w:t>1 г.</w:t>
            </w:r>
          </w:p>
        </w:tc>
        <w:tc>
          <w:tcPr>
            <w:tcW w:w="1559" w:type="dxa"/>
            <w:shd w:val="clear" w:color="auto" w:fill="auto"/>
          </w:tcPr>
          <w:p w14:paraId="0879AD18" w14:textId="77777777" w:rsidR="00BE1ABB" w:rsidRPr="0069608E" w:rsidRDefault="00BE1ABB" w:rsidP="0015224E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sz w:val="26"/>
                <w:szCs w:val="26"/>
              </w:rPr>
              <w:t>январь-март 2022г.</w:t>
            </w:r>
          </w:p>
        </w:tc>
        <w:tc>
          <w:tcPr>
            <w:tcW w:w="1276" w:type="dxa"/>
            <w:shd w:val="clear" w:color="auto" w:fill="auto"/>
          </w:tcPr>
          <w:p w14:paraId="3EF22E7C" w14:textId="77777777" w:rsidR="00BE1ABB" w:rsidRPr="0069608E" w:rsidRDefault="00BE1ABB" w:rsidP="00152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 w:rsidRPr="0069608E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2</w:t>
            </w:r>
            <w:r w:rsidRPr="0069608E">
              <w:rPr>
                <w:rFonts w:ascii="Times New Roman" w:eastAsia="Calibri" w:hAnsi="Times New Roman" w:cs="Times New Roman"/>
                <w:sz w:val="26"/>
                <w:szCs w:val="26"/>
              </w:rPr>
              <w:t>1 г.</w:t>
            </w:r>
          </w:p>
        </w:tc>
        <w:tc>
          <w:tcPr>
            <w:tcW w:w="1559" w:type="dxa"/>
            <w:shd w:val="clear" w:color="auto" w:fill="auto"/>
          </w:tcPr>
          <w:p w14:paraId="6BEE30CC" w14:textId="77777777" w:rsidR="00BE1ABB" w:rsidRPr="0069608E" w:rsidRDefault="00BE1ABB" w:rsidP="0015224E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sz w:val="26"/>
                <w:szCs w:val="26"/>
              </w:rPr>
              <w:t>январь-март 2022г.</w:t>
            </w:r>
          </w:p>
        </w:tc>
      </w:tr>
      <w:tr w:rsidR="00BE1ABB" w:rsidRPr="0069608E" w14:paraId="6583AA72" w14:textId="77777777" w:rsidTr="0015224E">
        <w:trPr>
          <w:trHeight w:val="287"/>
        </w:trPr>
        <w:tc>
          <w:tcPr>
            <w:tcW w:w="4077" w:type="dxa"/>
            <w:shd w:val="clear" w:color="auto" w:fill="auto"/>
            <w:vAlign w:val="center"/>
          </w:tcPr>
          <w:p w14:paraId="5723DECB" w14:textId="77777777" w:rsidR="00BE1ABB" w:rsidRPr="0069608E" w:rsidRDefault="00BE1ABB" w:rsidP="001522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Республика Беларусь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26FC26" w14:textId="77777777" w:rsidR="00BE1ABB" w:rsidRPr="0069608E" w:rsidRDefault="00BE1ABB" w:rsidP="0015224E">
            <w:pPr>
              <w:spacing w:after="0" w:line="240" w:lineRule="auto"/>
              <w:ind w:right="459"/>
              <w:jc w:val="right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49,0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A3EE95" w14:textId="77777777" w:rsidR="00BE1ABB" w:rsidRPr="0069608E" w:rsidRDefault="00BE1ABB" w:rsidP="0015224E">
            <w:pPr>
              <w:spacing w:after="0" w:line="240" w:lineRule="auto"/>
              <w:ind w:right="459"/>
              <w:jc w:val="right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9,8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04AD7C" w14:textId="77777777" w:rsidR="00BE1ABB" w:rsidRPr="0069608E" w:rsidRDefault="00BE1ABB" w:rsidP="0015224E">
            <w:pPr>
              <w:spacing w:after="0" w:line="240" w:lineRule="auto"/>
              <w:ind w:right="459"/>
              <w:jc w:val="right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3,4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80427E" w14:textId="77777777" w:rsidR="00BE1ABB" w:rsidRPr="0069608E" w:rsidRDefault="00BE1ABB" w:rsidP="0015224E">
            <w:pPr>
              <w:spacing w:after="0" w:line="240" w:lineRule="auto"/>
              <w:ind w:right="459"/>
              <w:jc w:val="right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1,3</w:t>
            </w:r>
          </w:p>
        </w:tc>
      </w:tr>
      <w:tr w:rsidR="00BE1ABB" w:rsidRPr="0069608E" w14:paraId="6CBC7D90" w14:textId="77777777" w:rsidTr="0015224E">
        <w:trPr>
          <w:trHeight w:val="308"/>
        </w:trPr>
        <w:tc>
          <w:tcPr>
            <w:tcW w:w="4077" w:type="dxa"/>
            <w:shd w:val="clear" w:color="auto" w:fill="auto"/>
            <w:vAlign w:val="center"/>
          </w:tcPr>
          <w:p w14:paraId="072ECCFB" w14:textId="77777777" w:rsidR="00BE1ABB" w:rsidRPr="0069608E" w:rsidRDefault="00BE1ABB" w:rsidP="0015224E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sz w:val="26"/>
                <w:szCs w:val="26"/>
              </w:rPr>
              <w:t>сельское, лесное и рыбное хозяйство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7A6C70" w14:textId="77777777" w:rsidR="00BE1ABB" w:rsidRPr="0069608E" w:rsidRDefault="00BE1ABB" w:rsidP="0015224E">
            <w:pPr>
              <w:spacing w:after="0" w:line="240" w:lineRule="auto"/>
              <w:ind w:right="459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sz w:val="26"/>
                <w:szCs w:val="26"/>
              </w:rPr>
              <w:t>132,0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9EC174" w14:textId="77777777" w:rsidR="00BE1ABB" w:rsidRPr="0069608E" w:rsidRDefault="00BE1ABB" w:rsidP="0015224E">
            <w:pPr>
              <w:spacing w:after="0" w:line="240" w:lineRule="auto"/>
              <w:ind w:right="459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sz w:val="26"/>
                <w:szCs w:val="26"/>
              </w:rPr>
              <w:t>25,4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7064E4" w14:textId="77777777" w:rsidR="00BE1ABB" w:rsidRPr="0069608E" w:rsidRDefault="00BE1ABB" w:rsidP="0015224E">
            <w:pPr>
              <w:spacing w:after="0" w:line="240" w:lineRule="auto"/>
              <w:ind w:right="459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sz w:val="26"/>
                <w:szCs w:val="26"/>
              </w:rPr>
              <w:t>11,6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DB724B" w14:textId="77777777" w:rsidR="00BE1ABB" w:rsidRPr="0069608E" w:rsidRDefault="00BE1ABB" w:rsidP="0015224E">
            <w:pPr>
              <w:spacing w:after="0" w:line="240" w:lineRule="auto"/>
              <w:ind w:right="459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sz w:val="26"/>
                <w:szCs w:val="26"/>
              </w:rPr>
              <w:t>3,5</w:t>
            </w:r>
          </w:p>
        </w:tc>
      </w:tr>
      <w:tr w:rsidR="00BE1ABB" w:rsidRPr="0069608E" w14:paraId="795D1380" w14:textId="77777777" w:rsidTr="0015224E">
        <w:trPr>
          <w:trHeight w:val="160"/>
        </w:trPr>
        <w:tc>
          <w:tcPr>
            <w:tcW w:w="4077" w:type="dxa"/>
            <w:shd w:val="clear" w:color="auto" w:fill="auto"/>
            <w:vAlign w:val="center"/>
          </w:tcPr>
          <w:p w14:paraId="1629E0BF" w14:textId="77777777" w:rsidR="00BE1ABB" w:rsidRPr="0069608E" w:rsidRDefault="00BE1ABB" w:rsidP="0015224E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строительство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9FB45C" w14:textId="77777777" w:rsidR="00BE1ABB" w:rsidRPr="0069608E" w:rsidRDefault="00BE1ABB" w:rsidP="0015224E">
            <w:pPr>
              <w:spacing w:after="0" w:line="240" w:lineRule="auto"/>
              <w:ind w:right="459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sz w:val="26"/>
                <w:szCs w:val="26"/>
              </w:rPr>
              <w:t>117,0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D71760" w14:textId="77777777" w:rsidR="00BE1ABB" w:rsidRPr="0069608E" w:rsidRDefault="00BE1ABB" w:rsidP="0015224E">
            <w:pPr>
              <w:spacing w:after="0" w:line="240" w:lineRule="auto"/>
              <w:ind w:right="459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sz w:val="26"/>
                <w:szCs w:val="26"/>
              </w:rPr>
              <w:t>18,7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A86B35" w14:textId="77777777" w:rsidR="00BE1ABB" w:rsidRPr="0069608E" w:rsidRDefault="00BE1ABB" w:rsidP="0015224E">
            <w:pPr>
              <w:spacing w:after="0" w:line="240" w:lineRule="auto"/>
              <w:ind w:right="459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sz w:val="26"/>
                <w:szCs w:val="26"/>
              </w:rPr>
              <w:t>11,6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25A5FA" w14:textId="77777777" w:rsidR="00BE1ABB" w:rsidRPr="0069608E" w:rsidRDefault="00BE1ABB" w:rsidP="0015224E">
            <w:pPr>
              <w:spacing w:after="0" w:line="240" w:lineRule="auto"/>
              <w:ind w:right="459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sz w:val="26"/>
                <w:szCs w:val="26"/>
              </w:rPr>
              <w:t>2,7</w:t>
            </w:r>
          </w:p>
        </w:tc>
      </w:tr>
      <w:tr w:rsidR="00BE1ABB" w:rsidRPr="0069608E" w14:paraId="221A7CB1" w14:textId="77777777" w:rsidTr="0015224E">
        <w:trPr>
          <w:trHeight w:val="572"/>
        </w:trPr>
        <w:tc>
          <w:tcPr>
            <w:tcW w:w="4077" w:type="dxa"/>
            <w:shd w:val="clear" w:color="auto" w:fill="auto"/>
            <w:vAlign w:val="center"/>
          </w:tcPr>
          <w:p w14:paraId="02C211BD" w14:textId="77777777" w:rsidR="00BE1ABB" w:rsidRPr="0069608E" w:rsidRDefault="00BE1ABB" w:rsidP="0015224E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sz w:val="26"/>
                <w:szCs w:val="26"/>
              </w:rPr>
              <w:t>водоснабжение, сбор, обработка и удаление отходов, деятельность по ликвидации загрязнений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2F29FE" w14:textId="77777777" w:rsidR="00BE1ABB" w:rsidRPr="0069608E" w:rsidRDefault="00BE1ABB" w:rsidP="0015224E">
            <w:pPr>
              <w:spacing w:after="0" w:line="240" w:lineRule="auto"/>
              <w:ind w:right="459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sz w:val="26"/>
                <w:szCs w:val="26"/>
              </w:rPr>
              <w:t>110,8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6AE72B" w14:textId="77777777" w:rsidR="00BE1ABB" w:rsidRPr="0069608E" w:rsidRDefault="00BE1ABB" w:rsidP="0015224E">
            <w:pPr>
              <w:spacing w:after="0" w:line="240" w:lineRule="auto"/>
              <w:ind w:right="459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sz w:val="26"/>
                <w:szCs w:val="26"/>
              </w:rPr>
              <w:t>52,6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332AB2" w14:textId="77777777" w:rsidR="00BE1ABB" w:rsidRPr="0069608E" w:rsidRDefault="00BE1ABB" w:rsidP="0015224E">
            <w:pPr>
              <w:spacing w:after="0" w:line="240" w:lineRule="auto"/>
              <w:ind w:right="459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sz w:val="26"/>
                <w:szCs w:val="26"/>
              </w:rPr>
              <w:t>8,3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F9D2D9" w14:textId="77777777" w:rsidR="00BE1ABB" w:rsidRPr="0069608E" w:rsidRDefault="00BE1ABB" w:rsidP="0015224E">
            <w:pPr>
              <w:spacing w:after="0" w:line="240" w:lineRule="auto"/>
              <w:ind w:right="459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sz w:val="26"/>
                <w:szCs w:val="26"/>
              </w:rPr>
              <w:t>11,1</w:t>
            </w:r>
          </w:p>
        </w:tc>
      </w:tr>
      <w:tr w:rsidR="00BE1ABB" w:rsidRPr="0069608E" w14:paraId="28D946C9" w14:textId="77777777" w:rsidTr="0015224E">
        <w:trPr>
          <w:trHeight w:val="572"/>
        </w:trPr>
        <w:tc>
          <w:tcPr>
            <w:tcW w:w="4077" w:type="dxa"/>
            <w:shd w:val="clear" w:color="auto" w:fill="auto"/>
            <w:vAlign w:val="center"/>
          </w:tcPr>
          <w:p w14:paraId="6D2E4C11" w14:textId="77777777" w:rsidR="00BE1ABB" w:rsidRPr="0069608E" w:rsidRDefault="00BE1ABB" w:rsidP="0015224E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промышленность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292A1A" w14:textId="77777777" w:rsidR="00BE1ABB" w:rsidRPr="0069608E" w:rsidRDefault="00BE1ABB" w:rsidP="0015224E">
            <w:pPr>
              <w:spacing w:after="0" w:line="240" w:lineRule="auto"/>
              <w:ind w:right="459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sz w:val="26"/>
                <w:szCs w:val="26"/>
              </w:rPr>
              <w:t>63,7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410016" w14:textId="77777777" w:rsidR="00BE1ABB" w:rsidRPr="0069608E" w:rsidRDefault="00BE1ABB" w:rsidP="0015224E">
            <w:pPr>
              <w:spacing w:after="0" w:line="240" w:lineRule="auto"/>
              <w:ind w:right="459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sz w:val="26"/>
                <w:szCs w:val="26"/>
              </w:rPr>
              <w:t>8,4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AD2144" w14:textId="77777777" w:rsidR="00BE1ABB" w:rsidRPr="0069608E" w:rsidRDefault="00BE1ABB" w:rsidP="0015224E">
            <w:pPr>
              <w:spacing w:after="0" w:line="240" w:lineRule="auto"/>
              <w:ind w:right="459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sz w:val="26"/>
                <w:szCs w:val="26"/>
              </w:rPr>
              <w:t>2,8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E1D5F1" w14:textId="77777777" w:rsidR="00BE1ABB" w:rsidRPr="0069608E" w:rsidRDefault="00BE1ABB" w:rsidP="0015224E">
            <w:pPr>
              <w:spacing w:after="0" w:line="240" w:lineRule="auto"/>
              <w:ind w:right="459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sz w:val="26"/>
                <w:szCs w:val="26"/>
              </w:rPr>
              <w:t>0,9</w:t>
            </w:r>
          </w:p>
        </w:tc>
      </w:tr>
      <w:tr w:rsidR="00BE1ABB" w:rsidRPr="0069608E" w14:paraId="60C585C9" w14:textId="77777777" w:rsidTr="0015224E">
        <w:trPr>
          <w:trHeight w:val="572"/>
        </w:trPr>
        <w:tc>
          <w:tcPr>
            <w:tcW w:w="4077" w:type="dxa"/>
            <w:shd w:val="clear" w:color="auto" w:fill="auto"/>
            <w:vAlign w:val="center"/>
          </w:tcPr>
          <w:p w14:paraId="327D4465" w14:textId="77777777" w:rsidR="00BE1ABB" w:rsidRPr="0069608E" w:rsidRDefault="00BE1ABB" w:rsidP="0015224E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транспортная деятельность, складирование, почтовая и курьерская деятельность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B59316" w14:textId="77777777" w:rsidR="00BE1ABB" w:rsidRPr="0069608E" w:rsidRDefault="00BE1ABB" w:rsidP="0015224E">
            <w:pPr>
              <w:spacing w:after="0" w:line="240" w:lineRule="auto"/>
              <w:ind w:right="459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sz w:val="26"/>
                <w:szCs w:val="26"/>
              </w:rPr>
              <w:t>56,9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D875E6" w14:textId="77777777" w:rsidR="00BE1ABB" w:rsidRPr="0069608E" w:rsidRDefault="00BE1ABB" w:rsidP="0015224E">
            <w:pPr>
              <w:spacing w:after="0" w:line="240" w:lineRule="auto"/>
              <w:ind w:right="459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sz w:val="26"/>
                <w:szCs w:val="26"/>
              </w:rPr>
              <w:t>15,4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30009F" w14:textId="77777777" w:rsidR="00BE1ABB" w:rsidRPr="0069608E" w:rsidRDefault="00BE1ABB" w:rsidP="0015224E">
            <w:pPr>
              <w:spacing w:after="0" w:line="240" w:lineRule="auto"/>
              <w:ind w:right="459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sz w:val="26"/>
                <w:szCs w:val="26"/>
              </w:rPr>
              <w:t>9,9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94CE92" w14:textId="77777777" w:rsidR="00BE1ABB" w:rsidRPr="0069608E" w:rsidRDefault="00BE1ABB" w:rsidP="0015224E">
            <w:pPr>
              <w:spacing w:after="0" w:line="240" w:lineRule="auto"/>
              <w:ind w:right="459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sz w:val="26"/>
                <w:szCs w:val="26"/>
              </w:rPr>
              <w:t>4,3</w:t>
            </w:r>
          </w:p>
        </w:tc>
      </w:tr>
      <w:tr w:rsidR="00BE1ABB" w:rsidRPr="0069608E" w14:paraId="0DBAE783" w14:textId="77777777" w:rsidTr="0015224E">
        <w:trPr>
          <w:trHeight w:val="572"/>
        </w:trPr>
        <w:tc>
          <w:tcPr>
            <w:tcW w:w="4077" w:type="dxa"/>
            <w:shd w:val="clear" w:color="auto" w:fill="auto"/>
            <w:vAlign w:val="center"/>
          </w:tcPr>
          <w:p w14:paraId="14AA6C8E" w14:textId="77777777" w:rsidR="00BE1ABB" w:rsidRPr="0069608E" w:rsidRDefault="00BE1ABB" w:rsidP="0015224E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sz w:val="26"/>
                <w:szCs w:val="26"/>
              </w:rPr>
              <w:t>снабжение электроэнергией, газом, паром, горячей водой и кондиционированным воздухом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1332B7" w14:textId="77777777" w:rsidR="00BE1ABB" w:rsidRPr="0069608E" w:rsidRDefault="00BE1ABB" w:rsidP="0015224E">
            <w:pPr>
              <w:spacing w:after="0" w:line="240" w:lineRule="auto"/>
              <w:ind w:right="459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sz w:val="26"/>
                <w:szCs w:val="26"/>
              </w:rPr>
              <w:t>55,8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8D79FD" w14:textId="77777777" w:rsidR="00BE1ABB" w:rsidRPr="0069608E" w:rsidRDefault="00BE1ABB" w:rsidP="0015224E">
            <w:pPr>
              <w:spacing w:after="0" w:line="240" w:lineRule="auto"/>
              <w:ind w:right="459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sz w:val="26"/>
                <w:szCs w:val="26"/>
              </w:rPr>
              <w:t>6,4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8D9AC6" w14:textId="77777777" w:rsidR="00BE1ABB" w:rsidRPr="0069608E" w:rsidRDefault="00BE1ABB" w:rsidP="0015224E">
            <w:pPr>
              <w:spacing w:after="0" w:line="240" w:lineRule="auto"/>
              <w:ind w:right="459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sz w:val="26"/>
                <w:szCs w:val="26"/>
              </w:rPr>
              <w:t>5,4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77A327" w14:textId="77777777" w:rsidR="00BE1ABB" w:rsidRPr="0069608E" w:rsidRDefault="00BE1ABB" w:rsidP="0015224E">
            <w:pPr>
              <w:spacing w:after="0" w:line="240" w:lineRule="auto"/>
              <w:ind w:right="459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sz w:val="26"/>
                <w:szCs w:val="26"/>
              </w:rPr>
              <w:t>2,1</w:t>
            </w:r>
          </w:p>
        </w:tc>
      </w:tr>
      <w:tr w:rsidR="00BE1ABB" w:rsidRPr="0069608E" w14:paraId="68D06659" w14:textId="77777777" w:rsidTr="0015224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045FC" w14:textId="77777777" w:rsidR="00BE1ABB" w:rsidRPr="0069608E" w:rsidRDefault="00BE1ABB" w:rsidP="0015224E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sz w:val="26"/>
                <w:szCs w:val="26"/>
              </w:rPr>
              <w:t>оптовая и розничная торговля, ремонт автомобилей и мотоциклов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9B3A1" w14:textId="77777777" w:rsidR="00BE1ABB" w:rsidRPr="0069608E" w:rsidRDefault="00BE1ABB" w:rsidP="0015224E">
            <w:pPr>
              <w:spacing w:after="0" w:line="240" w:lineRule="auto"/>
              <w:ind w:right="459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sz w:val="26"/>
                <w:szCs w:val="26"/>
              </w:rPr>
              <w:t>29,7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D1496" w14:textId="77777777" w:rsidR="00BE1ABB" w:rsidRPr="0069608E" w:rsidRDefault="00BE1ABB" w:rsidP="0015224E">
            <w:pPr>
              <w:spacing w:after="0" w:line="240" w:lineRule="auto"/>
              <w:ind w:right="459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sz w:val="26"/>
                <w:szCs w:val="26"/>
              </w:rPr>
              <w:t>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B83F3" w14:textId="77777777" w:rsidR="00BE1ABB" w:rsidRPr="0069608E" w:rsidRDefault="00BE1ABB" w:rsidP="0015224E">
            <w:pPr>
              <w:spacing w:after="0" w:line="240" w:lineRule="auto"/>
              <w:ind w:right="459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sz w:val="26"/>
                <w:szCs w:val="26"/>
              </w:rPr>
              <w:t>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1E9BB" w14:textId="77777777" w:rsidR="00BE1ABB" w:rsidRPr="0069608E" w:rsidRDefault="00BE1ABB" w:rsidP="0015224E">
            <w:pPr>
              <w:spacing w:after="0" w:line="240" w:lineRule="auto"/>
              <w:ind w:right="459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sz w:val="26"/>
                <w:szCs w:val="26"/>
              </w:rPr>
              <w:t>0,2</w:t>
            </w:r>
          </w:p>
        </w:tc>
      </w:tr>
      <w:tr w:rsidR="00BE1ABB" w:rsidRPr="0069608E" w14:paraId="640620DF" w14:textId="77777777" w:rsidTr="0015224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3661C" w14:textId="77777777" w:rsidR="00BE1ABB" w:rsidRPr="0069608E" w:rsidRDefault="00BE1ABB" w:rsidP="0015224E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sz w:val="26"/>
                <w:szCs w:val="26"/>
              </w:rPr>
              <w:t>здравоохранение и социальные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10ABA" w14:textId="77777777" w:rsidR="00BE1ABB" w:rsidRPr="0069608E" w:rsidRDefault="00BE1ABB" w:rsidP="0015224E">
            <w:pPr>
              <w:spacing w:after="0" w:line="240" w:lineRule="auto"/>
              <w:ind w:right="459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sz w:val="26"/>
                <w:szCs w:val="26"/>
              </w:rPr>
              <w:t>17,8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55125" w14:textId="77777777" w:rsidR="00BE1ABB" w:rsidRPr="0069608E" w:rsidRDefault="00BE1ABB" w:rsidP="0015224E">
            <w:pPr>
              <w:spacing w:after="0" w:line="240" w:lineRule="auto"/>
              <w:ind w:right="459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sz w:val="26"/>
                <w:szCs w:val="26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6CE89" w14:textId="77777777" w:rsidR="00BE1ABB" w:rsidRPr="0069608E" w:rsidRDefault="00BE1ABB" w:rsidP="0015224E">
            <w:pPr>
              <w:spacing w:after="0" w:line="240" w:lineRule="auto"/>
              <w:ind w:right="459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sz w:val="26"/>
                <w:szCs w:val="26"/>
              </w:rPr>
              <w:t>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E2C4C" w14:textId="77777777" w:rsidR="00BE1ABB" w:rsidRPr="0069608E" w:rsidRDefault="00BE1ABB" w:rsidP="0015224E">
            <w:pPr>
              <w:spacing w:after="0" w:line="240" w:lineRule="auto"/>
              <w:ind w:right="459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</w:tr>
      <w:tr w:rsidR="00BE1ABB" w:rsidRPr="0069608E" w14:paraId="4944E1F7" w14:textId="77777777" w:rsidTr="0015224E">
        <w:trPr>
          <w:trHeight w:val="27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7ECDE" w14:textId="77777777" w:rsidR="00BE1ABB" w:rsidRPr="0069608E" w:rsidRDefault="00BE1ABB" w:rsidP="0015224E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образование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6E307" w14:textId="77777777" w:rsidR="00BE1ABB" w:rsidRPr="0069608E" w:rsidRDefault="00BE1ABB" w:rsidP="0015224E">
            <w:pPr>
              <w:spacing w:after="0" w:line="240" w:lineRule="auto"/>
              <w:ind w:right="459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sz w:val="26"/>
                <w:szCs w:val="26"/>
              </w:rPr>
              <w:t>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07057" w14:textId="77777777" w:rsidR="00BE1ABB" w:rsidRPr="0069608E" w:rsidRDefault="00BE1ABB" w:rsidP="0015224E">
            <w:pPr>
              <w:spacing w:after="0" w:line="240" w:lineRule="auto"/>
              <w:ind w:right="459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sz w:val="26"/>
                <w:szCs w:val="26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2898D" w14:textId="77777777" w:rsidR="00BE1ABB" w:rsidRPr="0069608E" w:rsidRDefault="00BE1ABB" w:rsidP="0015224E">
            <w:pPr>
              <w:spacing w:after="0" w:line="240" w:lineRule="auto"/>
              <w:ind w:right="459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3DF29" w14:textId="77777777" w:rsidR="00BE1ABB" w:rsidRPr="0069608E" w:rsidRDefault="00BE1ABB" w:rsidP="0015224E">
            <w:pPr>
              <w:spacing w:after="0" w:line="240" w:lineRule="auto"/>
              <w:ind w:right="459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</w:tc>
      </w:tr>
    </w:tbl>
    <w:p w14:paraId="729D91CD" w14:textId="77777777" w:rsidR="00BE1ABB" w:rsidRPr="0069608E" w:rsidRDefault="00BE1ABB" w:rsidP="00BE1ABB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</w:pPr>
      <w:r w:rsidRPr="0069608E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 xml:space="preserve">Наибольший удельный вес среди пострадавших в 2021 году в результате несчастных случаев на производстве составили работающие в возрастном диапазоне «51 – 60 лет (включительно)» (таблица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Pr="0069608E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>).</w:t>
      </w:r>
    </w:p>
    <w:p w14:paraId="21EF53D8" w14:textId="77777777" w:rsidR="00BE1ABB" w:rsidRPr="0069608E" w:rsidRDefault="00BE1ABB" w:rsidP="00BE1AB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60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</w:p>
    <w:p w14:paraId="75704E5F" w14:textId="77777777" w:rsidR="00BE1ABB" w:rsidRPr="0069608E" w:rsidRDefault="00BE1ABB" w:rsidP="00BE1ABB">
      <w:pPr>
        <w:widowControl w:val="0"/>
        <w:overflowPunct w:val="0"/>
        <w:autoSpaceDE w:val="0"/>
        <w:autoSpaceDN w:val="0"/>
        <w:adjustRightInd w:val="0"/>
        <w:spacing w:after="240" w:line="280" w:lineRule="exact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69608E">
        <w:rPr>
          <w:rFonts w:ascii="Times New Roman" w:eastAsia="Times New Roman" w:hAnsi="Times New Roman" w:cs="Times New Roman"/>
          <w:sz w:val="30"/>
          <w:szCs w:val="30"/>
          <w:lang w:eastAsia="ru-RU"/>
        </w:rPr>
        <w:t>Количество  пострадавших</w:t>
      </w:r>
      <w:proofErr w:type="gramEnd"/>
      <w:r w:rsidRPr="006960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результате несчастных случаев на производстве в зависимости от возраста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7"/>
        <w:gridCol w:w="1598"/>
        <w:gridCol w:w="1590"/>
        <w:gridCol w:w="1584"/>
        <w:gridCol w:w="1575"/>
      </w:tblGrid>
      <w:tr w:rsidR="00BE1ABB" w:rsidRPr="0069608E" w14:paraId="56CFA5AC" w14:textId="77777777" w:rsidTr="0015224E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8899" w14:textId="77777777" w:rsidR="00BE1ABB" w:rsidRPr="0069608E" w:rsidRDefault="00BE1ABB" w:rsidP="0015224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4399C" w14:textId="77777777" w:rsidR="00BE1ABB" w:rsidRPr="0069608E" w:rsidRDefault="00BE1ABB" w:rsidP="0015224E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sz w:val="26"/>
                <w:szCs w:val="26"/>
              </w:rPr>
              <w:t>Всего / удельный вес от их общего количества, %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30265" w14:textId="77777777" w:rsidR="00BE1ABB" w:rsidRPr="0069608E" w:rsidRDefault="00BE1ABB" w:rsidP="0015224E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608E">
              <w:rPr>
                <w:rFonts w:ascii="Times New Roman" w:eastAsia="Calibri" w:hAnsi="Times New Roman" w:cs="Times New Roman"/>
                <w:sz w:val="26"/>
                <w:szCs w:val="26"/>
              </w:rPr>
              <w:t>из них со смертельным исходом / от их общего количества, %</w:t>
            </w:r>
          </w:p>
        </w:tc>
      </w:tr>
      <w:tr w:rsidR="00BE1ABB" w:rsidRPr="0069608E" w14:paraId="71D578C5" w14:textId="77777777" w:rsidTr="0015224E">
        <w:trPr>
          <w:trHeight w:val="1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38E2C" w14:textId="77777777" w:rsidR="00BE1ABB" w:rsidRPr="0069608E" w:rsidRDefault="00BE1ABB" w:rsidP="001522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3442" w14:textId="77777777" w:rsidR="00BE1ABB" w:rsidRPr="0069608E" w:rsidRDefault="00BE1ABB" w:rsidP="0015224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60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 г.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8EA2" w14:textId="77777777" w:rsidR="00BE1ABB" w:rsidRPr="0069608E" w:rsidRDefault="00BE1ABB" w:rsidP="0015224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60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январь-март 2022г.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C1B5" w14:textId="77777777" w:rsidR="00BE1ABB" w:rsidRPr="0069608E" w:rsidRDefault="00BE1ABB" w:rsidP="0015224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60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 г.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02F6" w14:textId="77777777" w:rsidR="00BE1ABB" w:rsidRPr="0069608E" w:rsidRDefault="00BE1ABB" w:rsidP="0015224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60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январь-март 2022г.</w:t>
            </w:r>
          </w:p>
        </w:tc>
      </w:tr>
      <w:tr w:rsidR="00BE1ABB" w:rsidRPr="0069608E" w14:paraId="57FFCD64" w14:textId="77777777" w:rsidTr="0015224E">
        <w:trPr>
          <w:trHeight w:val="50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722DE" w14:textId="77777777" w:rsidR="00BE1ABB" w:rsidRPr="0069608E" w:rsidRDefault="00BE1ABB" w:rsidP="001522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60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18 лет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15785" w14:textId="77777777" w:rsidR="00BE1ABB" w:rsidRPr="0069608E" w:rsidRDefault="00BE1ABB" w:rsidP="001522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38"/>
              <w:jc w:val="righ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60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10/0,5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75DFC" w14:textId="77777777" w:rsidR="00BE1ABB" w:rsidRPr="0069608E" w:rsidRDefault="00BE1ABB" w:rsidP="001522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94"/>
              <w:jc w:val="righ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60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-/-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D7021" w14:textId="77777777" w:rsidR="00BE1ABB" w:rsidRPr="0069608E" w:rsidRDefault="00BE1ABB" w:rsidP="001522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92"/>
              <w:jc w:val="righ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60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-/-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364D2" w14:textId="77777777" w:rsidR="00BE1ABB" w:rsidRPr="0069608E" w:rsidRDefault="00BE1ABB" w:rsidP="001522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48"/>
              <w:jc w:val="righ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60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-/-</w:t>
            </w:r>
          </w:p>
        </w:tc>
      </w:tr>
      <w:tr w:rsidR="00BE1ABB" w:rsidRPr="0069608E" w14:paraId="3B12EF12" w14:textId="77777777" w:rsidTr="0015224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74DF9" w14:textId="77777777" w:rsidR="00BE1ABB" w:rsidRPr="0069608E" w:rsidRDefault="00BE1ABB" w:rsidP="001522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60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18 до 30 лет (включительно)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6F85C" w14:textId="77777777" w:rsidR="00BE1ABB" w:rsidRPr="0069608E" w:rsidRDefault="00BE1ABB" w:rsidP="001522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38"/>
              <w:jc w:val="righ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60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375/19,9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2D662" w14:textId="77777777" w:rsidR="00BE1ABB" w:rsidRPr="0069608E" w:rsidRDefault="00BE1ABB" w:rsidP="001522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94"/>
              <w:jc w:val="righ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60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51/13,8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75C45" w14:textId="77777777" w:rsidR="00BE1ABB" w:rsidRPr="0069608E" w:rsidRDefault="00BE1ABB" w:rsidP="001522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92"/>
              <w:jc w:val="righ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60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21/15,9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BA7D9" w14:textId="77777777" w:rsidR="00BE1ABB" w:rsidRPr="0069608E" w:rsidRDefault="00BE1ABB" w:rsidP="001522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48"/>
              <w:jc w:val="righ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60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5/10,0</w:t>
            </w:r>
          </w:p>
        </w:tc>
      </w:tr>
      <w:tr w:rsidR="00BE1ABB" w:rsidRPr="0069608E" w14:paraId="3F66AD1A" w14:textId="77777777" w:rsidTr="0015224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A6B11" w14:textId="77777777" w:rsidR="00BE1ABB" w:rsidRPr="0069608E" w:rsidRDefault="00BE1ABB" w:rsidP="001522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60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31 до 40 лет (включительно)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A49BC" w14:textId="77777777" w:rsidR="00BE1ABB" w:rsidRPr="0069608E" w:rsidRDefault="00BE1ABB" w:rsidP="001522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38"/>
              <w:jc w:val="righ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60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389/20,6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B93FA" w14:textId="77777777" w:rsidR="00BE1ABB" w:rsidRPr="0069608E" w:rsidRDefault="00BE1ABB" w:rsidP="001522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94"/>
              <w:jc w:val="righ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60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74/20,1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8C033" w14:textId="77777777" w:rsidR="00BE1ABB" w:rsidRPr="0069608E" w:rsidRDefault="00BE1ABB" w:rsidP="001522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92"/>
              <w:jc w:val="righ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60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24/18,2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25152" w14:textId="77777777" w:rsidR="00BE1ABB" w:rsidRPr="0069608E" w:rsidRDefault="00BE1ABB" w:rsidP="001522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48"/>
              <w:jc w:val="righ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60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12/24,0</w:t>
            </w:r>
          </w:p>
        </w:tc>
      </w:tr>
      <w:tr w:rsidR="00BE1ABB" w:rsidRPr="0069608E" w14:paraId="54CC32D0" w14:textId="77777777" w:rsidTr="0015224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B9104" w14:textId="77777777" w:rsidR="00BE1ABB" w:rsidRPr="0069608E" w:rsidRDefault="00BE1ABB" w:rsidP="001522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60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41 до 50 лет (включительно)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726BD" w14:textId="77777777" w:rsidR="00BE1ABB" w:rsidRPr="0069608E" w:rsidRDefault="00BE1ABB" w:rsidP="001522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38"/>
              <w:jc w:val="righ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60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414/22,0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5E3CB" w14:textId="77777777" w:rsidR="00BE1ABB" w:rsidRPr="0069608E" w:rsidRDefault="00BE1ABB" w:rsidP="001522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94"/>
              <w:jc w:val="righ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60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83/22,5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0D95B" w14:textId="77777777" w:rsidR="00BE1ABB" w:rsidRPr="0069608E" w:rsidRDefault="00BE1ABB" w:rsidP="001522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92"/>
              <w:jc w:val="righ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60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31/23,5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6682" w14:textId="77777777" w:rsidR="00BE1ABB" w:rsidRPr="0069608E" w:rsidRDefault="00BE1ABB" w:rsidP="001522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48"/>
              <w:jc w:val="righ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60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10/20,0</w:t>
            </w:r>
          </w:p>
        </w:tc>
      </w:tr>
      <w:tr w:rsidR="00BE1ABB" w:rsidRPr="0069608E" w14:paraId="67E82195" w14:textId="77777777" w:rsidTr="0015224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62822" w14:textId="77777777" w:rsidR="00BE1ABB" w:rsidRPr="0069608E" w:rsidRDefault="00BE1ABB" w:rsidP="001522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60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51 до 60 лет (включительно)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E80A3" w14:textId="77777777" w:rsidR="00BE1ABB" w:rsidRPr="0069608E" w:rsidRDefault="00BE1ABB" w:rsidP="001522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38"/>
              <w:jc w:val="righ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60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530/28,1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9B05A" w14:textId="77777777" w:rsidR="00BE1ABB" w:rsidRPr="0069608E" w:rsidRDefault="00BE1ABB" w:rsidP="001522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94"/>
              <w:jc w:val="righ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60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117/31,7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F3CF1" w14:textId="77777777" w:rsidR="00BE1ABB" w:rsidRPr="0069608E" w:rsidRDefault="00BE1ABB" w:rsidP="001522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92"/>
              <w:jc w:val="righ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60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39/29,5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1D7FE" w14:textId="77777777" w:rsidR="00BE1ABB" w:rsidRPr="0069608E" w:rsidRDefault="00BE1ABB" w:rsidP="001522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48"/>
              <w:jc w:val="righ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60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10/20,0</w:t>
            </w:r>
          </w:p>
        </w:tc>
      </w:tr>
      <w:tr w:rsidR="00BE1ABB" w:rsidRPr="0069608E" w14:paraId="14E795AE" w14:textId="77777777" w:rsidTr="0015224E">
        <w:trPr>
          <w:trHeight w:val="5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D4A23" w14:textId="77777777" w:rsidR="00BE1ABB" w:rsidRPr="0069608E" w:rsidRDefault="00BE1ABB" w:rsidP="001522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60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старше 60 лет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07F7" w14:textId="77777777" w:rsidR="00BE1ABB" w:rsidRPr="0069608E" w:rsidRDefault="00BE1ABB" w:rsidP="001522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38"/>
              <w:jc w:val="righ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60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168/8,9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8741D" w14:textId="77777777" w:rsidR="00BE1ABB" w:rsidRPr="0069608E" w:rsidRDefault="00BE1ABB" w:rsidP="001522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94"/>
              <w:jc w:val="righ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60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44/11,9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B26CC" w14:textId="77777777" w:rsidR="00BE1ABB" w:rsidRPr="0069608E" w:rsidRDefault="00BE1ABB" w:rsidP="001522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92"/>
              <w:jc w:val="righ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60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17/12,9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C24AB" w14:textId="77777777" w:rsidR="00BE1ABB" w:rsidRPr="0069608E" w:rsidRDefault="00BE1ABB" w:rsidP="001522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48"/>
              <w:jc w:val="righ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60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13/26,0</w:t>
            </w:r>
          </w:p>
        </w:tc>
      </w:tr>
    </w:tbl>
    <w:p w14:paraId="1365FAB9" w14:textId="77777777" w:rsidR="00BE1ABB" w:rsidRPr="0069608E" w:rsidRDefault="00BE1ABB" w:rsidP="00BE1ABB">
      <w:pPr>
        <w:overflowPunct w:val="0"/>
        <w:autoSpaceDE w:val="0"/>
        <w:autoSpaceDN w:val="0"/>
        <w:adjustRightInd w:val="0"/>
        <w:spacing w:before="240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69608E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В 2021 году наибольшему риску травмирования и гибели на</w:t>
      </w:r>
      <w:r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 </w:t>
      </w:r>
      <w:r w:rsidRPr="0069608E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производстве подвергались работники следующих профессий: водители автомобилей, слесари, животноводы и подсобные рабочие (таблица </w:t>
      </w:r>
      <w:r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7</w:t>
      </w:r>
      <w:r w:rsidRPr="0069608E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). </w:t>
      </w:r>
    </w:p>
    <w:p w14:paraId="4A503BC3" w14:textId="77777777" w:rsidR="00BE1ABB" w:rsidRPr="0069608E" w:rsidRDefault="00BE1ABB" w:rsidP="00BE1ABB">
      <w:pPr>
        <w:overflowPunct w:val="0"/>
        <w:autoSpaceDE w:val="0"/>
        <w:autoSpaceDN w:val="0"/>
        <w:adjustRightInd w:val="0"/>
        <w:spacing w:before="240" w:after="0" w:line="240" w:lineRule="auto"/>
        <w:ind w:firstLine="708"/>
        <w:jc w:val="right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60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</w:p>
    <w:p w14:paraId="0311764B" w14:textId="77777777" w:rsidR="00BE1ABB" w:rsidRPr="0069608E" w:rsidRDefault="00BE1ABB" w:rsidP="00BE1ABB">
      <w:pPr>
        <w:overflowPunct w:val="0"/>
        <w:autoSpaceDE w:val="0"/>
        <w:autoSpaceDN w:val="0"/>
        <w:adjustRightInd w:val="0"/>
        <w:spacing w:after="240" w:line="-278" w:lineRule="auto"/>
        <w:ind w:left="567" w:right="566"/>
        <w:jc w:val="center"/>
        <w:textAlignment w:val="baseline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69608E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Основные профессии работающих, пострадавших в результате несчастных случаев на производстве в 2021 году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2392"/>
        <w:gridCol w:w="2144"/>
      </w:tblGrid>
      <w:tr w:rsidR="00BE1ABB" w:rsidRPr="0069608E" w14:paraId="1D7EC7F7" w14:textId="77777777" w:rsidTr="0015224E">
        <w:trPr>
          <w:trHeight w:val="544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D58A" w14:textId="77777777" w:rsidR="00BE1ABB" w:rsidRPr="0069608E" w:rsidRDefault="00BE1ABB" w:rsidP="001522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3F51D" w14:textId="77777777" w:rsidR="00BE1ABB" w:rsidRPr="0069608E" w:rsidRDefault="00BE1ABB" w:rsidP="001522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60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F2C2F" w14:textId="77777777" w:rsidR="00BE1ABB" w:rsidRPr="0069608E" w:rsidRDefault="00BE1ABB" w:rsidP="001522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60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них погибших</w:t>
            </w:r>
          </w:p>
        </w:tc>
      </w:tr>
      <w:tr w:rsidR="00BE1ABB" w:rsidRPr="0069608E" w14:paraId="246FEDDD" w14:textId="77777777" w:rsidTr="0015224E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A0DBF" w14:textId="77777777" w:rsidR="00BE1ABB" w:rsidRPr="0069608E" w:rsidRDefault="00BE1ABB" w:rsidP="001522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60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Водитель автомобиля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E2903" w14:textId="77777777" w:rsidR="00BE1ABB" w:rsidRPr="0069608E" w:rsidRDefault="00BE1ABB" w:rsidP="001522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862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96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218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81CA7" w14:textId="77777777" w:rsidR="00BE1ABB" w:rsidRPr="0069608E" w:rsidRDefault="00BE1ABB" w:rsidP="001522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986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96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</w:t>
            </w:r>
          </w:p>
        </w:tc>
      </w:tr>
      <w:tr w:rsidR="00BE1ABB" w:rsidRPr="0069608E" w14:paraId="5F1EBCE9" w14:textId="77777777" w:rsidTr="0015224E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4FDCA" w14:textId="77777777" w:rsidR="00BE1ABB" w:rsidRPr="0069608E" w:rsidRDefault="00BE1ABB" w:rsidP="001522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60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Слесарь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92BA9" w14:textId="77777777" w:rsidR="00BE1ABB" w:rsidRPr="0069608E" w:rsidRDefault="00BE1ABB" w:rsidP="001522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862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96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CE735" w14:textId="77777777" w:rsidR="00BE1ABB" w:rsidRPr="0069608E" w:rsidRDefault="00BE1ABB" w:rsidP="001522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986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96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</w:tr>
      <w:tr w:rsidR="00BE1ABB" w:rsidRPr="0069608E" w14:paraId="0DD72EE0" w14:textId="77777777" w:rsidTr="0015224E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21C9F" w14:textId="77777777" w:rsidR="00BE1ABB" w:rsidRPr="0069608E" w:rsidRDefault="00BE1ABB" w:rsidP="001522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60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Животновод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0E1C5" w14:textId="77777777" w:rsidR="00BE1ABB" w:rsidRPr="0069608E" w:rsidRDefault="00BE1ABB" w:rsidP="001522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862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96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0C86" w14:textId="77777777" w:rsidR="00BE1ABB" w:rsidRPr="0069608E" w:rsidRDefault="00BE1ABB" w:rsidP="001522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986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96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</w:tr>
      <w:tr w:rsidR="00BE1ABB" w:rsidRPr="0069608E" w14:paraId="095D3920" w14:textId="77777777" w:rsidTr="0015224E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DF1B6" w14:textId="77777777" w:rsidR="00BE1ABB" w:rsidRPr="0069608E" w:rsidRDefault="00BE1ABB" w:rsidP="001522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60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Подсобный рабочий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9EA5" w14:textId="77777777" w:rsidR="00BE1ABB" w:rsidRPr="0069608E" w:rsidRDefault="00BE1ABB" w:rsidP="001522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862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96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8FD61" w14:textId="77777777" w:rsidR="00BE1ABB" w:rsidRPr="0069608E" w:rsidRDefault="00BE1ABB" w:rsidP="001522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986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96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BE1ABB" w:rsidRPr="0069608E" w14:paraId="2EA69EAC" w14:textId="77777777" w:rsidTr="0015224E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52DA8" w14:textId="77777777" w:rsidR="00BE1ABB" w:rsidRPr="0069608E" w:rsidRDefault="00BE1ABB" w:rsidP="001522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60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Тракторист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5663D" w14:textId="77777777" w:rsidR="00BE1ABB" w:rsidRPr="0069608E" w:rsidRDefault="00BE1ABB" w:rsidP="001522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862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96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014B1" w14:textId="77777777" w:rsidR="00BE1ABB" w:rsidRPr="0069608E" w:rsidRDefault="00BE1ABB" w:rsidP="001522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986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96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BE1ABB" w:rsidRPr="0069608E" w14:paraId="550D6227" w14:textId="77777777" w:rsidTr="0015224E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F431" w14:textId="77777777" w:rsidR="00BE1ABB" w:rsidRPr="0069608E" w:rsidRDefault="00BE1ABB" w:rsidP="001522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60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Оператор машинного доения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1CF1F" w14:textId="77777777" w:rsidR="00BE1ABB" w:rsidRPr="0069608E" w:rsidRDefault="00BE1ABB" w:rsidP="001522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862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96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3B180" w14:textId="77777777" w:rsidR="00BE1ABB" w:rsidRPr="0069608E" w:rsidRDefault="00BE1ABB" w:rsidP="001522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986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96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BE1ABB" w:rsidRPr="0069608E" w14:paraId="5FFB380B" w14:textId="77777777" w:rsidTr="0015224E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464F" w14:textId="77777777" w:rsidR="00BE1ABB" w:rsidRPr="0069608E" w:rsidRDefault="00BE1ABB" w:rsidP="001522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60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Станочник деревообрабатывающих станков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54439" w14:textId="77777777" w:rsidR="00BE1ABB" w:rsidRPr="0069608E" w:rsidRDefault="00BE1ABB" w:rsidP="001522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862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96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744E7" w14:textId="77777777" w:rsidR="00BE1ABB" w:rsidRPr="0069608E" w:rsidRDefault="00BE1ABB" w:rsidP="001522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986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96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BE1ABB" w:rsidRPr="0069608E" w14:paraId="53480E98" w14:textId="77777777" w:rsidTr="0015224E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EDF0" w14:textId="77777777" w:rsidR="00BE1ABB" w:rsidRPr="0069608E" w:rsidRDefault="00BE1ABB" w:rsidP="001522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60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Электромонтер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1F844" w14:textId="77777777" w:rsidR="00BE1ABB" w:rsidRPr="0069608E" w:rsidRDefault="00BE1ABB" w:rsidP="001522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862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96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E07A5" w14:textId="77777777" w:rsidR="00BE1ABB" w:rsidRPr="0069608E" w:rsidRDefault="00BE1ABB" w:rsidP="001522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986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96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</w:tr>
      <w:tr w:rsidR="00BE1ABB" w:rsidRPr="0069608E" w14:paraId="07E23048" w14:textId="77777777" w:rsidTr="0015224E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CC44" w14:textId="77777777" w:rsidR="00BE1ABB" w:rsidRPr="0069608E" w:rsidRDefault="00BE1ABB" w:rsidP="001522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60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Электрогазосварщик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D0785" w14:textId="77777777" w:rsidR="00BE1ABB" w:rsidRPr="0069608E" w:rsidRDefault="00BE1ABB" w:rsidP="001522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862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96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669B5" w14:textId="77777777" w:rsidR="00BE1ABB" w:rsidRPr="0069608E" w:rsidRDefault="00BE1ABB" w:rsidP="001522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986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96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BE1ABB" w:rsidRPr="0069608E" w14:paraId="0584FBE1" w14:textId="77777777" w:rsidTr="0015224E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E060" w14:textId="77777777" w:rsidR="00BE1ABB" w:rsidRPr="0069608E" w:rsidRDefault="00BE1ABB" w:rsidP="001522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60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Уборщик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66869" w14:textId="77777777" w:rsidR="00BE1ABB" w:rsidRPr="0069608E" w:rsidRDefault="00BE1ABB" w:rsidP="001522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862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96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0846D" w14:textId="77777777" w:rsidR="00BE1ABB" w:rsidRPr="0069608E" w:rsidRDefault="00BE1ABB" w:rsidP="001522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986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96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BE1ABB" w:rsidRPr="0069608E" w14:paraId="2D8C1A4F" w14:textId="77777777" w:rsidTr="0015224E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95A4" w14:textId="77777777" w:rsidR="00BE1ABB" w:rsidRPr="0069608E" w:rsidRDefault="00BE1ABB" w:rsidP="001522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60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Кладовщик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CA98B" w14:textId="77777777" w:rsidR="00BE1ABB" w:rsidRPr="0069608E" w:rsidRDefault="00BE1ABB" w:rsidP="001522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862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96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101BB" w14:textId="77777777" w:rsidR="00BE1ABB" w:rsidRPr="0069608E" w:rsidRDefault="00BE1ABB" w:rsidP="001522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986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96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BE1ABB" w:rsidRPr="0069608E" w14:paraId="5F05787A" w14:textId="77777777" w:rsidTr="0015224E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0517" w14:textId="77777777" w:rsidR="00BE1ABB" w:rsidRPr="0069608E" w:rsidRDefault="00BE1ABB" w:rsidP="001522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60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Вальщик леса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22CA2" w14:textId="77777777" w:rsidR="00BE1ABB" w:rsidRPr="0069608E" w:rsidRDefault="00BE1ABB" w:rsidP="001522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862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96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6FE45" w14:textId="77777777" w:rsidR="00BE1ABB" w:rsidRPr="0069608E" w:rsidRDefault="00BE1ABB" w:rsidP="001522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986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96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BE1ABB" w:rsidRPr="0069608E" w14:paraId="02D92499" w14:textId="77777777" w:rsidTr="0015224E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D13C" w14:textId="77777777" w:rsidR="00BE1ABB" w:rsidRPr="0069608E" w:rsidRDefault="00BE1ABB" w:rsidP="001522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60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Каменщик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6E0BC" w14:textId="77777777" w:rsidR="00BE1ABB" w:rsidRPr="0069608E" w:rsidRDefault="00BE1ABB" w:rsidP="001522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862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96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8628B" w14:textId="77777777" w:rsidR="00BE1ABB" w:rsidRPr="0069608E" w:rsidRDefault="00BE1ABB" w:rsidP="001522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986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96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BE1ABB" w:rsidRPr="0069608E" w14:paraId="4F542432" w14:textId="77777777" w:rsidTr="0015224E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BA9A" w14:textId="77777777" w:rsidR="00BE1ABB" w:rsidRPr="0069608E" w:rsidRDefault="00BE1ABB" w:rsidP="001522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60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Повар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C888E" w14:textId="77777777" w:rsidR="00BE1ABB" w:rsidRPr="0069608E" w:rsidRDefault="00BE1ABB" w:rsidP="001522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862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96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F7B91" w14:textId="77777777" w:rsidR="00BE1ABB" w:rsidRPr="0069608E" w:rsidRDefault="00BE1ABB" w:rsidP="001522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986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96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BE1ABB" w:rsidRPr="0069608E" w14:paraId="0B29E13A" w14:textId="77777777" w:rsidTr="0015224E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66AE" w14:textId="77777777" w:rsidR="00BE1ABB" w:rsidRPr="0069608E" w:rsidRDefault="00BE1ABB" w:rsidP="001522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60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Плотник (бетонщик)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91D38" w14:textId="77777777" w:rsidR="00BE1ABB" w:rsidRPr="0069608E" w:rsidRDefault="00BE1ABB" w:rsidP="001522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862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96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B86C" w14:textId="77777777" w:rsidR="00BE1ABB" w:rsidRPr="0069608E" w:rsidRDefault="00BE1ABB" w:rsidP="001522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986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96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BE1ABB" w:rsidRPr="0069608E" w14:paraId="183562F3" w14:textId="77777777" w:rsidTr="0015224E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2750" w14:textId="77777777" w:rsidR="00BE1ABB" w:rsidRPr="0069608E" w:rsidRDefault="00BE1ABB" w:rsidP="001522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60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Штукатур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B1F93" w14:textId="77777777" w:rsidR="00BE1ABB" w:rsidRPr="0069608E" w:rsidRDefault="00BE1ABB" w:rsidP="001522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862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96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71961" w14:textId="77777777" w:rsidR="00BE1ABB" w:rsidRPr="0069608E" w:rsidRDefault="00BE1ABB" w:rsidP="001522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986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96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BE1ABB" w:rsidRPr="0069608E" w14:paraId="069E24F9" w14:textId="77777777" w:rsidTr="0015224E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1CD68" w14:textId="77777777" w:rsidR="00BE1ABB" w:rsidRPr="0069608E" w:rsidRDefault="00BE1ABB" w:rsidP="001522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60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Сторож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1F369" w14:textId="77777777" w:rsidR="00BE1ABB" w:rsidRPr="0069608E" w:rsidRDefault="00BE1ABB" w:rsidP="001522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862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96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3DACF" w14:textId="77777777" w:rsidR="00BE1ABB" w:rsidRPr="0069608E" w:rsidRDefault="00BE1ABB" w:rsidP="001522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986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96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BE1ABB" w:rsidRPr="0069608E" w14:paraId="199DE5E3" w14:textId="77777777" w:rsidTr="0015224E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1BE7" w14:textId="77777777" w:rsidR="00BE1ABB" w:rsidRPr="0069608E" w:rsidRDefault="00BE1ABB" w:rsidP="001522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60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Дорожный рабочий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456A5" w14:textId="77777777" w:rsidR="00BE1ABB" w:rsidRPr="0069608E" w:rsidRDefault="00BE1ABB" w:rsidP="001522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862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96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CB6CE" w14:textId="77777777" w:rsidR="00BE1ABB" w:rsidRPr="0069608E" w:rsidRDefault="00BE1ABB" w:rsidP="001522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986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96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BE1ABB" w:rsidRPr="0069608E" w14:paraId="313AF4EB" w14:textId="77777777" w:rsidTr="0015224E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0244" w14:textId="77777777" w:rsidR="00BE1ABB" w:rsidRPr="0069608E" w:rsidRDefault="00BE1ABB" w:rsidP="001522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60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Полевод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8CB82" w14:textId="77777777" w:rsidR="00BE1ABB" w:rsidRPr="0069608E" w:rsidRDefault="00BE1ABB" w:rsidP="001522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862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96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42E24" w14:textId="77777777" w:rsidR="00BE1ABB" w:rsidRPr="0069608E" w:rsidRDefault="00BE1ABB" w:rsidP="001522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986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96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</w:tbl>
    <w:p w14:paraId="3DD2AD0B" w14:textId="77777777" w:rsidR="00BE1ABB" w:rsidRDefault="00BE1ABB" w:rsidP="00BE1ABB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60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Большинство несчастных </w:t>
      </w:r>
      <w:proofErr w:type="gramStart"/>
      <w:r w:rsidRPr="0069608E">
        <w:rPr>
          <w:rFonts w:ascii="Times New Roman" w:eastAsia="Times New Roman" w:hAnsi="Times New Roman" w:cs="Times New Roman"/>
          <w:sz w:val="30"/>
          <w:szCs w:val="30"/>
          <w:lang w:eastAsia="ru-RU"/>
        </w:rPr>
        <w:t>случаев  на</w:t>
      </w:r>
      <w:proofErr w:type="gramEnd"/>
      <w:r w:rsidRPr="006960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производстве в 2021 году обусловлено неисполнением работодателями и (или) самими работающими требований охраны труда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56455862" w14:textId="77777777" w:rsidR="00BE1ABB" w:rsidRDefault="00BE1ABB" w:rsidP="00BE1ABB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D5C9C31" w14:textId="77777777" w:rsidR="00BE1ABB" w:rsidRPr="0069608E" w:rsidRDefault="00BE1ABB" w:rsidP="00BE1ABB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608E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Основными причинами несчастных случаев происшедших явились:</w:t>
      </w:r>
    </w:p>
    <w:p w14:paraId="24E0CF8E" w14:textId="77777777" w:rsidR="00BE1ABB" w:rsidRPr="0069608E" w:rsidRDefault="00BE1ABB" w:rsidP="00BE1AB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34" w:right="53" w:firstLine="686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</w:pPr>
      <w:r w:rsidRPr="0069608E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со стороны потерпевших:</w:t>
      </w:r>
    </w:p>
    <w:p w14:paraId="5F874690" w14:textId="77777777" w:rsidR="00BE1ABB" w:rsidRPr="0069608E" w:rsidRDefault="00BE1ABB" w:rsidP="00BE1AB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34" w:right="53" w:firstLine="686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608E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нарушение трудовой и исполнительской дисциплины, требований нормативных правовых актов, технических нормативных правовых актов, локальных правовых актов по охране труда – 26 процентов от общего числа причин производственного травматизма (в первом квартале 2022 года – 25,4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69608E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процента);</w:t>
      </w:r>
    </w:p>
    <w:p w14:paraId="63AAE331" w14:textId="77777777" w:rsidR="00BE1ABB" w:rsidRPr="0069608E" w:rsidRDefault="00BE1ABB" w:rsidP="00BE1AB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34" w:right="53" w:firstLine="686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608E">
        <w:rPr>
          <w:rFonts w:ascii="Times New Roman" w:eastAsia="Times New Roman" w:hAnsi="Times New Roman" w:cs="Times New Roman"/>
          <w:sz w:val="30"/>
          <w:szCs w:val="30"/>
          <w:lang w:eastAsia="ru-RU"/>
        </w:rPr>
        <w:t>личная неосторожность – 17,2 процента (32 процента);</w:t>
      </w:r>
    </w:p>
    <w:p w14:paraId="2DDAC9AF" w14:textId="77777777" w:rsidR="00BE1ABB" w:rsidRPr="0069608E" w:rsidRDefault="00BE1ABB" w:rsidP="00BE1AB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34" w:right="53" w:firstLine="686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608E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нарушение требований безопасности при эксплуатации транспортных средств, машин, механизмов, оборудования, оснастки, инструмента – 2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69608E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процента (2,5 процента);</w:t>
      </w:r>
    </w:p>
    <w:p w14:paraId="3D781438" w14:textId="77777777" w:rsidR="00BE1ABB" w:rsidRPr="0069608E" w:rsidRDefault="00BE1ABB" w:rsidP="00BE1AB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34" w:right="53" w:firstLine="686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608E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нарушение потерпевшим правил дорожного движения – 2,1 процента (1,8 процента);</w:t>
      </w:r>
    </w:p>
    <w:p w14:paraId="42AC736C" w14:textId="77777777" w:rsidR="00BE1ABB" w:rsidRPr="0069608E" w:rsidRDefault="00BE1ABB" w:rsidP="00BE1AB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34" w:right="53" w:firstLine="686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608E">
        <w:rPr>
          <w:rFonts w:ascii="Times New Roman" w:eastAsia="Times New Roman" w:hAnsi="Times New Roman" w:cs="Times New Roman"/>
          <w:sz w:val="30"/>
          <w:szCs w:val="30"/>
          <w:lang w:eastAsia="ru-RU"/>
        </w:rPr>
        <w:t>нахождение в состоянии алкогольного опьянения либо в состоянии, вызванном потреблением наркотических средств, психотропных веществ, их аналогов, токсических или других одурманивающих веществ – 1,5 процента (1,8 процента);</w:t>
      </w:r>
    </w:p>
    <w:p w14:paraId="6CD4D039" w14:textId="77777777" w:rsidR="00BE1ABB" w:rsidRPr="0069608E" w:rsidRDefault="00BE1ABB" w:rsidP="00BE1AB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34" w:right="53" w:firstLine="686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608E">
        <w:rPr>
          <w:rFonts w:ascii="Times New Roman" w:eastAsia="Times New Roman" w:hAnsi="Times New Roman" w:cs="Times New Roman"/>
          <w:sz w:val="30"/>
          <w:szCs w:val="30"/>
          <w:lang w:eastAsia="ru-RU"/>
        </w:rPr>
        <w:t>неприменение выданных средств индивидуальной защиты – 1,3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69608E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процента (0,7 процента);</w:t>
      </w:r>
    </w:p>
    <w:p w14:paraId="3B44FA51" w14:textId="77777777" w:rsidR="00BE1ABB" w:rsidRPr="0069608E" w:rsidRDefault="00BE1ABB" w:rsidP="00BE1AB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34" w:right="53" w:firstLine="686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608E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нарушение требований по охране труда потерпевшим, являющимся должностным лицом – 0,7 процента (1,1 процента);</w:t>
      </w:r>
    </w:p>
    <w:p w14:paraId="6043C692" w14:textId="77777777" w:rsidR="00BE1ABB" w:rsidRPr="0069608E" w:rsidRDefault="00BE1ABB" w:rsidP="00BE1AB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34" w:right="53" w:firstLine="686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</w:pPr>
      <w:r w:rsidRPr="0069608E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lastRenderedPageBreak/>
        <w:t>со стороны должностных лиц нанимателя:</w:t>
      </w:r>
    </w:p>
    <w:p w14:paraId="2325C461" w14:textId="77777777" w:rsidR="00BE1ABB" w:rsidRPr="0069608E" w:rsidRDefault="00BE1ABB" w:rsidP="00BE1AB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34" w:right="53" w:firstLine="686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608E">
        <w:rPr>
          <w:rFonts w:ascii="Times New Roman" w:eastAsia="Times New Roman" w:hAnsi="Times New Roman" w:cs="Times New Roman"/>
          <w:sz w:val="30"/>
          <w:szCs w:val="30"/>
          <w:lang w:eastAsia="ru-RU"/>
        </w:rPr>
        <w:t>невыполнение руководителями и специалистами обязанностей по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69608E">
        <w:rPr>
          <w:rFonts w:ascii="Times New Roman" w:eastAsia="Times New Roman" w:hAnsi="Times New Roman" w:cs="Times New Roman"/>
          <w:sz w:val="30"/>
          <w:szCs w:val="30"/>
          <w:lang w:eastAsia="ru-RU"/>
        </w:rPr>
        <w:t>охране труда – 9,7 процента (9,9 процента);</w:t>
      </w:r>
    </w:p>
    <w:p w14:paraId="7AEB81F2" w14:textId="77777777" w:rsidR="00BE1ABB" w:rsidRPr="0069608E" w:rsidRDefault="00BE1ABB" w:rsidP="00BE1AB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34" w:right="53" w:firstLine="686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608E">
        <w:rPr>
          <w:rFonts w:ascii="Times New Roman" w:eastAsia="Times New Roman" w:hAnsi="Times New Roman" w:cs="Times New Roman"/>
          <w:sz w:val="30"/>
          <w:szCs w:val="30"/>
          <w:lang w:eastAsia="ru-RU"/>
        </w:rPr>
        <w:t>допуск потерпевших к работе без проведения стажировки по вопросам охраны труда и (или) инструктажа по охране труда – 3,9 процента (1,8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69608E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процента);</w:t>
      </w:r>
    </w:p>
    <w:p w14:paraId="37E51068" w14:textId="77777777" w:rsidR="00BE1ABB" w:rsidRPr="0069608E" w:rsidRDefault="00BE1ABB" w:rsidP="00BE1AB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34" w:right="53" w:firstLine="686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608E">
        <w:rPr>
          <w:rFonts w:ascii="Times New Roman" w:eastAsia="Times New Roman" w:hAnsi="Times New Roman" w:cs="Times New Roman"/>
          <w:sz w:val="30"/>
          <w:szCs w:val="30"/>
          <w:lang w:eastAsia="ru-RU"/>
        </w:rPr>
        <w:t>допуск потерпевших к работе без обучения и проверки знаний по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69608E">
        <w:rPr>
          <w:rFonts w:ascii="Times New Roman" w:eastAsia="Times New Roman" w:hAnsi="Times New Roman" w:cs="Times New Roman"/>
          <w:sz w:val="30"/>
          <w:szCs w:val="30"/>
          <w:lang w:eastAsia="ru-RU"/>
        </w:rPr>
        <w:t>вопросам охраны труда – 3,8 процента (1,8 процента);</w:t>
      </w:r>
    </w:p>
    <w:p w14:paraId="69B34A68" w14:textId="77777777" w:rsidR="00BE1ABB" w:rsidRPr="0069608E" w:rsidRDefault="00BE1ABB" w:rsidP="00BE1AB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34" w:right="53" w:firstLine="686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608E">
        <w:rPr>
          <w:rFonts w:ascii="Times New Roman" w:eastAsia="Times New Roman" w:hAnsi="Times New Roman" w:cs="Times New Roman"/>
          <w:sz w:val="30"/>
          <w:szCs w:val="30"/>
          <w:lang w:eastAsia="ru-RU"/>
        </w:rPr>
        <w:t>неудовлетворительное содержание и недостатки в организации рабочих мест – 3,4 процента (1,4 процента);</w:t>
      </w:r>
    </w:p>
    <w:p w14:paraId="1E3A75D0" w14:textId="77777777" w:rsidR="00BE1ABB" w:rsidRPr="0069608E" w:rsidRDefault="00BE1ABB" w:rsidP="00BE1AB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34" w:right="53" w:firstLine="686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608E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привлечение потерпевших к работе не по специальности (профессии) – 1,8 процента (0,7 процента);</w:t>
      </w:r>
    </w:p>
    <w:p w14:paraId="43C673F8" w14:textId="77777777" w:rsidR="00BE1ABB" w:rsidRPr="0069608E" w:rsidRDefault="00BE1ABB" w:rsidP="00BE1AB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34" w:right="53" w:firstLine="686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608E">
        <w:rPr>
          <w:rFonts w:ascii="Times New Roman" w:eastAsia="Times New Roman" w:hAnsi="Times New Roman" w:cs="Times New Roman"/>
          <w:sz w:val="30"/>
          <w:szCs w:val="30"/>
          <w:lang w:eastAsia="ru-RU"/>
        </w:rPr>
        <w:t>эксплуатация неисправных машин, механизмов, оборудования, оснастки, инструмента, транспортных средств – 1,7 процента (0,4 процента);</w:t>
      </w:r>
    </w:p>
    <w:p w14:paraId="2F5BCEE8" w14:textId="77777777" w:rsidR="00BE1ABB" w:rsidRPr="0069608E" w:rsidRDefault="00BE1ABB" w:rsidP="00BE1AB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34" w:right="53" w:firstLine="686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608E">
        <w:rPr>
          <w:rFonts w:ascii="Times New Roman" w:eastAsia="Times New Roman" w:hAnsi="Times New Roman" w:cs="Times New Roman"/>
          <w:sz w:val="30"/>
          <w:szCs w:val="30"/>
          <w:lang w:eastAsia="ru-RU"/>
        </w:rPr>
        <w:t>отсутствие, некачественная разработка проектной документации на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69608E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строительство, реконструкцию производственных объектов, сооружений, оборудования – 0,8 процента (0,7 процента).</w:t>
      </w:r>
    </w:p>
    <w:p w14:paraId="701D5DA4" w14:textId="77777777" w:rsidR="00BE1ABB" w:rsidRPr="0069608E" w:rsidRDefault="00BE1ABB" w:rsidP="00BE1A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</w:pPr>
      <w:r w:rsidRPr="0069608E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среди прочих причин:</w:t>
      </w:r>
    </w:p>
    <w:p w14:paraId="319E41BC" w14:textId="77777777" w:rsidR="00BE1ABB" w:rsidRPr="0069608E" w:rsidRDefault="00BE1ABB" w:rsidP="00BE1AB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34" w:right="53" w:firstLine="686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608E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нарушение требований по охране труда другими работниками – 5 процентов (2,5 процента);</w:t>
      </w:r>
    </w:p>
    <w:p w14:paraId="1F4C852B" w14:textId="77777777" w:rsidR="00BE1ABB" w:rsidRPr="0069608E" w:rsidRDefault="00BE1ABB" w:rsidP="00BE1AB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34" w:right="53" w:firstLine="686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608E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нарушение правил дорожного движения другими лицами – 4 процента (1,4 процента).</w:t>
      </w:r>
    </w:p>
    <w:p w14:paraId="559D7B1E" w14:textId="77777777" w:rsidR="00BE1ABB" w:rsidRPr="0069608E" w:rsidRDefault="00BE1ABB" w:rsidP="00BE1A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9608E">
        <w:rPr>
          <w:rFonts w:ascii="Times New Roman" w:eastAsia="Calibri" w:hAnsi="Times New Roman" w:cs="Times New Roman"/>
          <w:sz w:val="30"/>
          <w:szCs w:val="30"/>
        </w:rPr>
        <w:t>Проблема нахождения работников на работе в состоянии алкогольного опьянения и их травмирования по-прежнему остается острой. </w:t>
      </w:r>
    </w:p>
    <w:p w14:paraId="15890618" w14:textId="77777777" w:rsidR="00BE1ABB" w:rsidRDefault="00BE1ABB" w:rsidP="00BE1ABB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608E">
        <w:rPr>
          <w:rFonts w:ascii="Times New Roman" w:eastAsia="Times New Roman" w:hAnsi="Times New Roman" w:cs="Times New Roman"/>
          <w:sz w:val="30"/>
          <w:szCs w:val="30"/>
          <w:lang w:eastAsia="ru-RU"/>
        </w:rPr>
        <w:t>В 2021 году в момент травмирования 63 потерпевших находились 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69608E">
        <w:rPr>
          <w:rFonts w:ascii="Times New Roman" w:eastAsia="Times New Roman" w:hAnsi="Times New Roman" w:cs="Times New Roman"/>
          <w:sz w:val="30"/>
          <w:szCs w:val="30"/>
          <w:lang w:eastAsia="ru-RU"/>
        </w:rPr>
        <w:t>состоянии алкогольного опьянения, среди погибших на производстве 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69608E">
        <w:rPr>
          <w:rFonts w:ascii="Times New Roman" w:eastAsia="Times New Roman" w:hAnsi="Times New Roman" w:cs="Times New Roman"/>
          <w:sz w:val="30"/>
          <w:szCs w:val="30"/>
          <w:lang w:eastAsia="ru-RU"/>
        </w:rPr>
        <w:t>указанном состоянии находилось 15 человек. В первом квартале 2022 года в таком состоянии было травмировано 23 работника, 8 из которых погибло.</w:t>
      </w:r>
    </w:p>
    <w:p w14:paraId="44BB722D" w14:textId="77777777" w:rsidR="00BE1ABB" w:rsidRPr="0069608E" w:rsidRDefault="00BE1ABB" w:rsidP="00BE1ABB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Одной из форм профилактических мероприятий по предотвращению случаев производственного травматизма и профессиональной заболеваемости является проведение мониторингов с согласия проверяемых субъектов региональными органами Департамента государственной инспекции труда. </w:t>
      </w:r>
      <w:r w:rsidRPr="0012736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случае выявления в ходе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мониторингов</w:t>
      </w:r>
      <w:r w:rsidRPr="0012736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нарушений законодательства о труде и (или) об охране труда меры административной ответственности в отношении субъекта и (или) его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должностных лиц не применяются, выдаются рекомендации об устранении нарушений.</w:t>
      </w:r>
    </w:p>
    <w:p w14:paraId="06396D4E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EE7"/>
    <w:rsid w:val="00222EE7"/>
    <w:rsid w:val="006C0B77"/>
    <w:rsid w:val="008242FF"/>
    <w:rsid w:val="00870751"/>
    <w:rsid w:val="00922C48"/>
    <w:rsid w:val="00B915B7"/>
    <w:rsid w:val="00BE1AB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7BFFF-F8FC-4836-99CE-F9103695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58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2.6682904766955222E-2"/>
          <c:y val="2.611005459460037E-2"/>
          <c:w val="0.96206015322334315"/>
          <c:h val="0.6354496241947034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удельный вес работников, занятых во вредных условиях труда</c:v>
                </c:pt>
              </c:strCache>
            </c:strRef>
          </c:tx>
          <c:spPr>
            <a:solidFill>
              <a:srgbClr val="4E67C8"/>
            </a:solidFill>
            <a:ln w="12698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9.35890799117239E-5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4A8-45E8-A373-0E439E0041BF}"/>
                </c:ext>
              </c:extLst>
            </c:dLbl>
            <c:dLbl>
              <c:idx val="1"/>
              <c:layout>
                <c:manualLayout>
                  <c:x val="5.9651799580415126E-3"/>
                  <c:y val="-2.67316294765479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4A8-45E8-A373-0E439E0041BF}"/>
                </c:ext>
              </c:extLst>
            </c:dLbl>
            <c:dLbl>
              <c:idx val="2"/>
              <c:layout>
                <c:manualLayout>
                  <c:x val="9.1314061520856669E-3"/>
                  <c:y val="-2.22327150966594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4A8-45E8-A373-0E439E0041BF}"/>
                </c:ext>
              </c:extLst>
            </c:dLbl>
            <c:dLbl>
              <c:idx val="3"/>
              <c:layout>
                <c:manualLayout>
                  <c:x val="1.4782659074896953E-2"/>
                  <c:y val="-2.03260164786922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4A8-45E8-A373-0E439E0041BF}"/>
                </c:ext>
              </c:extLst>
            </c:dLbl>
            <c:dLbl>
              <c:idx val="4"/>
              <c:layout>
                <c:manualLayout>
                  <c:x val="8.2288387507228854E-3"/>
                  <c:y val="-3.73838198817253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4A8-45E8-A373-0E439E0041BF}"/>
                </c:ext>
              </c:extLst>
            </c:dLbl>
            <c:dLbl>
              <c:idx val="5"/>
              <c:layout>
                <c:manualLayout>
                  <c:x val="3.8141669600011419E-3"/>
                  <c:y val="-2.7292272490390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4A8-45E8-A373-0E439E0041BF}"/>
                </c:ext>
              </c:extLst>
            </c:dLbl>
            <c:dLbl>
              <c:idx val="6"/>
              <c:layout>
                <c:manualLayout>
                  <c:x val="7.2425605890172823E-3"/>
                  <c:y val="-2.56844638606220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4A8-45E8-A373-0E439E0041BF}"/>
                </c:ext>
              </c:extLst>
            </c:dLbl>
            <c:dLbl>
              <c:idx val="7"/>
              <c:layout>
                <c:manualLayout>
                  <c:x val="6.1891127245456406E-3"/>
                  <c:y val="-4.392968320820363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4A8-45E8-A373-0E439E0041BF}"/>
                </c:ext>
              </c:extLst>
            </c:dLbl>
            <c:spPr>
              <a:noFill/>
              <a:ln w="25396">
                <a:noFill/>
              </a:ln>
            </c:spPr>
            <c:txPr>
              <a:bodyPr/>
              <a:lstStyle/>
              <a:p>
                <a:pPr>
                  <a:defRPr sz="1400" b="0" i="0" u="none" strike="noStrike" baseline="0">
                    <a:solidFill>
                      <a:srgbClr val="000000"/>
                    </a:solidFill>
                    <a:latin typeface="Times New Roman" panose="02020603050405020304" pitchFamily="18" charset="0"/>
                    <a:ea typeface="Arial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Sheet1!$B$1:$I$1</c:f>
              <c:strCache>
                <c:ptCount val="8"/>
                <c:pt idx="0">
                  <c:v>Белнефтехим</c:v>
                </c:pt>
                <c:pt idx="1">
                  <c:v>Минстройархитектуры</c:v>
                </c:pt>
                <c:pt idx="2">
                  <c:v>Беллесбумпром</c:v>
                </c:pt>
                <c:pt idx="3">
                  <c:v>Минлесхоз</c:v>
                </c:pt>
                <c:pt idx="4">
                  <c:v>Минэнерго</c:v>
                </c:pt>
                <c:pt idx="5">
                  <c:v>Минтранс</c:v>
                </c:pt>
                <c:pt idx="6">
                  <c:v>Белгоспищепром</c:v>
                </c:pt>
                <c:pt idx="7">
                  <c:v>Минпром</c:v>
                </c:pt>
              </c:strCache>
            </c:strRef>
          </c:cat>
          <c:val>
            <c:numRef>
              <c:f>Sheet1!$B$2:$I$2</c:f>
              <c:numCache>
                <c:formatCode>General</c:formatCode>
                <c:ptCount val="8"/>
                <c:pt idx="0">
                  <c:v>57</c:v>
                </c:pt>
                <c:pt idx="1">
                  <c:v>49</c:v>
                </c:pt>
                <c:pt idx="2">
                  <c:v>48</c:v>
                </c:pt>
                <c:pt idx="3">
                  <c:v>45.4</c:v>
                </c:pt>
                <c:pt idx="4">
                  <c:v>38.800000000000004</c:v>
                </c:pt>
                <c:pt idx="5">
                  <c:v>38.6</c:v>
                </c:pt>
                <c:pt idx="6">
                  <c:v>36.4</c:v>
                </c:pt>
                <c:pt idx="7">
                  <c:v>33.200000000000003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8-14A8-45E8-A373-0E439E0041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4"/>
        <c:gapDepth val="0"/>
        <c:shape val="box"/>
        <c:axId val="546826608"/>
        <c:axId val="546823472"/>
        <c:axId val="0"/>
      </c:bar3DChart>
      <c:catAx>
        <c:axId val="5468266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4">
            <a:solidFill>
              <a:srgbClr val="000000"/>
            </a:solidFill>
            <a:prstDash val="solid"/>
          </a:ln>
        </c:spPr>
        <c:txPr>
          <a:bodyPr rot="-3000000" vert="horz"/>
          <a:lstStyle/>
          <a:p>
            <a:pPr>
              <a:defRPr sz="1400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Arial"/>
                <a:cs typeface="Times New Roman" panose="02020603050405020304" pitchFamily="18" charset="0"/>
              </a:defRPr>
            </a:pPr>
            <a:endParaRPr lang="ru-RU"/>
          </a:p>
        </c:txPr>
        <c:crossAx val="54682347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54682347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546826608"/>
        <c:crosses val="autoZero"/>
        <c:crossBetween val="between"/>
      </c:valAx>
      <c:spPr>
        <a:noFill/>
        <a:ln w="25396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2150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9.7260430620446335E-3"/>
          <c:y val="0"/>
          <c:w val="0.97469859150788796"/>
          <c:h val="0.5815940864534792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dLbl>
              <c:idx val="4"/>
              <c:tx>
                <c:rich>
                  <a:bodyPr/>
                  <a:lstStyle/>
                  <a:p>
                    <a:r>
                      <a:rPr lang="en-US" sz="1399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33,0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DD5-4D9D-903F-4F608C47ECE5}"/>
                </c:ext>
              </c:extLst>
            </c:dLbl>
            <c:spPr>
              <a:noFill/>
              <a:ln w="25373">
                <a:noFill/>
              </a:ln>
            </c:spPr>
            <c:txPr>
              <a:bodyPr/>
              <a:lstStyle/>
              <a:p>
                <a:pPr>
                  <a:defRPr sz="1399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Минская</c:v>
                </c:pt>
                <c:pt idx="1">
                  <c:v>Гродненская</c:v>
                </c:pt>
                <c:pt idx="2">
                  <c:v>Брестская</c:v>
                </c:pt>
                <c:pt idx="3">
                  <c:v>г.Минск</c:v>
                </c:pt>
                <c:pt idx="4">
                  <c:v>Витебская</c:v>
                </c:pt>
                <c:pt idx="5">
                  <c:v>Гомельская</c:v>
                </c:pt>
                <c:pt idx="6">
                  <c:v>Могилевская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100.1</c:v>
                </c:pt>
                <c:pt idx="1">
                  <c:v>75.7</c:v>
                </c:pt>
                <c:pt idx="2">
                  <c:v>63.8</c:v>
                </c:pt>
                <c:pt idx="3">
                  <c:v>62.5</c:v>
                </c:pt>
                <c:pt idx="4">
                  <c:v>62</c:v>
                </c:pt>
                <c:pt idx="5">
                  <c:v>54</c:v>
                </c:pt>
                <c:pt idx="6">
                  <c:v>44.2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DD5-4D9D-903F-4F608C47EC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46825040"/>
        <c:axId val="546825824"/>
      </c:barChart>
      <c:catAx>
        <c:axId val="5468250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399" baseline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546825824"/>
        <c:crosses val="autoZero"/>
        <c:auto val="0"/>
        <c:lblAlgn val="ctr"/>
        <c:lblOffset val="100"/>
        <c:noMultiLvlLbl val="0"/>
      </c:catAx>
      <c:valAx>
        <c:axId val="54682582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546825040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798"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2255</Words>
  <Characters>12859</Characters>
  <Application>Microsoft Office Word</Application>
  <DocSecurity>0</DocSecurity>
  <Lines>107</Lines>
  <Paragraphs>30</Paragraphs>
  <ScaleCrop>false</ScaleCrop>
  <Company/>
  <LinksUpToDate>false</LinksUpToDate>
  <CharactersWithSpaces>15084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Санников</dc:creator>
  <cp:keywords/>
  <dc:description/>
  <cp:lastModifiedBy>Вячеслав Санников</cp:lastModifiedBy>
  <cp:revision>2</cp:revision>
  <dcterms:created xsi:type="dcterms:W3CDTF">2022-04-26T13:57:00Z</dcterms:created>
  <dcterms:modified xsi:type="dcterms:W3CDTF">2022-04-26T13:58:00Z</dcterms:modified>
</cp:coreProperties>
</file>